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93815" w14:textId="53B95A8E" w:rsidR="005A52AC" w:rsidRDefault="00BD49C0" w:rsidP="0066133B">
      <w:pPr>
        <w:spacing w:line="360" w:lineRule="auto"/>
        <w:ind w:left="-284"/>
        <w:jc w:val="center"/>
        <w:rPr>
          <w:rFonts w:ascii="Arial" w:hAnsi="Arial" w:cs="Arial"/>
          <w:b/>
          <w:sz w:val="22"/>
          <w:szCs w:val="22"/>
        </w:rPr>
      </w:pPr>
      <w:r>
        <w:rPr>
          <w:rFonts w:ascii="Arial" w:hAnsi="Arial" w:cs="Arial"/>
          <w:b/>
          <w:sz w:val="22"/>
          <w:szCs w:val="22"/>
        </w:rPr>
        <w:t xml:space="preserve">                                                                              </w:t>
      </w:r>
      <w:r w:rsidR="005A52AC">
        <w:rPr>
          <w:rFonts w:ascii="Arial" w:hAnsi="Arial" w:cs="Arial"/>
          <w:b/>
          <w:sz w:val="22"/>
          <w:szCs w:val="22"/>
        </w:rPr>
        <w:t>Załącznik nr 2 do SWZ – Warunki Umowy</w:t>
      </w:r>
    </w:p>
    <w:p w14:paraId="388435FD" w14:textId="77777777" w:rsidR="005A52AC" w:rsidRDefault="005A52AC" w:rsidP="0066133B">
      <w:pPr>
        <w:spacing w:line="360" w:lineRule="auto"/>
        <w:ind w:left="-284"/>
        <w:jc w:val="center"/>
        <w:rPr>
          <w:rFonts w:ascii="Arial" w:hAnsi="Arial" w:cs="Arial"/>
          <w:b/>
          <w:sz w:val="22"/>
          <w:szCs w:val="22"/>
        </w:rPr>
      </w:pPr>
    </w:p>
    <w:p w14:paraId="512D013E" w14:textId="1F591B97" w:rsidR="00AF528C" w:rsidRPr="00234E7E" w:rsidRDefault="00AF528C" w:rsidP="0066133B">
      <w:pPr>
        <w:spacing w:line="360" w:lineRule="auto"/>
        <w:ind w:left="-284"/>
        <w:jc w:val="center"/>
        <w:rPr>
          <w:rFonts w:ascii="Arial" w:hAnsi="Arial" w:cs="Arial"/>
          <w:b/>
          <w:sz w:val="22"/>
          <w:szCs w:val="22"/>
        </w:rPr>
      </w:pPr>
      <w:r w:rsidRPr="00E73C4E">
        <w:rPr>
          <w:rFonts w:ascii="Arial" w:hAnsi="Arial" w:cs="Arial"/>
          <w:b/>
          <w:sz w:val="22"/>
          <w:szCs w:val="22"/>
        </w:rPr>
        <w:t xml:space="preserve">UMOWA nr </w:t>
      </w:r>
      <w:r w:rsidRPr="00234E7E">
        <w:rPr>
          <w:rFonts w:ascii="Arial" w:hAnsi="Arial" w:cs="Arial"/>
          <w:b/>
          <w:sz w:val="22"/>
          <w:szCs w:val="22"/>
        </w:rPr>
        <w:t>__________</w:t>
      </w:r>
    </w:p>
    <w:p w14:paraId="4245E40E" w14:textId="77777777" w:rsidR="00BD49C0" w:rsidRDefault="00AF528C" w:rsidP="00023E34">
      <w:pPr>
        <w:spacing w:line="360" w:lineRule="auto"/>
        <w:ind w:left="-284"/>
        <w:jc w:val="center"/>
        <w:rPr>
          <w:rFonts w:ascii="Arial" w:hAnsi="Arial" w:cs="Arial"/>
          <w:b/>
          <w:sz w:val="22"/>
          <w:szCs w:val="22"/>
        </w:rPr>
      </w:pPr>
      <w:r w:rsidRPr="00234E7E">
        <w:rPr>
          <w:rFonts w:ascii="Arial" w:hAnsi="Arial" w:cs="Arial"/>
          <w:b/>
          <w:sz w:val="22"/>
          <w:szCs w:val="22"/>
        </w:rPr>
        <w:t>zawarta w dniu ________</w:t>
      </w:r>
      <w:r w:rsidR="00094D44" w:rsidRPr="00234E7E">
        <w:rPr>
          <w:rFonts w:ascii="Arial" w:hAnsi="Arial" w:cs="Arial"/>
          <w:b/>
          <w:sz w:val="22"/>
          <w:szCs w:val="22"/>
        </w:rPr>
        <w:t>/</w:t>
      </w:r>
      <w:r w:rsidR="00094D44" w:rsidRPr="005D4D6C">
        <w:rPr>
          <w:rFonts w:ascii="Arial" w:hAnsi="Arial" w:cs="Arial"/>
          <w:b/>
          <w:iCs/>
          <w:sz w:val="22"/>
          <w:szCs w:val="22"/>
        </w:rPr>
        <w:t>zawarta z dniem złożenia ostatniego podpisu przez przedstawiciela Stron</w:t>
      </w:r>
      <w:r w:rsidR="00094D44" w:rsidRPr="00234E7E">
        <w:rPr>
          <w:rFonts w:ascii="Arial" w:hAnsi="Arial" w:cs="Arial"/>
          <w:b/>
          <w:sz w:val="22"/>
          <w:szCs w:val="22"/>
        </w:rPr>
        <w:t xml:space="preserve"> </w:t>
      </w:r>
      <w:r w:rsidR="00094D44" w:rsidRPr="00234E7E">
        <w:rPr>
          <w:rFonts w:ascii="Arial" w:hAnsi="Arial" w:cs="Arial"/>
          <w:b/>
          <w:i/>
          <w:sz w:val="22"/>
          <w:szCs w:val="22"/>
        </w:rPr>
        <w:t>(wariant 2 ma zastosowanie w przypadku umów zawieranych w formie elektronicznej)</w:t>
      </w:r>
      <w:r w:rsidR="00094D44" w:rsidRPr="00234E7E">
        <w:rPr>
          <w:rFonts w:ascii="Arial" w:hAnsi="Arial" w:cs="Arial"/>
          <w:b/>
          <w:sz w:val="22"/>
          <w:szCs w:val="22"/>
        </w:rPr>
        <w:t>,</w:t>
      </w:r>
      <w:r w:rsidRPr="00234E7E">
        <w:rPr>
          <w:rFonts w:ascii="Arial" w:hAnsi="Arial" w:cs="Arial"/>
          <w:b/>
          <w:sz w:val="22"/>
          <w:szCs w:val="22"/>
        </w:rPr>
        <w:t xml:space="preserve"> </w:t>
      </w:r>
    </w:p>
    <w:p w14:paraId="01891897" w14:textId="08D3D959" w:rsidR="00023E34" w:rsidRDefault="00AF528C" w:rsidP="00023E34">
      <w:pPr>
        <w:spacing w:line="360" w:lineRule="auto"/>
        <w:ind w:left="-284"/>
        <w:jc w:val="center"/>
        <w:rPr>
          <w:rFonts w:ascii="Arial" w:hAnsi="Arial" w:cs="Arial"/>
          <w:b/>
          <w:sz w:val="22"/>
          <w:szCs w:val="22"/>
        </w:rPr>
      </w:pPr>
      <w:r w:rsidRPr="00234E7E">
        <w:rPr>
          <w:rFonts w:ascii="Arial" w:hAnsi="Arial" w:cs="Arial"/>
          <w:b/>
          <w:sz w:val="22"/>
          <w:szCs w:val="22"/>
        </w:rPr>
        <w:t>w ____________ (</w:t>
      </w:r>
      <w:r w:rsidRPr="00E73C4E">
        <w:rPr>
          <w:rFonts w:ascii="Arial" w:hAnsi="Arial" w:cs="Arial"/>
          <w:b/>
          <w:sz w:val="22"/>
          <w:szCs w:val="22"/>
        </w:rPr>
        <w:t>dalej: „Umowa”)</w:t>
      </w:r>
    </w:p>
    <w:p w14:paraId="512D0141" w14:textId="45845A4D" w:rsidR="00AF528C" w:rsidRPr="00E73C4E" w:rsidRDefault="00AF528C" w:rsidP="00023E34">
      <w:pPr>
        <w:spacing w:line="360" w:lineRule="auto"/>
        <w:ind w:left="-284"/>
        <w:jc w:val="center"/>
        <w:rPr>
          <w:rFonts w:ascii="Arial" w:hAnsi="Arial" w:cs="Arial"/>
          <w:b/>
          <w:sz w:val="22"/>
          <w:szCs w:val="22"/>
        </w:rPr>
      </w:pPr>
      <w:r w:rsidRPr="00E73C4E">
        <w:rPr>
          <w:rFonts w:ascii="Arial" w:hAnsi="Arial" w:cs="Arial"/>
          <w:b/>
          <w:sz w:val="22"/>
          <w:szCs w:val="22"/>
        </w:rPr>
        <w:t>pomiędzy</w:t>
      </w:r>
    </w:p>
    <w:p w14:paraId="512D0142" w14:textId="77777777" w:rsidR="00AF528C" w:rsidRPr="00E73C4E" w:rsidRDefault="00AF528C" w:rsidP="0066133B">
      <w:pPr>
        <w:spacing w:line="360" w:lineRule="auto"/>
        <w:ind w:left="-284"/>
        <w:rPr>
          <w:rFonts w:ascii="Arial" w:hAnsi="Arial" w:cs="Arial"/>
          <w:b/>
          <w:sz w:val="22"/>
          <w:szCs w:val="22"/>
        </w:rPr>
      </w:pPr>
    </w:p>
    <w:p w14:paraId="512D0143" w14:textId="66066C52" w:rsidR="00AF528C" w:rsidRPr="00234E7E" w:rsidRDefault="00BD49C0" w:rsidP="00023E34">
      <w:pPr>
        <w:pStyle w:val="Akapitzlist"/>
        <w:widowControl w:val="0"/>
        <w:spacing w:line="360" w:lineRule="auto"/>
        <w:ind w:left="-284"/>
        <w:rPr>
          <w:rFonts w:ascii="Arial" w:hAnsi="Arial" w:cs="Arial"/>
          <w:sz w:val="22"/>
          <w:szCs w:val="22"/>
        </w:rPr>
      </w:pPr>
      <w:r w:rsidRPr="00BD49C0">
        <w:rPr>
          <w:rFonts w:ascii="Arial" w:hAnsi="Arial" w:cs="Arial"/>
          <w:bCs/>
          <w:sz w:val="22"/>
          <w:szCs w:val="22"/>
        </w:rPr>
        <w:t>1.</w:t>
      </w:r>
      <w:r>
        <w:rPr>
          <w:rFonts w:ascii="Arial" w:hAnsi="Arial" w:cs="Arial"/>
          <w:b/>
          <w:sz w:val="22"/>
          <w:szCs w:val="22"/>
        </w:rPr>
        <w:t xml:space="preserve"> </w:t>
      </w:r>
      <w:r w:rsidR="00AF528C" w:rsidRPr="00E73C4E">
        <w:rPr>
          <w:rFonts w:ascii="Arial" w:hAnsi="Arial" w:cs="Arial"/>
          <w:b/>
          <w:sz w:val="22"/>
          <w:szCs w:val="22"/>
        </w:rPr>
        <w:t>PKP Polskie Linie Kolejowe S.A.</w:t>
      </w:r>
      <w:r w:rsidR="00AF528C" w:rsidRPr="00E73C4E">
        <w:rPr>
          <w:rFonts w:ascii="Arial" w:hAnsi="Arial" w:cs="Arial"/>
          <w:sz w:val="22"/>
          <w:szCs w:val="22"/>
        </w:rPr>
        <w:t xml:space="preserve"> z siedzibą w </w:t>
      </w:r>
      <w:r w:rsidR="00414654" w:rsidRPr="00E73C4E">
        <w:rPr>
          <w:rFonts w:ascii="Arial" w:hAnsi="Arial" w:cs="Arial"/>
          <w:sz w:val="22"/>
          <w:szCs w:val="22"/>
        </w:rPr>
        <w:t>Warszawie przy</w:t>
      </w:r>
      <w:r w:rsidR="00AF528C" w:rsidRPr="00E73C4E">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E73C4E">
        <w:rPr>
          <w:rFonts w:ascii="Arial" w:hAnsi="Arial" w:cs="Arial"/>
          <w:sz w:val="22"/>
          <w:szCs w:val="22"/>
        </w:rPr>
        <w:t xml:space="preserve">XIV </w:t>
      </w:r>
      <w:r w:rsidR="00AF528C" w:rsidRPr="00E73C4E">
        <w:rPr>
          <w:rFonts w:ascii="Arial" w:hAnsi="Arial" w:cs="Arial"/>
          <w:sz w:val="22"/>
          <w:szCs w:val="22"/>
        </w:rPr>
        <w:t>Wydział Gospodarczy Krajowego Rejestru Sądowego, pod numerem KRS 0000037568, o kapitale zakładowym w wysokości</w:t>
      </w:r>
      <w:r w:rsidR="00702DCC" w:rsidRPr="00E73C4E">
        <w:rPr>
          <w:rFonts w:ascii="Arial" w:hAnsi="Arial" w:cs="Arial"/>
          <w:sz w:val="22"/>
          <w:szCs w:val="22"/>
        </w:rPr>
        <w:t xml:space="preserve"> 37 277 023 000,00 </w:t>
      </w:r>
      <w:r w:rsidR="00AF528C" w:rsidRPr="00E73C4E">
        <w:rPr>
          <w:rFonts w:ascii="Arial" w:hAnsi="Arial" w:cs="Arial"/>
          <w:sz w:val="22"/>
          <w:szCs w:val="22"/>
        </w:rPr>
        <w:t xml:space="preserve">złotych, opłaconym w całości, posiadającą numer NIP PL 113-23-16-427, posiadającą numer REGON 017319027, </w:t>
      </w:r>
      <w:r w:rsidR="00AF528C" w:rsidRPr="005D4D6C">
        <w:rPr>
          <w:rFonts w:ascii="Arial" w:hAnsi="Arial" w:cs="Arial"/>
          <w:iCs/>
          <w:sz w:val="22"/>
          <w:szCs w:val="22"/>
        </w:rPr>
        <w:t>w imieniu której działa</w:t>
      </w:r>
      <w:r w:rsidR="00702DCC" w:rsidRPr="00234E7E">
        <w:rPr>
          <w:rFonts w:ascii="Arial" w:hAnsi="Arial" w:cs="Arial"/>
          <w:i/>
          <w:sz w:val="22"/>
          <w:szCs w:val="22"/>
        </w:rPr>
        <w:t xml:space="preserve"> </w:t>
      </w:r>
      <w:r w:rsidR="00702DCC" w:rsidRPr="005D4D6C">
        <w:rPr>
          <w:rFonts w:ascii="Arial" w:hAnsi="Arial" w:cs="Arial"/>
          <w:iCs/>
          <w:sz w:val="22"/>
          <w:szCs w:val="22"/>
        </w:rPr>
        <w:t>Zakład Linii Kolejowych w Łodzi, ul. Tuwima 28, 90-002 Łódź</w:t>
      </w:r>
      <w:r w:rsidR="00AF528C" w:rsidRPr="00234E7E">
        <w:rPr>
          <w:rFonts w:ascii="Arial" w:hAnsi="Arial" w:cs="Arial"/>
          <w:sz w:val="22"/>
          <w:szCs w:val="22"/>
        </w:rPr>
        <w:t>, reprezentowaną przez:</w:t>
      </w:r>
    </w:p>
    <w:p w14:paraId="512D0144" w14:textId="77777777" w:rsidR="00AF528C" w:rsidRPr="00234E7E" w:rsidRDefault="00AF528C" w:rsidP="0066133B">
      <w:pPr>
        <w:pStyle w:val="Akapitzlist"/>
        <w:widowControl w:val="0"/>
        <w:spacing w:line="360" w:lineRule="auto"/>
        <w:ind w:left="-284"/>
        <w:rPr>
          <w:rFonts w:ascii="Arial" w:hAnsi="Arial" w:cs="Arial"/>
          <w:sz w:val="22"/>
          <w:szCs w:val="22"/>
        </w:rPr>
      </w:pPr>
      <w:r w:rsidRPr="00234E7E">
        <w:rPr>
          <w:rFonts w:ascii="Arial" w:hAnsi="Arial" w:cs="Arial"/>
          <w:sz w:val="22"/>
          <w:szCs w:val="22"/>
        </w:rPr>
        <w:t>______________ - _____________</w:t>
      </w:r>
    </w:p>
    <w:p w14:paraId="512D0145" w14:textId="77777777" w:rsidR="00AF528C" w:rsidRPr="00234E7E" w:rsidRDefault="00AF528C" w:rsidP="0066133B">
      <w:pPr>
        <w:pStyle w:val="Akapitzlist"/>
        <w:widowControl w:val="0"/>
        <w:spacing w:line="360" w:lineRule="auto"/>
        <w:ind w:left="-284"/>
        <w:contextualSpacing w:val="0"/>
        <w:rPr>
          <w:rFonts w:ascii="Arial" w:hAnsi="Arial" w:cs="Arial"/>
          <w:sz w:val="22"/>
          <w:szCs w:val="22"/>
        </w:rPr>
      </w:pPr>
      <w:r w:rsidRPr="00234E7E">
        <w:rPr>
          <w:rFonts w:ascii="Arial" w:hAnsi="Arial" w:cs="Arial"/>
          <w:sz w:val="22"/>
          <w:szCs w:val="22"/>
        </w:rPr>
        <w:t>______________ - _____________</w:t>
      </w:r>
    </w:p>
    <w:p w14:paraId="512D0146" w14:textId="77777777" w:rsidR="00AF528C" w:rsidRPr="00234E7E" w:rsidRDefault="00AF528C" w:rsidP="0066133B">
      <w:pPr>
        <w:pStyle w:val="Akapitzlist"/>
        <w:widowControl w:val="0"/>
        <w:spacing w:line="360" w:lineRule="auto"/>
        <w:ind w:left="-284"/>
        <w:contextualSpacing w:val="0"/>
        <w:rPr>
          <w:rFonts w:ascii="Arial" w:hAnsi="Arial" w:cs="Arial"/>
          <w:sz w:val="22"/>
          <w:szCs w:val="22"/>
        </w:rPr>
      </w:pPr>
      <w:r w:rsidRPr="00234E7E">
        <w:rPr>
          <w:rFonts w:ascii="Arial" w:hAnsi="Arial" w:cs="Arial"/>
          <w:sz w:val="22"/>
          <w:szCs w:val="22"/>
        </w:rPr>
        <w:t>uprawnionych do łącznej reprezentacji,</w:t>
      </w:r>
    </w:p>
    <w:p w14:paraId="512D0147" w14:textId="77777777" w:rsidR="00AF528C" w:rsidRPr="00234E7E" w:rsidRDefault="00AF528C" w:rsidP="0066133B">
      <w:pPr>
        <w:pStyle w:val="Akapitzlist"/>
        <w:widowControl w:val="0"/>
        <w:spacing w:line="360" w:lineRule="auto"/>
        <w:ind w:left="-284"/>
        <w:contextualSpacing w:val="0"/>
        <w:rPr>
          <w:rFonts w:ascii="Arial" w:hAnsi="Arial" w:cs="Arial"/>
          <w:sz w:val="22"/>
          <w:szCs w:val="22"/>
        </w:rPr>
      </w:pPr>
      <w:r w:rsidRPr="00234E7E">
        <w:rPr>
          <w:rFonts w:ascii="Arial" w:hAnsi="Arial" w:cs="Arial"/>
          <w:sz w:val="22"/>
          <w:szCs w:val="22"/>
        </w:rPr>
        <w:t>zwaną dalej „</w:t>
      </w:r>
      <w:r w:rsidRPr="00234E7E">
        <w:rPr>
          <w:rFonts w:ascii="Arial" w:hAnsi="Arial" w:cs="Arial"/>
          <w:b/>
          <w:sz w:val="22"/>
          <w:szCs w:val="22"/>
        </w:rPr>
        <w:t>Zamawiającym</w:t>
      </w:r>
      <w:r w:rsidRPr="00234E7E">
        <w:rPr>
          <w:rFonts w:ascii="Arial" w:hAnsi="Arial" w:cs="Arial"/>
          <w:sz w:val="22"/>
          <w:szCs w:val="22"/>
        </w:rPr>
        <w:t>”</w:t>
      </w:r>
    </w:p>
    <w:p w14:paraId="0E06C790" w14:textId="77777777" w:rsidR="00023E34" w:rsidRDefault="00AF528C" w:rsidP="00023E34">
      <w:pPr>
        <w:pStyle w:val="Akapitzlist"/>
        <w:widowControl w:val="0"/>
        <w:spacing w:line="360" w:lineRule="auto"/>
        <w:ind w:left="-284"/>
        <w:contextualSpacing w:val="0"/>
        <w:rPr>
          <w:rFonts w:ascii="Arial" w:hAnsi="Arial" w:cs="Arial"/>
          <w:sz w:val="22"/>
          <w:szCs w:val="22"/>
        </w:rPr>
      </w:pPr>
      <w:r w:rsidRPr="00234E7E">
        <w:rPr>
          <w:rFonts w:ascii="Arial" w:hAnsi="Arial" w:cs="Arial"/>
          <w:sz w:val="22"/>
          <w:szCs w:val="22"/>
        </w:rPr>
        <w:t>oraz</w:t>
      </w:r>
    </w:p>
    <w:p w14:paraId="1ECE86C2" w14:textId="67326C16" w:rsidR="00023E34" w:rsidRPr="00BD49C0" w:rsidRDefault="00BD49C0" w:rsidP="00023E34">
      <w:pPr>
        <w:pStyle w:val="Akapitzlist"/>
        <w:widowControl w:val="0"/>
        <w:spacing w:line="360" w:lineRule="auto"/>
        <w:ind w:left="-284"/>
        <w:contextualSpacing w:val="0"/>
        <w:rPr>
          <w:rFonts w:ascii="Arial" w:hAnsi="Arial" w:cs="Arial"/>
          <w:i/>
          <w:sz w:val="22"/>
          <w:szCs w:val="22"/>
        </w:rPr>
      </w:pPr>
      <w:r w:rsidRPr="00BD49C0">
        <w:rPr>
          <w:rFonts w:ascii="Arial" w:hAnsi="Arial" w:cs="Arial"/>
          <w:iCs/>
          <w:sz w:val="22"/>
          <w:szCs w:val="22"/>
        </w:rPr>
        <w:t>2.</w:t>
      </w:r>
      <w:r>
        <w:rPr>
          <w:rFonts w:ascii="Arial" w:hAnsi="Arial" w:cs="Arial"/>
          <w:i/>
          <w:sz w:val="22"/>
          <w:szCs w:val="22"/>
        </w:rPr>
        <w:t xml:space="preserve"> </w:t>
      </w:r>
      <w:r w:rsidR="00234E7E" w:rsidRPr="00BD49C0">
        <w:rPr>
          <w:rFonts w:ascii="Arial" w:hAnsi="Arial" w:cs="Arial"/>
          <w:i/>
          <w:sz w:val="22"/>
          <w:szCs w:val="22"/>
        </w:rPr>
        <w:t>(w przypadku Spółki akcyjnej (S.A.) i Spółki komandytowo-akcyjnej (S.K.A.))</w:t>
      </w:r>
    </w:p>
    <w:p w14:paraId="057A5AE6" w14:textId="77777777" w:rsidR="00023E34" w:rsidRDefault="00234E7E" w:rsidP="00023E34">
      <w:pPr>
        <w:pStyle w:val="Akapitzlist"/>
        <w:widowControl w:val="0"/>
        <w:spacing w:line="360" w:lineRule="auto"/>
        <w:ind w:left="-284"/>
        <w:contextualSpacing w:val="0"/>
        <w:rPr>
          <w:rFonts w:ascii="Arial" w:hAnsi="Arial" w:cs="Arial"/>
          <w:iCs/>
          <w:sz w:val="22"/>
          <w:szCs w:val="22"/>
        </w:rPr>
      </w:pPr>
      <w:r w:rsidRPr="005D4D6C">
        <w:rPr>
          <w:rFonts w:ascii="Arial" w:hAnsi="Arial" w:cs="Arial"/>
          <w:iCs/>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14:paraId="4282B42D" w14:textId="77777777" w:rsidR="00023E34" w:rsidRDefault="00023E34" w:rsidP="00023E34">
      <w:pPr>
        <w:pStyle w:val="Akapitzlist"/>
        <w:widowControl w:val="0"/>
        <w:spacing w:line="360" w:lineRule="auto"/>
        <w:ind w:left="-284"/>
        <w:contextualSpacing w:val="0"/>
        <w:rPr>
          <w:rFonts w:ascii="Arial" w:hAnsi="Arial" w:cs="Arial"/>
          <w:iCs/>
          <w:sz w:val="22"/>
          <w:szCs w:val="22"/>
        </w:rPr>
      </w:pPr>
    </w:p>
    <w:p w14:paraId="37791269" w14:textId="77777777" w:rsidR="00023E34" w:rsidRDefault="00234E7E" w:rsidP="00023E34">
      <w:pPr>
        <w:pStyle w:val="Akapitzlist"/>
        <w:widowControl w:val="0"/>
        <w:spacing w:line="360" w:lineRule="auto"/>
        <w:ind w:left="-284"/>
        <w:contextualSpacing w:val="0"/>
        <w:rPr>
          <w:rFonts w:ascii="Arial" w:hAnsi="Arial" w:cs="Arial"/>
          <w:iCs/>
          <w:sz w:val="22"/>
          <w:szCs w:val="22"/>
        </w:rPr>
      </w:pPr>
      <w:r w:rsidRPr="005D4D6C">
        <w:rPr>
          <w:rFonts w:ascii="Arial" w:hAnsi="Arial" w:cs="Arial"/>
          <w:sz w:val="22"/>
          <w:szCs w:val="22"/>
        </w:rPr>
        <w:t>2</w:t>
      </w:r>
      <w:r w:rsidRPr="005D4D6C">
        <w:rPr>
          <w:rFonts w:ascii="Arial" w:hAnsi="Arial" w:cs="Arial"/>
          <w:sz w:val="22"/>
          <w:szCs w:val="22"/>
          <w:vertAlign w:val="superscript"/>
        </w:rPr>
        <w:t>1</w:t>
      </w:r>
      <w:r w:rsidRPr="005D4D6C">
        <w:rPr>
          <w:rFonts w:ascii="Arial" w:hAnsi="Arial" w:cs="Arial"/>
          <w:iCs/>
          <w:sz w:val="22"/>
          <w:szCs w:val="22"/>
        </w:rPr>
        <w:t xml:space="preserve"> </w:t>
      </w:r>
      <w:r w:rsidRPr="00BD49C0">
        <w:rPr>
          <w:rFonts w:ascii="Arial" w:hAnsi="Arial" w:cs="Arial"/>
          <w:i/>
          <w:sz w:val="22"/>
          <w:szCs w:val="22"/>
        </w:rPr>
        <w:t>(w przypadku Spółki z ograniczoną odpowiedzialnością (sp. z o.o. lub spółka z o.o.))</w:t>
      </w:r>
    </w:p>
    <w:p w14:paraId="65EAD64D" w14:textId="5A34D26A" w:rsidR="00234E7E" w:rsidRPr="00023E34" w:rsidRDefault="00234E7E" w:rsidP="00023E34">
      <w:pPr>
        <w:pStyle w:val="Akapitzlist"/>
        <w:widowControl w:val="0"/>
        <w:spacing w:line="360" w:lineRule="auto"/>
        <w:ind w:left="-284"/>
        <w:contextualSpacing w:val="0"/>
        <w:rPr>
          <w:rFonts w:ascii="Arial" w:hAnsi="Arial" w:cs="Arial"/>
          <w:sz w:val="22"/>
          <w:szCs w:val="22"/>
        </w:rPr>
      </w:pPr>
      <w:r w:rsidRPr="005D4D6C">
        <w:rPr>
          <w:rFonts w:ascii="Arial" w:hAnsi="Arial" w:cs="Arial"/>
          <w:iCs/>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14:paraId="7D2C2900" w14:textId="77777777" w:rsidR="00234E7E" w:rsidRPr="005D4D6C" w:rsidRDefault="00234E7E" w:rsidP="005D4D6C">
      <w:pPr>
        <w:widowControl w:val="0"/>
        <w:spacing w:line="360" w:lineRule="auto"/>
        <w:rPr>
          <w:rFonts w:ascii="Arial" w:hAnsi="Arial" w:cs="Arial"/>
          <w:iCs/>
          <w:sz w:val="22"/>
          <w:szCs w:val="22"/>
        </w:rPr>
      </w:pPr>
    </w:p>
    <w:p w14:paraId="222DEDD2"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lastRenderedPageBreak/>
        <w:t xml:space="preserve">3. </w:t>
      </w:r>
      <w:r w:rsidRPr="00BD49C0">
        <w:rPr>
          <w:rFonts w:ascii="Arial" w:hAnsi="Arial" w:cs="Arial"/>
          <w:i/>
          <w:sz w:val="22"/>
          <w:szCs w:val="22"/>
        </w:rPr>
        <w:t>(w przypadku Spółki jawnej (</w:t>
      </w:r>
      <w:proofErr w:type="spellStart"/>
      <w:r w:rsidRPr="00BD49C0">
        <w:rPr>
          <w:rFonts w:ascii="Arial" w:hAnsi="Arial" w:cs="Arial"/>
          <w:i/>
          <w:sz w:val="22"/>
          <w:szCs w:val="22"/>
        </w:rPr>
        <w:t>sp.j</w:t>
      </w:r>
      <w:proofErr w:type="spellEnd"/>
      <w:r w:rsidRPr="00BD49C0">
        <w:rPr>
          <w:rFonts w:ascii="Arial" w:hAnsi="Arial" w:cs="Arial"/>
          <w:i/>
          <w:sz w:val="22"/>
          <w:szCs w:val="22"/>
        </w:rPr>
        <w:t>.), Spółki komandytowej (sp.k.), Spółki partnerskiej (</w:t>
      </w:r>
      <w:proofErr w:type="spellStart"/>
      <w:r w:rsidRPr="00BD49C0">
        <w:rPr>
          <w:rFonts w:ascii="Arial" w:hAnsi="Arial" w:cs="Arial"/>
          <w:i/>
          <w:sz w:val="22"/>
          <w:szCs w:val="22"/>
        </w:rPr>
        <w:t>sp.p</w:t>
      </w:r>
      <w:proofErr w:type="spellEnd"/>
      <w:r w:rsidRPr="00BD49C0">
        <w:rPr>
          <w:rFonts w:ascii="Arial" w:hAnsi="Arial" w:cs="Arial"/>
          <w:i/>
          <w:sz w:val="22"/>
          <w:szCs w:val="22"/>
        </w:rPr>
        <w:t>.))</w:t>
      </w:r>
    </w:p>
    <w:p w14:paraId="57095ED7"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14:paraId="1D8837DF" w14:textId="77777777" w:rsidR="00234E7E" w:rsidRPr="005D4D6C" w:rsidRDefault="00234E7E" w:rsidP="005D4D6C">
      <w:pPr>
        <w:widowControl w:val="0"/>
        <w:spacing w:line="360" w:lineRule="auto"/>
        <w:rPr>
          <w:rFonts w:ascii="Arial" w:hAnsi="Arial" w:cs="Arial"/>
          <w:iCs/>
          <w:sz w:val="22"/>
          <w:szCs w:val="22"/>
        </w:rPr>
      </w:pPr>
    </w:p>
    <w:p w14:paraId="0DD430B8"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 xml:space="preserve">4. </w:t>
      </w:r>
      <w:r w:rsidRPr="00BD49C0">
        <w:rPr>
          <w:rFonts w:ascii="Arial" w:hAnsi="Arial" w:cs="Arial"/>
          <w:i/>
          <w:sz w:val="22"/>
          <w:szCs w:val="22"/>
        </w:rPr>
        <w:t>(w przypadku osoby fizycznej prowadzącej działalność gospodarczą)</w:t>
      </w:r>
      <w:r w:rsidRPr="005D4D6C">
        <w:rPr>
          <w:rFonts w:ascii="Arial" w:hAnsi="Arial" w:cs="Arial"/>
          <w:iCs/>
          <w:sz w:val="22"/>
          <w:szCs w:val="22"/>
        </w:rPr>
        <w:t xml:space="preserve"> </w:t>
      </w:r>
    </w:p>
    <w:p w14:paraId="205DB9FE"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14:paraId="46B51320" w14:textId="77777777" w:rsidR="00234E7E" w:rsidRPr="005D4D6C" w:rsidRDefault="00234E7E" w:rsidP="005D4D6C">
      <w:pPr>
        <w:widowControl w:val="0"/>
        <w:spacing w:line="360" w:lineRule="auto"/>
        <w:rPr>
          <w:rFonts w:ascii="Arial" w:hAnsi="Arial" w:cs="Arial"/>
          <w:iCs/>
          <w:sz w:val="22"/>
          <w:szCs w:val="22"/>
        </w:rPr>
      </w:pPr>
    </w:p>
    <w:p w14:paraId="2BAB81E7"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 xml:space="preserve">5. </w:t>
      </w:r>
      <w:r w:rsidRPr="00BD49C0">
        <w:rPr>
          <w:rFonts w:ascii="Arial" w:hAnsi="Arial" w:cs="Arial"/>
          <w:i/>
          <w:sz w:val="22"/>
          <w:szCs w:val="22"/>
        </w:rPr>
        <w:t>(w przypadku Spółki cywilnej (s.c.))</w:t>
      </w:r>
    </w:p>
    <w:p w14:paraId="6DA33523"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 xml:space="preserve">&lt;imię i nazwisko&gt;, …………………… zamieszkały/a w …………………, przy ul. ……………………., kod pocztowy …………………… miejscowość …………………………. wpisany/a do Centralnej Ewidencji i Informacji o Działalności Gospodarczej, </w:t>
      </w:r>
    </w:p>
    <w:p w14:paraId="293A5EBA"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 xml:space="preserve">i &lt;imię i nazwisko&gt;, …………………… zamieszkały/a w …………………, przy ul. ……………………., kod pocztowy …………………… miejscowość …………………………. wpisany/a do Centralnej Ewidencji i Informacji o Działalności Gospodarczej, </w:t>
      </w:r>
    </w:p>
    <w:p w14:paraId="3F50C556"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prowadzący wspólnie działalność gospodarczą w formie spółki cywilnej pod nazwą …………………… w …………………… adres: ulica ……………………, kod pocztowy ……………………miejscowość …………………………. NIP ……………………., REGON……………………, reprezentowani przez: ……………………</w:t>
      </w:r>
    </w:p>
    <w:p w14:paraId="18AF3DD3"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 xml:space="preserve">na podstawie pełnomocnictwa/upoważnienia z dnia ………………..., którego potwierdzona za zgodność  z oryginałem kopia stanowi załącznik do Umowy, </w:t>
      </w:r>
    </w:p>
    <w:p w14:paraId="15E3895E" w14:textId="77777777" w:rsidR="00234E7E" w:rsidRPr="005D4D6C" w:rsidRDefault="00234E7E" w:rsidP="005D4D6C">
      <w:pPr>
        <w:widowControl w:val="0"/>
        <w:spacing w:line="360" w:lineRule="auto"/>
        <w:rPr>
          <w:rFonts w:ascii="Arial" w:hAnsi="Arial" w:cs="Arial"/>
          <w:iCs/>
          <w:sz w:val="22"/>
          <w:szCs w:val="22"/>
        </w:rPr>
      </w:pPr>
    </w:p>
    <w:p w14:paraId="55199A16"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6.  Konsorcjum w składzie:</w:t>
      </w:r>
    </w:p>
    <w:p w14:paraId="52392E02"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Lider: ___________________ oraz</w:t>
      </w:r>
    </w:p>
    <w:p w14:paraId="76A6F1C4"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Partner: _________________,</w:t>
      </w:r>
    </w:p>
    <w:p w14:paraId="7D95F3BF"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reprezentowanym przez:</w:t>
      </w:r>
    </w:p>
    <w:p w14:paraId="7CB4D6DA" w14:textId="77777777" w:rsidR="00234E7E" w:rsidRPr="005D4D6C" w:rsidRDefault="00234E7E" w:rsidP="005D4D6C">
      <w:pPr>
        <w:widowControl w:val="0"/>
        <w:spacing w:line="360" w:lineRule="auto"/>
        <w:rPr>
          <w:rFonts w:ascii="Arial" w:hAnsi="Arial" w:cs="Arial"/>
          <w:iCs/>
          <w:sz w:val="22"/>
          <w:szCs w:val="22"/>
        </w:rPr>
      </w:pPr>
      <w:r w:rsidRPr="005D4D6C">
        <w:rPr>
          <w:rFonts w:ascii="Arial" w:hAnsi="Arial" w:cs="Arial"/>
          <w:iCs/>
          <w:sz w:val="22"/>
          <w:szCs w:val="22"/>
        </w:rPr>
        <w:t>______________ - _____________</w:t>
      </w:r>
    </w:p>
    <w:p w14:paraId="512D014A" w14:textId="21FBBE57" w:rsidR="00AF528C" w:rsidRPr="00234E7E" w:rsidRDefault="00AF528C" w:rsidP="0066133B">
      <w:pPr>
        <w:pStyle w:val="Akapitzlist"/>
        <w:widowControl w:val="0"/>
        <w:spacing w:line="360" w:lineRule="auto"/>
        <w:ind w:left="-284"/>
        <w:contextualSpacing w:val="0"/>
        <w:rPr>
          <w:rFonts w:ascii="Arial" w:hAnsi="Arial" w:cs="Arial"/>
          <w:sz w:val="22"/>
          <w:szCs w:val="22"/>
        </w:rPr>
      </w:pPr>
      <w:r w:rsidRPr="00234E7E">
        <w:rPr>
          <w:rFonts w:ascii="Arial" w:hAnsi="Arial" w:cs="Arial"/>
          <w:i/>
          <w:sz w:val="22"/>
          <w:szCs w:val="22"/>
        </w:rPr>
        <w:t>uprawnionego do jednoosobowej reprezentacji/uprawnionych do łącznej reprezentacji</w:t>
      </w:r>
      <w:r w:rsidRPr="00234E7E">
        <w:rPr>
          <w:rFonts w:ascii="Arial" w:hAnsi="Arial" w:cs="Arial"/>
          <w:sz w:val="22"/>
          <w:szCs w:val="22"/>
        </w:rPr>
        <w:t xml:space="preserve">, zgodnie </w:t>
      </w:r>
      <w:r w:rsidRPr="00234E7E">
        <w:rPr>
          <w:rFonts w:ascii="Arial" w:hAnsi="Arial" w:cs="Arial"/>
          <w:sz w:val="22"/>
          <w:szCs w:val="22"/>
        </w:rPr>
        <w:lastRenderedPageBreak/>
        <w:t>z</w:t>
      </w:r>
      <w:r w:rsidR="00A54B0B" w:rsidRPr="00234E7E">
        <w:rPr>
          <w:rFonts w:ascii="Arial" w:hAnsi="Arial" w:cs="Arial"/>
          <w:i/>
          <w:sz w:val="22"/>
          <w:szCs w:val="22"/>
        </w:rPr>
        <w:t> </w:t>
      </w:r>
      <w:r w:rsidR="00B33218" w:rsidRPr="00234E7E">
        <w:rPr>
          <w:rFonts w:ascii="Arial" w:hAnsi="Arial" w:cs="Arial"/>
          <w:i/>
          <w:sz w:val="22"/>
          <w:szCs w:val="22"/>
        </w:rPr>
        <w:t>odpisem z rejestru przedsiębiorców KRS</w:t>
      </w:r>
      <w:r w:rsidR="000B14D0" w:rsidRPr="00234E7E">
        <w:rPr>
          <w:rFonts w:ascii="Arial" w:hAnsi="Arial" w:cs="Arial"/>
          <w:i/>
          <w:sz w:val="22"/>
          <w:szCs w:val="22"/>
        </w:rPr>
        <w:t xml:space="preserve"> </w:t>
      </w:r>
      <w:r w:rsidR="00B33218" w:rsidRPr="00234E7E">
        <w:rPr>
          <w:rFonts w:ascii="Arial" w:hAnsi="Arial" w:cs="Arial"/>
          <w:i/>
          <w:sz w:val="22"/>
          <w:szCs w:val="22"/>
        </w:rPr>
        <w:t>/</w:t>
      </w:r>
      <w:r w:rsidR="000B14D0" w:rsidRPr="00234E7E">
        <w:rPr>
          <w:rFonts w:ascii="Arial" w:hAnsi="Arial" w:cs="Arial"/>
          <w:i/>
          <w:sz w:val="22"/>
          <w:szCs w:val="22"/>
        </w:rPr>
        <w:t xml:space="preserve"> </w:t>
      </w:r>
      <w:r w:rsidR="00B33218" w:rsidRPr="00234E7E">
        <w:rPr>
          <w:rFonts w:ascii="Arial" w:hAnsi="Arial" w:cs="Arial"/>
          <w:i/>
          <w:sz w:val="22"/>
          <w:szCs w:val="22"/>
        </w:rPr>
        <w:t>wydruk</w:t>
      </w:r>
      <w:r w:rsidR="00285CDE" w:rsidRPr="00234E7E">
        <w:rPr>
          <w:rFonts w:ascii="Arial" w:hAnsi="Arial" w:cs="Arial"/>
          <w:i/>
          <w:sz w:val="22"/>
          <w:szCs w:val="22"/>
        </w:rPr>
        <w:t>iem</w:t>
      </w:r>
      <w:r w:rsidR="00B33218" w:rsidRPr="00234E7E">
        <w:rPr>
          <w:rFonts w:ascii="Arial" w:hAnsi="Arial" w:cs="Arial"/>
          <w:i/>
          <w:sz w:val="22"/>
          <w:szCs w:val="22"/>
        </w:rPr>
        <w:t xml:space="preserve"> z CEIDG</w:t>
      </w:r>
      <w:r w:rsidR="000B14D0" w:rsidRPr="00234E7E">
        <w:rPr>
          <w:rFonts w:ascii="Arial" w:hAnsi="Arial" w:cs="Arial"/>
          <w:i/>
          <w:sz w:val="22"/>
          <w:szCs w:val="22"/>
        </w:rPr>
        <w:t xml:space="preserve"> </w:t>
      </w:r>
      <w:r w:rsidR="00E06F2A" w:rsidRPr="00234E7E">
        <w:rPr>
          <w:rFonts w:ascii="Arial" w:hAnsi="Arial" w:cs="Arial"/>
          <w:i/>
          <w:sz w:val="22"/>
          <w:szCs w:val="22"/>
        </w:rPr>
        <w:t>/</w:t>
      </w:r>
      <w:r w:rsidR="000B14D0" w:rsidRPr="00234E7E">
        <w:rPr>
          <w:rFonts w:ascii="Arial" w:hAnsi="Arial" w:cs="Arial"/>
          <w:i/>
          <w:sz w:val="22"/>
          <w:szCs w:val="22"/>
        </w:rPr>
        <w:t xml:space="preserve"> </w:t>
      </w:r>
      <w:r w:rsidR="00E06F2A" w:rsidRPr="00234E7E">
        <w:rPr>
          <w:rFonts w:ascii="Arial" w:hAnsi="Arial" w:cs="Arial"/>
          <w:i/>
          <w:sz w:val="22"/>
          <w:szCs w:val="22"/>
        </w:rPr>
        <w:t>pełnomocnictwem</w:t>
      </w:r>
      <w:r w:rsidR="000B14D0" w:rsidRPr="00234E7E">
        <w:rPr>
          <w:rFonts w:ascii="Arial" w:hAnsi="Arial" w:cs="Arial"/>
          <w:i/>
          <w:sz w:val="22"/>
          <w:szCs w:val="22"/>
        </w:rPr>
        <w:t>______________ (inny rejestr lub równoważny dokument, w przypadku wykonawcy zagranicznego)</w:t>
      </w:r>
      <w:r w:rsidRPr="00234E7E">
        <w:rPr>
          <w:rFonts w:ascii="Arial" w:hAnsi="Arial" w:cs="Arial"/>
          <w:sz w:val="22"/>
          <w:szCs w:val="22"/>
        </w:rPr>
        <w:t xml:space="preserve">, </w:t>
      </w:r>
      <w:r w:rsidR="000A4EF4" w:rsidRPr="00234E7E">
        <w:rPr>
          <w:rFonts w:ascii="Arial" w:hAnsi="Arial" w:cs="Arial"/>
          <w:sz w:val="22"/>
          <w:szCs w:val="22"/>
        </w:rPr>
        <w:t>stanowi</w:t>
      </w:r>
      <w:r w:rsidR="000B14D0" w:rsidRPr="00234E7E">
        <w:rPr>
          <w:rFonts w:ascii="Arial" w:hAnsi="Arial" w:cs="Arial"/>
          <w:sz w:val="22"/>
          <w:szCs w:val="22"/>
        </w:rPr>
        <w:t>ącym</w:t>
      </w:r>
      <w:r w:rsidR="000A4EF4" w:rsidRPr="00234E7E">
        <w:rPr>
          <w:rFonts w:ascii="Arial" w:hAnsi="Arial" w:cs="Arial"/>
          <w:sz w:val="22"/>
          <w:szCs w:val="22"/>
        </w:rPr>
        <w:t xml:space="preserve"> Załącznik nr </w:t>
      </w:r>
      <w:r w:rsidR="00234E7E">
        <w:rPr>
          <w:rFonts w:ascii="Arial" w:hAnsi="Arial" w:cs="Arial"/>
          <w:sz w:val="22"/>
          <w:szCs w:val="22"/>
        </w:rPr>
        <w:t xml:space="preserve">1 </w:t>
      </w:r>
      <w:r w:rsidR="00667D0E" w:rsidRPr="00234E7E">
        <w:rPr>
          <w:rFonts w:ascii="Arial" w:hAnsi="Arial" w:cs="Arial"/>
          <w:sz w:val="22"/>
          <w:szCs w:val="22"/>
        </w:rPr>
        <w:t>do Umowy,</w:t>
      </w:r>
    </w:p>
    <w:p w14:paraId="512D014B" w14:textId="1EBF19DF" w:rsidR="00AF528C" w:rsidRPr="00234E7E" w:rsidRDefault="00AF528C" w:rsidP="0066133B">
      <w:pPr>
        <w:widowControl w:val="0"/>
        <w:spacing w:line="360" w:lineRule="auto"/>
        <w:ind w:left="-284"/>
        <w:rPr>
          <w:rFonts w:ascii="Arial" w:hAnsi="Arial" w:cs="Arial"/>
          <w:i/>
          <w:sz w:val="22"/>
          <w:szCs w:val="22"/>
        </w:rPr>
      </w:pPr>
      <w:r w:rsidRPr="00234E7E">
        <w:rPr>
          <w:rFonts w:ascii="Arial" w:hAnsi="Arial" w:cs="Arial"/>
          <w:sz w:val="22"/>
          <w:szCs w:val="22"/>
        </w:rPr>
        <w:t>zwanym dalej „</w:t>
      </w:r>
      <w:r w:rsidRPr="00234E7E">
        <w:rPr>
          <w:rFonts w:ascii="Arial" w:hAnsi="Arial" w:cs="Arial"/>
          <w:b/>
          <w:sz w:val="22"/>
          <w:szCs w:val="22"/>
        </w:rPr>
        <w:t>Wykonawcą</w:t>
      </w:r>
      <w:r w:rsidRPr="00234E7E">
        <w:rPr>
          <w:rFonts w:ascii="Arial" w:hAnsi="Arial" w:cs="Arial"/>
          <w:sz w:val="22"/>
          <w:szCs w:val="22"/>
        </w:rPr>
        <w:t>” lub „</w:t>
      </w:r>
      <w:r w:rsidRPr="00234E7E">
        <w:rPr>
          <w:rFonts w:ascii="Arial" w:hAnsi="Arial" w:cs="Arial"/>
          <w:b/>
          <w:sz w:val="22"/>
          <w:szCs w:val="22"/>
        </w:rPr>
        <w:t>Konsorcjum</w:t>
      </w:r>
      <w:r w:rsidRPr="00234E7E">
        <w:rPr>
          <w:rFonts w:ascii="Arial" w:hAnsi="Arial" w:cs="Arial"/>
          <w:sz w:val="22"/>
          <w:szCs w:val="22"/>
        </w:rPr>
        <w:t>”</w:t>
      </w:r>
      <w:r w:rsidR="00BD49C0">
        <w:rPr>
          <w:rFonts w:ascii="Arial" w:hAnsi="Arial" w:cs="Arial"/>
          <w:sz w:val="22"/>
          <w:szCs w:val="22"/>
        </w:rPr>
        <w:t>.</w:t>
      </w:r>
    </w:p>
    <w:p w14:paraId="512D014C" w14:textId="77777777" w:rsidR="00667D0E" w:rsidRPr="00E73C4E" w:rsidRDefault="00667D0E" w:rsidP="0066133B">
      <w:pPr>
        <w:widowControl w:val="0"/>
        <w:spacing w:line="360" w:lineRule="auto"/>
        <w:ind w:left="-284"/>
        <w:rPr>
          <w:rFonts w:ascii="Arial" w:hAnsi="Arial" w:cs="Arial"/>
          <w:sz w:val="22"/>
          <w:szCs w:val="22"/>
        </w:rPr>
      </w:pPr>
    </w:p>
    <w:p w14:paraId="512D014D" w14:textId="77777777" w:rsidR="00AF528C" w:rsidRPr="00E73C4E" w:rsidRDefault="00AF528C" w:rsidP="0066133B">
      <w:pPr>
        <w:widowControl w:val="0"/>
        <w:spacing w:line="360" w:lineRule="auto"/>
        <w:ind w:left="-284"/>
        <w:rPr>
          <w:rFonts w:ascii="Arial" w:hAnsi="Arial" w:cs="Arial"/>
          <w:sz w:val="22"/>
          <w:szCs w:val="22"/>
        </w:rPr>
      </w:pPr>
      <w:r w:rsidRPr="00E73C4E">
        <w:rPr>
          <w:rFonts w:ascii="Arial" w:hAnsi="Arial" w:cs="Arial"/>
          <w:sz w:val="22"/>
          <w:szCs w:val="22"/>
        </w:rPr>
        <w:t>Zamawiający i Wykonawca będą dalej łącznie zwani „</w:t>
      </w:r>
      <w:r w:rsidRPr="00E73C4E">
        <w:rPr>
          <w:rFonts w:ascii="Arial" w:hAnsi="Arial" w:cs="Arial"/>
          <w:b/>
          <w:sz w:val="22"/>
          <w:szCs w:val="22"/>
        </w:rPr>
        <w:t>Stronami</w:t>
      </w:r>
      <w:r w:rsidRPr="00E73C4E">
        <w:rPr>
          <w:rFonts w:ascii="Arial" w:hAnsi="Arial" w:cs="Arial"/>
          <w:sz w:val="22"/>
          <w:szCs w:val="22"/>
        </w:rPr>
        <w:t>”, a każdy z nich z osobna także „</w:t>
      </w:r>
      <w:r w:rsidRPr="00E73C4E">
        <w:rPr>
          <w:rFonts w:ascii="Arial" w:hAnsi="Arial" w:cs="Arial"/>
          <w:b/>
          <w:sz w:val="22"/>
          <w:szCs w:val="22"/>
        </w:rPr>
        <w:t>Stroną</w:t>
      </w:r>
      <w:r w:rsidRPr="00E73C4E">
        <w:rPr>
          <w:rFonts w:ascii="Arial" w:hAnsi="Arial" w:cs="Arial"/>
          <w:sz w:val="22"/>
          <w:szCs w:val="22"/>
        </w:rPr>
        <w:t>”.</w:t>
      </w:r>
    </w:p>
    <w:p w14:paraId="512D014E" w14:textId="77777777" w:rsidR="00AF528C" w:rsidRPr="00E73C4E" w:rsidRDefault="00AF528C" w:rsidP="0066133B">
      <w:pPr>
        <w:spacing w:line="360" w:lineRule="auto"/>
        <w:rPr>
          <w:rFonts w:ascii="Arial" w:hAnsi="Arial" w:cs="Arial"/>
          <w:sz w:val="22"/>
          <w:szCs w:val="22"/>
        </w:rPr>
      </w:pPr>
    </w:p>
    <w:p w14:paraId="512D014F" w14:textId="38C5E0FB" w:rsidR="00CB0B70" w:rsidRPr="00E73C4E" w:rsidRDefault="00AF528C" w:rsidP="00702DCC">
      <w:pPr>
        <w:spacing w:line="360" w:lineRule="auto"/>
        <w:ind w:left="-284"/>
        <w:rPr>
          <w:rFonts w:ascii="Arial" w:hAnsi="Arial" w:cs="Arial"/>
          <w:sz w:val="22"/>
          <w:szCs w:val="22"/>
        </w:rPr>
      </w:pPr>
      <w:r w:rsidRPr="00E73C4E">
        <w:rPr>
          <w:rFonts w:ascii="Arial" w:hAnsi="Arial" w:cs="Arial"/>
          <w:sz w:val="22"/>
          <w:szCs w:val="22"/>
        </w:rPr>
        <w:t>Wobec wyboru oferty Wykonawcy jako najkorzystn</w:t>
      </w:r>
      <w:r w:rsidR="00667D0E" w:rsidRPr="00E73C4E">
        <w:rPr>
          <w:rFonts w:ascii="Arial" w:hAnsi="Arial" w:cs="Arial"/>
          <w:sz w:val="22"/>
          <w:szCs w:val="22"/>
        </w:rPr>
        <w:t xml:space="preserve">iejszej w przeprowadzonym przez </w:t>
      </w:r>
      <w:r w:rsidRPr="00E73C4E">
        <w:rPr>
          <w:rFonts w:ascii="Arial" w:hAnsi="Arial" w:cs="Arial"/>
          <w:sz w:val="22"/>
          <w:szCs w:val="22"/>
        </w:rPr>
        <w:t xml:space="preserve">Zamawiającego postępowaniu </w:t>
      </w:r>
      <w:r w:rsidR="00E37A50" w:rsidRPr="00E73C4E">
        <w:rPr>
          <w:rFonts w:ascii="Arial" w:hAnsi="Arial" w:cs="Arial"/>
          <w:sz w:val="22"/>
          <w:szCs w:val="22"/>
        </w:rPr>
        <w:t>o</w:t>
      </w:r>
      <w:r w:rsidR="00FA4C7F" w:rsidRPr="00E73C4E">
        <w:rPr>
          <w:rFonts w:ascii="Arial" w:hAnsi="Arial" w:cs="Arial"/>
          <w:sz w:val="22"/>
          <w:szCs w:val="22"/>
        </w:rPr>
        <w:t xml:space="preserve"> </w:t>
      </w:r>
      <w:r w:rsidRPr="00E73C4E">
        <w:rPr>
          <w:rFonts w:ascii="Arial" w:hAnsi="Arial" w:cs="Arial"/>
          <w:sz w:val="22"/>
          <w:szCs w:val="22"/>
        </w:rPr>
        <w:t>udzieleni</w:t>
      </w:r>
      <w:r w:rsidR="00E37A50" w:rsidRPr="00E73C4E">
        <w:rPr>
          <w:rFonts w:ascii="Arial" w:hAnsi="Arial" w:cs="Arial"/>
          <w:sz w:val="22"/>
          <w:szCs w:val="22"/>
        </w:rPr>
        <w:t>e</w:t>
      </w:r>
      <w:r w:rsidRPr="00E73C4E">
        <w:rPr>
          <w:rFonts w:ascii="Arial" w:hAnsi="Arial" w:cs="Arial"/>
          <w:sz w:val="22"/>
          <w:szCs w:val="22"/>
        </w:rPr>
        <w:t xml:space="preserve"> zamówienia </w:t>
      </w:r>
      <w:r w:rsidR="00D8676E" w:rsidRPr="00E73C4E">
        <w:rPr>
          <w:rFonts w:ascii="Arial" w:hAnsi="Arial" w:cs="Arial"/>
          <w:sz w:val="22"/>
          <w:szCs w:val="22"/>
        </w:rPr>
        <w:t xml:space="preserve">publicznego </w:t>
      </w:r>
      <w:r w:rsidR="00667D0E" w:rsidRPr="00E73C4E">
        <w:rPr>
          <w:rFonts w:ascii="Arial" w:hAnsi="Arial" w:cs="Arial"/>
          <w:sz w:val="22"/>
          <w:szCs w:val="22"/>
        </w:rPr>
        <w:t xml:space="preserve">w trybie </w:t>
      </w:r>
      <w:r w:rsidR="00702DCC" w:rsidRPr="00E73C4E">
        <w:rPr>
          <w:rFonts w:ascii="Arial" w:hAnsi="Arial" w:cs="Arial"/>
          <w:sz w:val="22"/>
          <w:szCs w:val="22"/>
        </w:rPr>
        <w:t xml:space="preserve">zapytania ofertowego </w:t>
      </w:r>
      <w:r w:rsidR="00E97EFC" w:rsidRPr="00E73C4E">
        <w:rPr>
          <w:rFonts w:ascii="Arial" w:hAnsi="Arial" w:cs="Arial"/>
          <w:sz w:val="22"/>
          <w:szCs w:val="22"/>
        </w:rPr>
        <w:t xml:space="preserve">na podstawie </w:t>
      </w:r>
      <w:r w:rsidR="00CD5238" w:rsidRPr="00E73C4E">
        <w:rPr>
          <w:rFonts w:ascii="Arial" w:eastAsia="Arial Unicode MS" w:hAnsi="Arial" w:cs="Arial"/>
          <w:sz w:val="22"/>
          <w:szCs w:val="22"/>
        </w:rPr>
        <w:t>Regulaminu udzielania zamówień unijnych przez PKP Polskie Linie Kolejowe S.A.</w:t>
      </w:r>
      <w:r w:rsidR="00C76243" w:rsidRPr="00E73C4E">
        <w:rPr>
          <w:rFonts w:ascii="Arial" w:hAnsi="Arial" w:cs="Arial"/>
          <w:sz w:val="22"/>
          <w:szCs w:val="22"/>
        </w:rPr>
        <w:t xml:space="preserve">, </w:t>
      </w:r>
      <w:r w:rsidRPr="00E73C4E">
        <w:rPr>
          <w:rFonts w:ascii="Arial" w:hAnsi="Arial" w:cs="Arial"/>
          <w:sz w:val="22"/>
          <w:szCs w:val="22"/>
        </w:rPr>
        <w:t>Strony postanawiają co następuje:</w:t>
      </w:r>
    </w:p>
    <w:p w14:paraId="512D0150" w14:textId="77777777" w:rsidR="0051564D" w:rsidRPr="005D4D6C" w:rsidRDefault="0051564D" w:rsidP="00BD49C0">
      <w:pPr>
        <w:pStyle w:val="Nagwek1"/>
        <w:spacing w:after="0"/>
        <w:rPr>
          <w:rFonts w:cs="Arial"/>
          <w:sz w:val="22"/>
          <w:szCs w:val="22"/>
        </w:rPr>
      </w:pPr>
      <w:r w:rsidRPr="005D4D6C">
        <w:rPr>
          <w:rFonts w:cs="Arial"/>
          <w:sz w:val="22"/>
          <w:szCs w:val="22"/>
        </w:rPr>
        <w:t>§ 1</w:t>
      </w:r>
    </w:p>
    <w:p w14:paraId="512D0151" w14:textId="77777777" w:rsidR="0051564D" w:rsidRPr="005D4D6C" w:rsidRDefault="0051564D" w:rsidP="00BD49C0">
      <w:pPr>
        <w:pStyle w:val="Nagwek1"/>
        <w:spacing w:after="0"/>
        <w:rPr>
          <w:rFonts w:cs="Arial"/>
          <w:sz w:val="22"/>
          <w:szCs w:val="22"/>
        </w:rPr>
      </w:pPr>
      <w:r w:rsidRPr="005D4D6C">
        <w:rPr>
          <w:rFonts w:cs="Arial"/>
          <w:sz w:val="22"/>
          <w:szCs w:val="22"/>
        </w:rPr>
        <w:t>Przedmiot Umowy</w:t>
      </w:r>
    </w:p>
    <w:p w14:paraId="104CEF45" w14:textId="77777777" w:rsidR="00F54401" w:rsidRPr="00CA3F4A" w:rsidRDefault="0051564D" w:rsidP="00BD49C0">
      <w:pPr>
        <w:numPr>
          <w:ilvl w:val="0"/>
          <w:numId w:val="1"/>
        </w:numPr>
        <w:spacing w:line="360" w:lineRule="auto"/>
        <w:ind w:left="-284" w:hanging="425"/>
        <w:rPr>
          <w:rFonts w:ascii="Arial" w:hAnsi="Arial" w:cs="Arial"/>
          <w:sz w:val="22"/>
          <w:szCs w:val="22"/>
        </w:rPr>
      </w:pPr>
      <w:r w:rsidRPr="00E73C4E">
        <w:rPr>
          <w:rFonts w:ascii="Arial" w:hAnsi="Arial" w:cs="Arial"/>
          <w:sz w:val="22"/>
          <w:szCs w:val="22"/>
        </w:rPr>
        <w:t xml:space="preserve">Na podstawie </w:t>
      </w:r>
      <w:r w:rsidR="002469DA" w:rsidRPr="00E73C4E">
        <w:rPr>
          <w:rFonts w:ascii="Arial" w:hAnsi="Arial" w:cs="Arial"/>
          <w:sz w:val="22"/>
          <w:szCs w:val="22"/>
        </w:rPr>
        <w:t xml:space="preserve">niniejszej </w:t>
      </w:r>
      <w:r w:rsidR="007F455C" w:rsidRPr="00E73C4E">
        <w:rPr>
          <w:rFonts w:ascii="Arial" w:hAnsi="Arial" w:cs="Arial"/>
          <w:sz w:val="22"/>
          <w:szCs w:val="22"/>
        </w:rPr>
        <w:t>U</w:t>
      </w:r>
      <w:r w:rsidRPr="00E73C4E">
        <w:rPr>
          <w:rFonts w:ascii="Arial" w:hAnsi="Arial" w:cs="Arial"/>
          <w:sz w:val="22"/>
          <w:szCs w:val="22"/>
        </w:rPr>
        <w:t xml:space="preserve">mowy Zamawiający zleca, </w:t>
      </w:r>
      <w:r w:rsidR="00C72D6E" w:rsidRPr="00E73C4E">
        <w:rPr>
          <w:rFonts w:ascii="Arial" w:hAnsi="Arial" w:cs="Arial"/>
          <w:sz w:val="22"/>
          <w:szCs w:val="22"/>
        </w:rPr>
        <w:t xml:space="preserve">a </w:t>
      </w:r>
      <w:r w:rsidRPr="00E73C4E">
        <w:rPr>
          <w:rFonts w:ascii="Arial" w:hAnsi="Arial" w:cs="Arial"/>
          <w:sz w:val="22"/>
          <w:szCs w:val="22"/>
        </w:rPr>
        <w:t>Wy</w:t>
      </w:r>
      <w:r w:rsidR="00D617EC" w:rsidRPr="00E73C4E">
        <w:rPr>
          <w:rFonts w:ascii="Arial" w:hAnsi="Arial" w:cs="Arial"/>
          <w:sz w:val="22"/>
          <w:szCs w:val="22"/>
        </w:rPr>
        <w:t xml:space="preserve">konawca przyjmuje do wykonania </w:t>
      </w:r>
      <w:r w:rsidR="003A0215" w:rsidRPr="00CA3F4A">
        <w:rPr>
          <w:rFonts w:ascii="Arial" w:hAnsi="Arial" w:cs="Arial"/>
          <w:sz w:val="22"/>
          <w:szCs w:val="22"/>
        </w:rPr>
        <w:t>zamówienie</w:t>
      </w:r>
      <w:r w:rsidR="00F3728E" w:rsidRPr="00CA3F4A">
        <w:rPr>
          <w:rFonts w:ascii="Arial" w:hAnsi="Arial" w:cs="Arial"/>
          <w:sz w:val="22"/>
          <w:szCs w:val="22"/>
        </w:rPr>
        <w:t xml:space="preserve"> polegające na</w:t>
      </w:r>
      <w:r w:rsidR="00F54401" w:rsidRPr="00CA3F4A">
        <w:rPr>
          <w:rFonts w:ascii="Arial" w:hAnsi="Arial" w:cs="Arial"/>
          <w:sz w:val="22"/>
          <w:szCs w:val="22"/>
        </w:rPr>
        <w:t>:</w:t>
      </w:r>
    </w:p>
    <w:p w14:paraId="7B7C9665" w14:textId="490D9BD6" w:rsidR="003B7650" w:rsidRPr="00DA0E37" w:rsidRDefault="00F54401" w:rsidP="00DA0E37">
      <w:pPr>
        <w:pStyle w:val="Akapitzlist"/>
        <w:numPr>
          <w:ilvl w:val="0"/>
          <w:numId w:val="72"/>
        </w:numPr>
        <w:spacing w:line="360" w:lineRule="auto"/>
        <w:ind w:left="142"/>
        <w:rPr>
          <w:rFonts w:ascii="Arial" w:hAnsi="Arial" w:cs="Arial"/>
          <w:b/>
          <w:bCs/>
          <w:sz w:val="22"/>
          <w:szCs w:val="22"/>
        </w:rPr>
      </w:pPr>
      <w:r w:rsidRPr="00DA0E37">
        <w:rPr>
          <w:rFonts w:ascii="Arial" w:hAnsi="Arial" w:cs="Arial"/>
          <w:sz w:val="22"/>
          <w:szCs w:val="22"/>
        </w:rPr>
        <w:t xml:space="preserve">Zadanie </w:t>
      </w:r>
      <w:r w:rsidR="00EC03AF" w:rsidRPr="00DA0E37">
        <w:rPr>
          <w:rFonts w:ascii="Arial" w:hAnsi="Arial" w:cs="Arial"/>
          <w:sz w:val="22"/>
          <w:szCs w:val="22"/>
        </w:rPr>
        <w:t>nr 1:</w:t>
      </w:r>
      <w:r w:rsidR="00EC03AF" w:rsidRPr="00DA0E37">
        <w:rPr>
          <w:rFonts w:ascii="Arial" w:hAnsi="Arial" w:cs="Arial"/>
          <w:b/>
          <w:bCs/>
          <w:sz w:val="22"/>
          <w:szCs w:val="22"/>
        </w:rPr>
        <w:t xml:space="preserve"> </w:t>
      </w:r>
      <w:r w:rsidR="00B72419" w:rsidRPr="00CA3F4A">
        <w:rPr>
          <w:rFonts w:ascii="Arial" w:hAnsi="Arial" w:cs="Arial"/>
          <w:b/>
          <w:bCs/>
          <w:sz w:val="22"/>
          <w:szCs w:val="22"/>
        </w:rPr>
        <w:t xml:space="preserve">Zabudowa nowych systemów przejazdowych dla kat. B wraz ze zmianą kategorii z A na B w km. 5,281; 6,064; 16,810 na linii kolejowej nr </w:t>
      </w:r>
      <w:r w:rsidR="00B72419" w:rsidRPr="008E66ED">
        <w:rPr>
          <w:rFonts w:ascii="Arial" w:hAnsi="Arial" w:cs="Arial"/>
          <w:b/>
          <w:bCs/>
          <w:sz w:val="22"/>
          <w:szCs w:val="22"/>
        </w:rPr>
        <w:t xml:space="preserve">25 na terenie Sekcji Eksploatacji Łódź. Obecna kategoria przejazdów: A (z miejsca) docelowa kategoria przejazdów B </w:t>
      </w:r>
      <w:r w:rsidR="00281D45" w:rsidRPr="00B72419">
        <w:rPr>
          <w:rFonts w:ascii="Arial" w:hAnsi="Arial" w:cs="Arial"/>
          <w:sz w:val="22"/>
          <w:szCs w:val="22"/>
        </w:rPr>
        <w:t xml:space="preserve">oraz </w:t>
      </w:r>
      <w:r w:rsidR="00281D45" w:rsidRPr="00DA0E37">
        <w:rPr>
          <w:rFonts w:ascii="Arial" w:hAnsi="Arial" w:cs="Arial"/>
          <w:sz w:val="22"/>
          <w:szCs w:val="22"/>
        </w:rPr>
        <w:t>opracowani</w:t>
      </w:r>
      <w:r w:rsidR="00E70F1B">
        <w:rPr>
          <w:rFonts w:ascii="Arial" w:hAnsi="Arial" w:cs="Arial"/>
          <w:sz w:val="22"/>
          <w:szCs w:val="22"/>
        </w:rPr>
        <w:t>e</w:t>
      </w:r>
      <w:r w:rsidR="00281D45" w:rsidRPr="00DA0E37">
        <w:rPr>
          <w:rFonts w:ascii="Arial" w:hAnsi="Arial" w:cs="Arial"/>
          <w:sz w:val="22"/>
          <w:szCs w:val="22"/>
        </w:rPr>
        <w:t xml:space="preserve"> kompleksowej dokumentacji projektowej (dalej: „</w:t>
      </w:r>
      <w:r w:rsidR="00281D45" w:rsidRPr="00DA0E37">
        <w:rPr>
          <w:rFonts w:ascii="Arial" w:hAnsi="Arial" w:cs="Arial"/>
          <w:b/>
          <w:sz w:val="22"/>
          <w:szCs w:val="22"/>
        </w:rPr>
        <w:t>Dokumentacja</w:t>
      </w:r>
      <w:r w:rsidR="00281D45" w:rsidRPr="00DA0E37">
        <w:rPr>
          <w:rFonts w:ascii="Arial" w:hAnsi="Arial" w:cs="Arial"/>
          <w:sz w:val="22"/>
          <w:szCs w:val="22"/>
        </w:rPr>
        <w:t>”, „</w:t>
      </w:r>
      <w:r w:rsidR="00281D45" w:rsidRPr="00DA0E37">
        <w:rPr>
          <w:rFonts w:ascii="Arial" w:hAnsi="Arial" w:cs="Arial"/>
          <w:b/>
          <w:sz w:val="22"/>
          <w:szCs w:val="22"/>
        </w:rPr>
        <w:t>Dokumentacja projektowa</w:t>
      </w:r>
      <w:r w:rsidR="00281D45" w:rsidRPr="00DA0E37">
        <w:rPr>
          <w:rFonts w:ascii="Arial" w:hAnsi="Arial" w:cs="Arial"/>
          <w:sz w:val="22"/>
          <w:szCs w:val="22"/>
        </w:rPr>
        <w:t>”)</w:t>
      </w:r>
      <w:r w:rsidR="001E2F0E" w:rsidRPr="00DA0E37">
        <w:rPr>
          <w:rFonts w:ascii="Arial" w:hAnsi="Arial" w:cs="Arial"/>
          <w:sz w:val="22"/>
          <w:szCs w:val="22"/>
        </w:rPr>
        <w:t xml:space="preserve"> (dalej: „</w:t>
      </w:r>
      <w:r w:rsidR="001E2F0E" w:rsidRPr="00DA0E37">
        <w:rPr>
          <w:rFonts w:ascii="Arial" w:hAnsi="Arial" w:cs="Arial"/>
          <w:b/>
          <w:sz w:val="22"/>
          <w:szCs w:val="22"/>
        </w:rPr>
        <w:t>Roboty</w:t>
      </w:r>
      <w:r w:rsidR="001E2F0E" w:rsidRPr="00DA0E37">
        <w:rPr>
          <w:rFonts w:ascii="Arial" w:hAnsi="Arial" w:cs="Arial"/>
          <w:sz w:val="22"/>
          <w:szCs w:val="22"/>
        </w:rPr>
        <w:t>”, „</w:t>
      </w:r>
      <w:r w:rsidR="001E2F0E" w:rsidRPr="00DA0E37">
        <w:rPr>
          <w:rFonts w:ascii="Arial" w:hAnsi="Arial" w:cs="Arial"/>
          <w:b/>
          <w:sz w:val="22"/>
          <w:szCs w:val="22"/>
        </w:rPr>
        <w:t>Roboty budowlane</w:t>
      </w:r>
      <w:r w:rsidR="001E2F0E" w:rsidRPr="00DA0E37">
        <w:rPr>
          <w:rFonts w:ascii="Arial" w:hAnsi="Arial" w:cs="Arial"/>
          <w:sz w:val="22"/>
          <w:szCs w:val="22"/>
        </w:rPr>
        <w:t>”).</w:t>
      </w:r>
    </w:p>
    <w:p w14:paraId="59E867F9" w14:textId="370B9A5E" w:rsidR="00540304" w:rsidRPr="00DA0E37" w:rsidRDefault="003B7650" w:rsidP="00DA0E37">
      <w:pPr>
        <w:pStyle w:val="Akapitzlist"/>
        <w:numPr>
          <w:ilvl w:val="0"/>
          <w:numId w:val="72"/>
        </w:numPr>
        <w:spacing w:line="360" w:lineRule="auto"/>
        <w:ind w:left="142"/>
        <w:rPr>
          <w:rFonts w:ascii="Arial" w:hAnsi="Arial" w:cs="Arial"/>
          <w:b/>
          <w:bCs/>
          <w:sz w:val="22"/>
          <w:szCs w:val="22"/>
        </w:rPr>
      </w:pPr>
      <w:r w:rsidRPr="00DA0E37">
        <w:rPr>
          <w:rFonts w:ascii="Arial" w:hAnsi="Arial" w:cs="Arial"/>
          <w:sz w:val="22"/>
          <w:szCs w:val="22"/>
        </w:rPr>
        <w:t>Zadanie nr 2:</w:t>
      </w:r>
      <w:r w:rsidRPr="00DA0E37">
        <w:rPr>
          <w:rFonts w:ascii="Arial" w:hAnsi="Arial" w:cs="Arial"/>
          <w:b/>
          <w:bCs/>
          <w:sz w:val="22"/>
          <w:szCs w:val="22"/>
        </w:rPr>
        <w:t xml:space="preserve"> </w:t>
      </w:r>
      <w:r w:rsidR="00B72419" w:rsidRPr="00CA3F4A">
        <w:rPr>
          <w:rFonts w:ascii="Arial" w:hAnsi="Arial" w:cs="Arial"/>
          <w:b/>
          <w:bCs/>
          <w:sz w:val="22"/>
          <w:szCs w:val="22"/>
        </w:rPr>
        <w:t>Zabudowa nowych systemów przejazdowych dla kat. B wraz ze zmianą kategorii z A na B w km. 28,275; 28,490 na linii kolejowej nr 25</w:t>
      </w:r>
      <w:r w:rsidR="00B72419" w:rsidRPr="008E66ED">
        <w:rPr>
          <w:rFonts w:ascii="Arial" w:hAnsi="Arial" w:cs="Arial"/>
          <w:b/>
          <w:bCs/>
          <w:sz w:val="22"/>
          <w:szCs w:val="22"/>
        </w:rPr>
        <w:t xml:space="preserve"> na terenie Sekcji Eksploatacji Koluszki. Obecna kategoria przejazdu: A (z miejsca i z odległości) docelowa kategoria przejazdu B </w:t>
      </w:r>
      <w:r w:rsidR="00B72419" w:rsidRPr="006302E9">
        <w:rPr>
          <w:rFonts w:ascii="Arial" w:hAnsi="Arial" w:cs="Arial"/>
          <w:sz w:val="22"/>
          <w:szCs w:val="22"/>
        </w:rPr>
        <w:t xml:space="preserve">oraz </w:t>
      </w:r>
      <w:r w:rsidR="00281D45" w:rsidRPr="00DA0E37">
        <w:rPr>
          <w:rFonts w:ascii="Arial" w:hAnsi="Arial" w:cs="Arial"/>
          <w:sz w:val="22"/>
          <w:szCs w:val="22"/>
        </w:rPr>
        <w:t>opracowani</w:t>
      </w:r>
      <w:r w:rsidR="00E70F1B">
        <w:rPr>
          <w:rFonts w:ascii="Arial" w:hAnsi="Arial" w:cs="Arial"/>
          <w:sz w:val="22"/>
          <w:szCs w:val="22"/>
        </w:rPr>
        <w:t>e</w:t>
      </w:r>
      <w:r w:rsidR="00281D45" w:rsidRPr="00DA0E37">
        <w:rPr>
          <w:rFonts w:ascii="Arial" w:hAnsi="Arial" w:cs="Arial"/>
          <w:sz w:val="22"/>
          <w:szCs w:val="22"/>
        </w:rPr>
        <w:t xml:space="preserve"> kompleksowej dokumentacji projektowej (dalej: „</w:t>
      </w:r>
      <w:r w:rsidR="00281D45" w:rsidRPr="00DA0E37">
        <w:rPr>
          <w:rFonts w:ascii="Arial" w:hAnsi="Arial" w:cs="Arial"/>
          <w:b/>
          <w:sz w:val="22"/>
          <w:szCs w:val="22"/>
        </w:rPr>
        <w:t>Dokumentacja</w:t>
      </w:r>
      <w:r w:rsidR="00281D45" w:rsidRPr="00DA0E37">
        <w:rPr>
          <w:rFonts w:ascii="Arial" w:hAnsi="Arial" w:cs="Arial"/>
          <w:sz w:val="22"/>
          <w:szCs w:val="22"/>
        </w:rPr>
        <w:t>”, „</w:t>
      </w:r>
      <w:r w:rsidR="00281D45" w:rsidRPr="00DA0E37">
        <w:rPr>
          <w:rFonts w:ascii="Arial" w:hAnsi="Arial" w:cs="Arial"/>
          <w:b/>
          <w:sz w:val="22"/>
          <w:szCs w:val="22"/>
        </w:rPr>
        <w:t>Dokumentacja projektowa</w:t>
      </w:r>
      <w:r w:rsidR="00281D45" w:rsidRPr="00DA0E37">
        <w:rPr>
          <w:rFonts w:ascii="Arial" w:hAnsi="Arial" w:cs="Arial"/>
          <w:sz w:val="22"/>
          <w:szCs w:val="22"/>
        </w:rPr>
        <w:t>”)</w:t>
      </w:r>
      <w:r w:rsidR="001E2F0E" w:rsidRPr="00DA0E37">
        <w:rPr>
          <w:rFonts w:ascii="Arial" w:hAnsi="Arial" w:cs="Arial"/>
          <w:sz w:val="22"/>
          <w:szCs w:val="22"/>
        </w:rPr>
        <w:t xml:space="preserve"> (dalej: „</w:t>
      </w:r>
      <w:r w:rsidR="001E2F0E" w:rsidRPr="00DA0E37">
        <w:rPr>
          <w:rFonts w:ascii="Arial" w:hAnsi="Arial" w:cs="Arial"/>
          <w:b/>
          <w:sz w:val="22"/>
          <w:szCs w:val="22"/>
        </w:rPr>
        <w:t>Roboty</w:t>
      </w:r>
      <w:r w:rsidR="001E2F0E" w:rsidRPr="00DA0E37">
        <w:rPr>
          <w:rFonts w:ascii="Arial" w:hAnsi="Arial" w:cs="Arial"/>
          <w:sz w:val="22"/>
          <w:szCs w:val="22"/>
        </w:rPr>
        <w:t>”, „</w:t>
      </w:r>
      <w:r w:rsidR="001E2F0E" w:rsidRPr="00DA0E37">
        <w:rPr>
          <w:rFonts w:ascii="Arial" w:hAnsi="Arial" w:cs="Arial"/>
          <w:b/>
          <w:sz w:val="22"/>
          <w:szCs w:val="22"/>
        </w:rPr>
        <w:t>Roboty budowlane</w:t>
      </w:r>
      <w:r w:rsidR="001E2F0E" w:rsidRPr="00DA0E37">
        <w:rPr>
          <w:rFonts w:ascii="Arial" w:hAnsi="Arial" w:cs="Arial"/>
          <w:sz w:val="22"/>
          <w:szCs w:val="22"/>
        </w:rPr>
        <w:t>”).</w:t>
      </w:r>
    </w:p>
    <w:p w14:paraId="512D0152" w14:textId="0352D9A1" w:rsidR="00F3728E" w:rsidRPr="00E73C4E" w:rsidRDefault="00F3728E" w:rsidP="00F54401">
      <w:pPr>
        <w:spacing w:line="360" w:lineRule="auto"/>
        <w:ind w:left="-284"/>
        <w:rPr>
          <w:rFonts w:ascii="Arial" w:hAnsi="Arial" w:cs="Arial"/>
          <w:sz w:val="22"/>
          <w:szCs w:val="22"/>
        </w:rPr>
      </w:pPr>
      <w:r w:rsidRPr="00E73C4E">
        <w:rPr>
          <w:rFonts w:ascii="Arial" w:hAnsi="Arial" w:cs="Arial"/>
          <w:sz w:val="22"/>
          <w:szCs w:val="22"/>
        </w:rPr>
        <w:t>Szczegółowy opis przedmiotu zamówien</w:t>
      </w:r>
      <w:r w:rsidR="00621C98" w:rsidRPr="00E73C4E">
        <w:rPr>
          <w:rFonts w:ascii="Arial" w:hAnsi="Arial" w:cs="Arial"/>
          <w:sz w:val="22"/>
          <w:szCs w:val="22"/>
        </w:rPr>
        <w:t>ia</w:t>
      </w:r>
      <w:r w:rsidR="00433D8E" w:rsidRPr="00E73C4E">
        <w:rPr>
          <w:rFonts w:ascii="Arial" w:hAnsi="Arial" w:cs="Arial"/>
          <w:sz w:val="22"/>
          <w:szCs w:val="22"/>
        </w:rPr>
        <w:t xml:space="preserve"> </w:t>
      </w:r>
      <w:r w:rsidR="00621C98" w:rsidRPr="00E73C4E">
        <w:rPr>
          <w:rFonts w:ascii="Arial" w:hAnsi="Arial" w:cs="Arial"/>
          <w:sz w:val="22"/>
          <w:szCs w:val="22"/>
        </w:rPr>
        <w:t xml:space="preserve">stanowi Program </w:t>
      </w:r>
      <w:proofErr w:type="spellStart"/>
      <w:r w:rsidR="00621C98" w:rsidRPr="00E73C4E">
        <w:rPr>
          <w:rFonts w:ascii="Arial" w:hAnsi="Arial" w:cs="Arial"/>
          <w:sz w:val="22"/>
          <w:szCs w:val="22"/>
        </w:rPr>
        <w:t>Funkcjonalno</w:t>
      </w:r>
      <w:proofErr w:type="spellEnd"/>
      <w:r w:rsidR="00D3200A" w:rsidRPr="00E73C4E">
        <w:rPr>
          <w:rFonts w:ascii="Arial" w:hAnsi="Arial" w:cs="Arial"/>
          <w:sz w:val="22"/>
          <w:szCs w:val="22"/>
        </w:rPr>
        <w:t xml:space="preserve"> </w:t>
      </w:r>
      <w:r w:rsidRPr="00E73C4E">
        <w:rPr>
          <w:rFonts w:ascii="Arial" w:hAnsi="Arial" w:cs="Arial"/>
          <w:sz w:val="22"/>
          <w:szCs w:val="22"/>
        </w:rPr>
        <w:t>–</w:t>
      </w:r>
      <w:r w:rsidR="00D3200A" w:rsidRPr="00E73C4E">
        <w:rPr>
          <w:rFonts w:ascii="Arial" w:hAnsi="Arial" w:cs="Arial"/>
          <w:sz w:val="22"/>
          <w:szCs w:val="22"/>
        </w:rPr>
        <w:t xml:space="preserve"> </w:t>
      </w:r>
      <w:r w:rsidRPr="00E73C4E">
        <w:rPr>
          <w:rFonts w:ascii="Arial" w:hAnsi="Arial" w:cs="Arial"/>
          <w:sz w:val="22"/>
          <w:szCs w:val="22"/>
        </w:rPr>
        <w:t>Użytkowy (dalej: „</w:t>
      </w:r>
      <w:r w:rsidRPr="00E73C4E">
        <w:rPr>
          <w:rFonts w:ascii="Arial" w:hAnsi="Arial" w:cs="Arial"/>
          <w:b/>
          <w:sz w:val="22"/>
          <w:szCs w:val="22"/>
        </w:rPr>
        <w:t>PFU</w:t>
      </w:r>
      <w:r w:rsidRPr="00E73C4E">
        <w:rPr>
          <w:rFonts w:ascii="Arial" w:hAnsi="Arial" w:cs="Arial"/>
          <w:sz w:val="22"/>
          <w:szCs w:val="22"/>
        </w:rPr>
        <w:t>”)</w:t>
      </w:r>
      <w:r w:rsidR="008121C8" w:rsidRPr="00E73C4E">
        <w:rPr>
          <w:rFonts w:ascii="Arial" w:hAnsi="Arial" w:cs="Arial"/>
          <w:sz w:val="22"/>
          <w:szCs w:val="22"/>
        </w:rPr>
        <w:t>,</w:t>
      </w:r>
      <w:r w:rsidR="0051564D" w:rsidRPr="00E73C4E">
        <w:rPr>
          <w:rFonts w:ascii="Arial" w:hAnsi="Arial" w:cs="Arial"/>
          <w:sz w:val="22"/>
          <w:szCs w:val="22"/>
        </w:rPr>
        <w:t xml:space="preserve"> </w:t>
      </w:r>
      <w:r w:rsidRPr="00E73C4E">
        <w:rPr>
          <w:rFonts w:ascii="Arial" w:hAnsi="Arial" w:cs="Arial"/>
          <w:sz w:val="22"/>
          <w:szCs w:val="22"/>
        </w:rPr>
        <w:t>stanowiący</w:t>
      </w:r>
      <w:r w:rsidR="001C6EE2" w:rsidRPr="00E73C4E">
        <w:rPr>
          <w:rFonts w:ascii="Arial" w:hAnsi="Arial" w:cs="Arial"/>
          <w:sz w:val="22"/>
          <w:szCs w:val="22"/>
        </w:rPr>
        <w:t xml:space="preserve"> Załącznik nr </w:t>
      </w:r>
      <w:r w:rsidR="004608CC" w:rsidRPr="003B3896">
        <w:rPr>
          <w:rFonts w:ascii="Arial" w:hAnsi="Arial" w:cs="Arial"/>
          <w:sz w:val="22"/>
          <w:szCs w:val="22"/>
        </w:rPr>
        <w:t>2</w:t>
      </w:r>
      <w:r w:rsidR="004608CC">
        <w:rPr>
          <w:rFonts w:ascii="Arial" w:hAnsi="Arial" w:cs="Arial"/>
          <w:sz w:val="22"/>
          <w:szCs w:val="22"/>
        </w:rPr>
        <w:t xml:space="preserve"> </w:t>
      </w:r>
      <w:r w:rsidR="00CA4552" w:rsidRPr="00E73C4E">
        <w:rPr>
          <w:rFonts w:ascii="Arial" w:hAnsi="Arial" w:cs="Arial"/>
          <w:sz w:val="22"/>
          <w:szCs w:val="22"/>
        </w:rPr>
        <w:t>do Umowy</w:t>
      </w:r>
      <w:r w:rsidRPr="00E73C4E">
        <w:rPr>
          <w:rFonts w:ascii="Arial" w:hAnsi="Arial" w:cs="Arial"/>
          <w:sz w:val="22"/>
          <w:szCs w:val="22"/>
        </w:rPr>
        <w:t xml:space="preserve">. </w:t>
      </w:r>
    </w:p>
    <w:p w14:paraId="38C932C5" w14:textId="19F91C3E" w:rsidR="00BD49C0" w:rsidRDefault="007158FA" w:rsidP="00BD49C0">
      <w:pPr>
        <w:numPr>
          <w:ilvl w:val="0"/>
          <w:numId w:val="1"/>
        </w:numPr>
        <w:tabs>
          <w:tab w:val="clear" w:pos="720"/>
          <w:tab w:val="num" w:pos="-284"/>
        </w:tabs>
        <w:spacing w:line="360" w:lineRule="auto"/>
        <w:ind w:hanging="1429"/>
        <w:rPr>
          <w:rFonts w:ascii="Arial" w:hAnsi="Arial" w:cs="Arial"/>
          <w:sz w:val="22"/>
          <w:szCs w:val="22"/>
        </w:rPr>
      </w:pPr>
      <w:r w:rsidRPr="00E73C4E">
        <w:rPr>
          <w:rFonts w:ascii="Arial" w:hAnsi="Arial" w:cs="Arial"/>
          <w:sz w:val="22"/>
          <w:szCs w:val="22"/>
        </w:rPr>
        <w:t>Przedmiot Umowy (dalej: „</w:t>
      </w:r>
      <w:r w:rsidRPr="005D4D6C">
        <w:rPr>
          <w:rFonts w:ascii="Arial" w:hAnsi="Arial" w:cs="Arial"/>
          <w:b/>
          <w:bCs/>
          <w:sz w:val="22"/>
          <w:szCs w:val="22"/>
        </w:rPr>
        <w:t>Zamówienie</w:t>
      </w:r>
      <w:r w:rsidRPr="00E73C4E">
        <w:rPr>
          <w:rFonts w:ascii="Arial" w:hAnsi="Arial" w:cs="Arial"/>
          <w:sz w:val="22"/>
          <w:szCs w:val="22"/>
        </w:rPr>
        <w:t>”) obejmuje</w:t>
      </w:r>
      <w:r w:rsidR="001E2F0E">
        <w:rPr>
          <w:rFonts w:ascii="Arial" w:hAnsi="Arial" w:cs="Arial"/>
          <w:sz w:val="22"/>
          <w:szCs w:val="22"/>
        </w:rPr>
        <w:t xml:space="preserve"> dla</w:t>
      </w:r>
      <w:r w:rsidR="00E70F1B">
        <w:rPr>
          <w:rFonts w:ascii="Arial" w:hAnsi="Arial" w:cs="Arial"/>
          <w:sz w:val="22"/>
          <w:szCs w:val="22"/>
        </w:rPr>
        <w:t xml:space="preserve"> Zadania nr 1 , Zadania nr 2</w:t>
      </w:r>
      <w:r w:rsidR="001E2F0E">
        <w:rPr>
          <w:rFonts w:ascii="Arial" w:hAnsi="Arial" w:cs="Arial"/>
          <w:sz w:val="22"/>
          <w:szCs w:val="22"/>
        </w:rPr>
        <w:t xml:space="preserve">: </w:t>
      </w:r>
    </w:p>
    <w:p w14:paraId="15EEF0E6" w14:textId="3B6BFCAC" w:rsidR="004608CC" w:rsidRPr="00732634" w:rsidRDefault="007158FA" w:rsidP="009F2CAC">
      <w:pPr>
        <w:pStyle w:val="Akapitzlist"/>
        <w:numPr>
          <w:ilvl w:val="0"/>
          <w:numId w:val="64"/>
        </w:numPr>
        <w:spacing w:line="360" w:lineRule="auto"/>
        <w:rPr>
          <w:rFonts w:ascii="Arial" w:hAnsi="Arial" w:cs="Arial"/>
          <w:sz w:val="22"/>
          <w:szCs w:val="22"/>
        </w:rPr>
      </w:pPr>
      <w:r w:rsidRPr="00BD49C0">
        <w:rPr>
          <w:rFonts w:ascii="Arial" w:hAnsi="Arial" w:cs="Arial"/>
          <w:sz w:val="22"/>
          <w:szCs w:val="22"/>
        </w:rPr>
        <w:t>wykonanie na podstawie PFU Dokumentacji projektowej niezbędnej do realizacji Robót</w:t>
      </w:r>
      <w:r w:rsidR="004608CC" w:rsidRPr="00BD49C0">
        <w:rPr>
          <w:rFonts w:ascii="Arial" w:hAnsi="Arial" w:cs="Arial"/>
          <w:sz w:val="22"/>
          <w:szCs w:val="22"/>
        </w:rPr>
        <w:t xml:space="preserve">. </w:t>
      </w:r>
      <w:r w:rsidR="004608CC" w:rsidRPr="00732634">
        <w:rPr>
          <w:rFonts w:ascii="Arial" w:hAnsi="Arial" w:cs="Arial"/>
          <w:sz w:val="22"/>
          <w:szCs w:val="22"/>
        </w:rPr>
        <w:t>Do zakresu dokumentacji wchodzą:</w:t>
      </w:r>
    </w:p>
    <w:p w14:paraId="00B09C33" w14:textId="03EB3316" w:rsidR="004608CC" w:rsidRDefault="00732634" w:rsidP="009F2CAC">
      <w:pPr>
        <w:pStyle w:val="Akapitzlist"/>
        <w:numPr>
          <w:ilvl w:val="0"/>
          <w:numId w:val="61"/>
        </w:numPr>
        <w:spacing w:line="360" w:lineRule="auto"/>
        <w:rPr>
          <w:rFonts w:ascii="Arial" w:hAnsi="Arial" w:cs="Arial"/>
          <w:sz w:val="22"/>
          <w:szCs w:val="22"/>
        </w:rPr>
      </w:pPr>
      <w:r>
        <w:rPr>
          <w:rFonts w:ascii="Arial" w:hAnsi="Arial" w:cs="Arial"/>
          <w:sz w:val="22"/>
          <w:szCs w:val="22"/>
        </w:rPr>
        <w:t>dokumentacja projektowa,</w:t>
      </w:r>
    </w:p>
    <w:p w14:paraId="1293B85E" w14:textId="016EB186" w:rsidR="00732634" w:rsidRDefault="00732634" w:rsidP="009F2CAC">
      <w:pPr>
        <w:pStyle w:val="Akapitzlist"/>
        <w:numPr>
          <w:ilvl w:val="0"/>
          <w:numId w:val="61"/>
        </w:numPr>
        <w:spacing w:line="360" w:lineRule="auto"/>
        <w:rPr>
          <w:rFonts w:ascii="Arial" w:hAnsi="Arial" w:cs="Arial"/>
          <w:sz w:val="22"/>
          <w:szCs w:val="22"/>
        </w:rPr>
      </w:pPr>
      <w:r>
        <w:rPr>
          <w:rFonts w:ascii="Arial" w:hAnsi="Arial" w:cs="Arial"/>
          <w:sz w:val="22"/>
          <w:szCs w:val="22"/>
        </w:rPr>
        <w:t>dokumentacja wykonawcza,</w:t>
      </w:r>
    </w:p>
    <w:p w14:paraId="3AB1B7AC" w14:textId="44923270" w:rsidR="00732634" w:rsidRDefault="00732634" w:rsidP="009F2CAC">
      <w:pPr>
        <w:pStyle w:val="Akapitzlist"/>
        <w:numPr>
          <w:ilvl w:val="0"/>
          <w:numId w:val="61"/>
        </w:numPr>
        <w:spacing w:line="360" w:lineRule="auto"/>
        <w:rPr>
          <w:rFonts w:ascii="Arial" w:hAnsi="Arial" w:cs="Arial"/>
          <w:sz w:val="22"/>
          <w:szCs w:val="22"/>
        </w:rPr>
      </w:pPr>
      <w:r>
        <w:rPr>
          <w:rFonts w:ascii="Arial" w:hAnsi="Arial" w:cs="Arial"/>
          <w:sz w:val="22"/>
          <w:szCs w:val="22"/>
        </w:rPr>
        <w:t>dokumentacja powykonawcza,</w:t>
      </w:r>
    </w:p>
    <w:p w14:paraId="7B64D6D0" w14:textId="6C934082" w:rsidR="00BD49C0" w:rsidRDefault="007158FA" w:rsidP="009F2CAC">
      <w:pPr>
        <w:pStyle w:val="Akapitzlist"/>
        <w:numPr>
          <w:ilvl w:val="0"/>
          <w:numId w:val="61"/>
        </w:numPr>
        <w:spacing w:line="360" w:lineRule="auto"/>
        <w:rPr>
          <w:rFonts w:ascii="Arial" w:hAnsi="Arial" w:cs="Arial"/>
          <w:sz w:val="22"/>
          <w:szCs w:val="22"/>
        </w:rPr>
      </w:pPr>
      <w:r w:rsidRPr="005D4D6C">
        <w:rPr>
          <w:rFonts w:ascii="Arial" w:hAnsi="Arial" w:cs="Arial"/>
          <w:sz w:val="22"/>
          <w:szCs w:val="22"/>
        </w:rPr>
        <w:t>oraz pozostałe dokumenty, których konieczność pozyskania wynika z zakresu PFU</w:t>
      </w:r>
      <w:r w:rsidR="00732634">
        <w:rPr>
          <w:rFonts w:ascii="Arial" w:hAnsi="Arial" w:cs="Arial"/>
          <w:sz w:val="22"/>
          <w:szCs w:val="22"/>
        </w:rPr>
        <w:t>;</w:t>
      </w:r>
    </w:p>
    <w:p w14:paraId="04F70078" w14:textId="239982F8" w:rsidR="00942E6E" w:rsidRPr="00732634" w:rsidRDefault="007158FA" w:rsidP="009F2CAC">
      <w:pPr>
        <w:pStyle w:val="Akapitzlist"/>
        <w:numPr>
          <w:ilvl w:val="0"/>
          <w:numId w:val="64"/>
        </w:numPr>
        <w:spacing w:line="360" w:lineRule="auto"/>
        <w:rPr>
          <w:rFonts w:ascii="Arial" w:hAnsi="Arial" w:cs="Arial"/>
          <w:sz w:val="22"/>
          <w:szCs w:val="22"/>
        </w:rPr>
      </w:pPr>
      <w:r w:rsidRPr="00BD49C0">
        <w:rPr>
          <w:rFonts w:ascii="Arial" w:hAnsi="Arial" w:cs="Arial"/>
          <w:sz w:val="22"/>
          <w:szCs w:val="22"/>
        </w:rPr>
        <w:lastRenderedPageBreak/>
        <w:t>wykonanie Robót budowlanych na podstawie opracowanej przez Wykonawcę i zatwierdzonej przez Zamawiającego Dokumentacji projektowej, o której mowa w pkt 1, w tym wszystkich robót przygotowawczych niezbędnych do wykonania Robót, oraz wykonanie innych czynności wymaganych przepisami prawa powszechnie obowiązującego towarzyszących realizacji Robót budowlanych.</w:t>
      </w:r>
      <w:r w:rsidR="00942E6E" w:rsidRPr="00BD49C0">
        <w:rPr>
          <w:rFonts w:ascii="Arial" w:hAnsi="Arial" w:cs="Arial"/>
          <w:sz w:val="22"/>
          <w:szCs w:val="22"/>
        </w:rPr>
        <w:t xml:space="preserve"> </w:t>
      </w:r>
      <w:r w:rsidR="00942E6E" w:rsidRPr="00732634">
        <w:rPr>
          <w:rFonts w:ascii="Arial" w:hAnsi="Arial" w:cs="Arial"/>
          <w:sz w:val="22"/>
          <w:szCs w:val="22"/>
        </w:rPr>
        <w:t>Do zakresu Robót wchodzą</w:t>
      </w:r>
      <w:r w:rsidR="00732634" w:rsidRPr="00732634">
        <w:rPr>
          <w:rFonts w:ascii="Arial" w:hAnsi="Arial" w:cs="Arial"/>
          <w:sz w:val="22"/>
          <w:szCs w:val="22"/>
        </w:rPr>
        <w:t xml:space="preserve"> </w:t>
      </w:r>
      <w:r w:rsidR="00942E6E" w:rsidRPr="00732634">
        <w:rPr>
          <w:rFonts w:ascii="Arial" w:hAnsi="Arial" w:cs="Arial"/>
          <w:sz w:val="22"/>
          <w:szCs w:val="22"/>
        </w:rPr>
        <w:t>Roboty, których konieczność wykonania wynika z zakresu PFU</w:t>
      </w:r>
      <w:r w:rsidR="00732634">
        <w:rPr>
          <w:rFonts w:ascii="Arial" w:hAnsi="Arial" w:cs="Arial"/>
          <w:sz w:val="22"/>
          <w:szCs w:val="22"/>
        </w:rPr>
        <w:t>, w tym Roboty, o których mowa w Załączniku nr 3 do PFU</w:t>
      </w:r>
      <w:r w:rsidR="00942E6E" w:rsidRPr="00732634">
        <w:rPr>
          <w:rFonts w:ascii="Arial" w:hAnsi="Arial" w:cs="Arial"/>
          <w:sz w:val="22"/>
          <w:szCs w:val="22"/>
        </w:rPr>
        <w:t>.</w:t>
      </w:r>
    </w:p>
    <w:p w14:paraId="512D015D" w14:textId="77777777" w:rsidR="00245FBD" w:rsidRPr="00E73C4E" w:rsidRDefault="00AD5C6E" w:rsidP="0066133B">
      <w:pPr>
        <w:numPr>
          <w:ilvl w:val="0"/>
          <w:numId w:val="1"/>
        </w:numPr>
        <w:spacing w:line="360" w:lineRule="auto"/>
        <w:ind w:left="-284" w:hanging="425"/>
        <w:rPr>
          <w:rFonts w:ascii="Arial" w:hAnsi="Arial" w:cs="Arial"/>
          <w:sz w:val="22"/>
          <w:szCs w:val="22"/>
        </w:rPr>
      </w:pPr>
      <w:r w:rsidRPr="00E73C4E">
        <w:rPr>
          <w:rFonts w:ascii="Arial" w:hAnsi="Arial" w:cs="Arial"/>
          <w:sz w:val="22"/>
          <w:szCs w:val="22"/>
        </w:rPr>
        <w:t xml:space="preserve">Wykonawca oświadcza, że </w:t>
      </w:r>
      <w:r w:rsidR="00C30087" w:rsidRPr="00E73C4E">
        <w:rPr>
          <w:rFonts w:ascii="Arial" w:hAnsi="Arial" w:cs="Arial"/>
          <w:sz w:val="22"/>
          <w:szCs w:val="22"/>
        </w:rPr>
        <w:t xml:space="preserve">Program </w:t>
      </w:r>
      <w:proofErr w:type="spellStart"/>
      <w:r w:rsidR="00C30087" w:rsidRPr="00E73C4E">
        <w:rPr>
          <w:rFonts w:ascii="Arial" w:hAnsi="Arial" w:cs="Arial"/>
          <w:sz w:val="22"/>
          <w:szCs w:val="22"/>
        </w:rPr>
        <w:t>Funkcjonalno</w:t>
      </w:r>
      <w:proofErr w:type="spellEnd"/>
      <w:r w:rsidR="00D3200A" w:rsidRPr="00E73C4E">
        <w:rPr>
          <w:rFonts w:ascii="Arial" w:hAnsi="Arial" w:cs="Arial"/>
          <w:sz w:val="22"/>
          <w:szCs w:val="22"/>
        </w:rPr>
        <w:t xml:space="preserve"> </w:t>
      </w:r>
      <w:r w:rsidRPr="00E73C4E">
        <w:rPr>
          <w:rFonts w:ascii="Arial" w:hAnsi="Arial" w:cs="Arial"/>
          <w:sz w:val="22"/>
          <w:szCs w:val="22"/>
        </w:rPr>
        <w:t>–</w:t>
      </w:r>
      <w:r w:rsidR="00D3200A" w:rsidRPr="00E73C4E">
        <w:rPr>
          <w:rFonts w:ascii="Arial" w:hAnsi="Arial" w:cs="Arial"/>
          <w:sz w:val="22"/>
          <w:szCs w:val="22"/>
        </w:rPr>
        <w:t xml:space="preserve"> </w:t>
      </w:r>
      <w:r w:rsidRPr="00E73C4E">
        <w:rPr>
          <w:rFonts w:ascii="Arial" w:hAnsi="Arial" w:cs="Arial"/>
          <w:sz w:val="22"/>
          <w:szCs w:val="22"/>
        </w:rPr>
        <w:t xml:space="preserve">Użytkowy zawiera </w:t>
      </w:r>
      <w:r w:rsidR="00FA4C7F" w:rsidRPr="00E73C4E">
        <w:rPr>
          <w:rFonts w:ascii="Arial" w:hAnsi="Arial" w:cs="Arial"/>
          <w:sz w:val="22"/>
          <w:szCs w:val="22"/>
        </w:rPr>
        <w:t xml:space="preserve">wystarczający </w:t>
      </w:r>
      <w:r w:rsidRPr="00E73C4E">
        <w:rPr>
          <w:rFonts w:ascii="Arial" w:hAnsi="Arial" w:cs="Arial"/>
          <w:sz w:val="22"/>
          <w:szCs w:val="22"/>
        </w:rPr>
        <w:t xml:space="preserve">opis wytycznych i zakładanych funkcjonalności, niezbędnych do </w:t>
      </w:r>
      <w:r w:rsidR="00FA4C7F" w:rsidRPr="00E73C4E">
        <w:rPr>
          <w:rFonts w:ascii="Arial" w:hAnsi="Arial" w:cs="Arial"/>
          <w:sz w:val="22"/>
          <w:szCs w:val="22"/>
        </w:rPr>
        <w:t xml:space="preserve">należytej </w:t>
      </w:r>
      <w:r w:rsidRPr="00E73C4E">
        <w:rPr>
          <w:rFonts w:ascii="Arial" w:hAnsi="Arial" w:cs="Arial"/>
          <w:sz w:val="22"/>
          <w:szCs w:val="22"/>
        </w:rPr>
        <w:t xml:space="preserve">realizacji </w:t>
      </w:r>
      <w:r w:rsidR="002751DC" w:rsidRPr="00E73C4E">
        <w:rPr>
          <w:rFonts w:ascii="Arial" w:hAnsi="Arial" w:cs="Arial"/>
          <w:sz w:val="22"/>
          <w:szCs w:val="22"/>
        </w:rPr>
        <w:t>Zamówienia</w:t>
      </w:r>
      <w:r w:rsidRPr="00E73C4E">
        <w:rPr>
          <w:rFonts w:ascii="Arial" w:hAnsi="Arial" w:cs="Arial"/>
          <w:sz w:val="22"/>
          <w:szCs w:val="22"/>
        </w:rPr>
        <w:t xml:space="preserve">. Szczegółowe rozwiązania </w:t>
      </w:r>
      <w:proofErr w:type="spellStart"/>
      <w:r w:rsidRPr="00E73C4E">
        <w:rPr>
          <w:rFonts w:ascii="Arial" w:hAnsi="Arial" w:cs="Arial"/>
          <w:sz w:val="22"/>
          <w:szCs w:val="22"/>
        </w:rPr>
        <w:t>techniczno</w:t>
      </w:r>
      <w:proofErr w:type="spellEnd"/>
      <w:r w:rsidRPr="00E73C4E">
        <w:rPr>
          <w:rFonts w:ascii="Arial" w:hAnsi="Arial" w:cs="Arial"/>
          <w:sz w:val="22"/>
          <w:szCs w:val="22"/>
        </w:rPr>
        <w:t xml:space="preserve"> – materiałowe, w zgodności z odrębnymi przepisami i normami, określone będą w projekcie budowlanym/projekcie wykonawczym sporządzonym przez Wykonawcę. </w:t>
      </w:r>
    </w:p>
    <w:p w14:paraId="512D015E" w14:textId="612C5CEB" w:rsidR="0051564D" w:rsidRPr="00E73C4E" w:rsidRDefault="0051564D" w:rsidP="0066133B">
      <w:pPr>
        <w:numPr>
          <w:ilvl w:val="0"/>
          <w:numId w:val="1"/>
        </w:numPr>
        <w:spacing w:line="360" w:lineRule="auto"/>
        <w:ind w:left="-284" w:hanging="425"/>
        <w:rPr>
          <w:rFonts w:ascii="Arial" w:hAnsi="Arial" w:cs="Arial"/>
          <w:sz w:val="22"/>
          <w:szCs w:val="22"/>
        </w:rPr>
      </w:pPr>
      <w:r w:rsidRPr="00E73C4E">
        <w:rPr>
          <w:rFonts w:ascii="Arial" w:hAnsi="Arial" w:cs="Arial"/>
          <w:sz w:val="22"/>
          <w:szCs w:val="22"/>
        </w:rPr>
        <w:t xml:space="preserve">Poza </w:t>
      </w:r>
      <w:r w:rsidR="00502992" w:rsidRPr="00E73C4E">
        <w:rPr>
          <w:rFonts w:ascii="Arial" w:hAnsi="Arial" w:cs="Arial"/>
          <w:sz w:val="22"/>
          <w:szCs w:val="22"/>
        </w:rPr>
        <w:t>wykonaniem Robót objętych Umową, do obowiązków Wykonawcy należy:</w:t>
      </w:r>
    </w:p>
    <w:p w14:paraId="512D015F" w14:textId="7FBF4B57" w:rsidR="0051564D" w:rsidRPr="00E73C4E" w:rsidRDefault="0051564D" w:rsidP="009F2CAC">
      <w:pPr>
        <w:pStyle w:val="Tekstpodstawowywcity"/>
        <w:numPr>
          <w:ilvl w:val="0"/>
          <w:numId w:val="9"/>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zagospodarowanie dalej zdefiniowanego Terenu </w:t>
      </w:r>
      <w:r w:rsidR="00AF0047" w:rsidRPr="00E73C4E">
        <w:rPr>
          <w:rFonts w:ascii="Arial" w:hAnsi="Arial" w:cs="Arial"/>
          <w:sz w:val="22"/>
          <w:szCs w:val="22"/>
        </w:rPr>
        <w:t>Budowy, jako</w:t>
      </w:r>
      <w:r w:rsidRPr="00E73C4E">
        <w:rPr>
          <w:rFonts w:ascii="Arial" w:hAnsi="Arial" w:cs="Arial"/>
          <w:sz w:val="22"/>
          <w:szCs w:val="22"/>
        </w:rPr>
        <w:t xml:space="preserve"> terenu budowy w</w:t>
      </w:r>
      <w:r w:rsidR="00654892" w:rsidRPr="00E73C4E">
        <w:rPr>
          <w:rFonts w:ascii="Arial" w:hAnsi="Arial" w:cs="Arial"/>
          <w:sz w:val="22"/>
          <w:szCs w:val="22"/>
        </w:rPr>
        <w:t> </w:t>
      </w:r>
      <w:r w:rsidRPr="00E73C4E">
        <w:rPr>
          <w:rFonts w:ascii="Arial" w:hAnsi="Arial" w:cs="Arial"/>
          <w:sz w:val="22"/>
          <w:szCs w:val="22"/>
        </w:rPr>
        <w:t>rozumieniu ustawy z dnia 7 li</w:t>
      </w:r>
      <w:r w:rsidR="00A84A20" w:rsidRPr="00E73C4E">
        <w:rPr>
          <w:rFonts w:ascii="Arial" w:hAnsi="Arial" w:cs="Arial"/>
          <w:sz w:val="22"/>
          <w:szCs w:val="22"/>
        </w:rPr>
        <w:t xml:space="preserve">pca 1994 r. Prawo budowlane </w:t>
      </w:r>
      <w:r w:rsidR="00D3200A" w:rsidRPr="00E73C4E">
        <w:rPr>
          <w:rFonts w:ascii="Arial" w:hAnsi="Arial" w:cs="Arial"/>
          <w:sz w:val="22"/>
          <w:szCs w:val="22"/>
        </w:rPr>
        <w:t>(</w:t>
      </w:r>
      <w:proofErr w:type="spellStart"/>
      <w:r w:rsidR="00D3200A" w:rsidRPr="00E73C4E">
        <w:rPr>
          <w:rFonts w:ascii="Arial" w:hAnsi="Arial" w:cs="Arial"/>
          <w:sz w:val="22"/>
          <w:szCs w:val="22"/>
        </w:rPr>
        <w:t>t.j</w:t>
      </w:r>
      <w:proofErr w:type="spellEnd"/>
      <w:r w:rsidR="00D3200A" w:rsidRPr="00E73C4E">
        <w:rPr>
          <w:rFonts w:ascii="Arial" w:hAnsi="Arial" w:cs="Arial"/>
          <w:sz w:val="22"/>
          <w:szCs w:val="22"/>
        </w:rPr>
        <w:t>. Dz. U. z</w:t>
      </w:r>
      <w:r w:rsidR="00197EB4" w:rsidRPr="00E73C4E">
        <w:rPr>
          <w:rFonts w:ascii="Arial" w:hAnsi="Arial" w:cs="Arial"/>
          <w:sz w:val="22"/>
          <w:szCs w:val="22"/>
        </w:rPr>
        <w:t xml:space="preserve"> </w:t>
      </w:r>
      <w:r w:rsidR="00BE0914">
        <w:rPr>
          <w:rFonts w:ascii="Arial" w:hAnsi="Arial" w:cs="Arial"/>
          <w:sz w:val="22"/>
          <w:szCs w:val="22"/>
        </w:rPr>
        <w:t>2025</w:t>
      </w:r>
      <w:r w:rsidR="00BE0914" w:rsidRPr="00E73C4E">
        <w:rPr>
          <w:rFonts w:ascii="Arial" w:hAnsi="Arial" w:cs="Arial"/>
          <w:sz w:val="22"/>
          <w:szCs w:val="22"/>
        </w:rPr>
        <w:t xml:space="preserve"> </w:t>
      </w:r>
      <w:r w:rsidR="00197EB4" w:rsidRPr="00E73C4E">
        <w:rPr>
          <w:rFonts w:ascii="Arial" w:hAnsi="Arial" w:cs="Arial"/>
          <w:sz w:val="22"/>
          <w:szCs w:val="22"/>
        </w:rPr>
        <w:t xml:space="preserve">r. poz. </w:t>
      </w:r>
      <w:r w:rsidR="00BE0914">
        <w:rPr>
          <w:rFonts w:ascii="Arial" w:hAnsi="Arial" w:cs="Arial"/>
          <w:sz w:val="22"/>
          <w:szCs w:val="22"/>
        </w:rPr>
        <w:t>418</w:t>
      </w:r>
      <w:r w:rsidR="00BE0914" w:rsidRPr="00E73C4E">
        <w:rPr>
          <w:rFonts w:ascii="Arial" w:hAnsi="Arial" w:cs="Arial"/>
          <w:sz w:val="22"/>
          <w:szCs w:val="22"/>
        </w:rPr>
        <w:t xml:space="preserve"> </w:t>
      </w:r>
      <w:r w:rsidR="00197EB4" w:rsidRPr="00E73C4E">
        <w:rPr>
          <w:rFonts w:ascii="Arial" w:hAnsi="Arial" w:cs="Arial"/>
          <w:sz w:val="22"/>
          <w:szCs w:val="22"/>
        </w:rPr>
        <w:t xml:space="preserve">z </w:t>
      </w:r>
      <w:proofErr w:type="spellStart"/>
      <w:r w:rsidR="00197EB4" w:rsidRPr="00E73C4E">
        <w:rPr>
          <w:rFonts w:ascii="Arial" w:hAnsi="Arial" w:cs="Arial"/>
          <w:sz w:val="22"/>
          <w:szCs w:val="22"/>
        </w:rPr>
        <w:t>późn</w:t>
      </w:r>
      <w:proofErr w:type="spellEnd"/>
      <w:r w:rsidR="00197EB4" w:rsidRPr="00E73C4E">
        <w:rPr>
          <w:rFonts w:ascii="Arial" w:hAnsi="Arial" w:cs="Arial"/>
          <w:sz w:val="22"/>
          <w:szCs w:val="22"/>
        </w:rPr>
        <w:t>. zm.)</w:t>
      </w:r>
      <w:r w:rsidR="00D3200A" w:rsidRPr="00E73C4E">
        <w:rPr>
          <w:rFonts w:ascii="Arial" w:hAnsi="Arial" w:cs="Arial"/>
          <w:sz w:val="22"/>
          <w:szCs w:val="22"/>
        </w:rPr>
        <w:t xml:space="preserve"> </w:t>
      </w:r>
      <w:r w:rsidR="00A54B0B" w:rsidRPr="00E73C4E">
        <w:rPr>
          <w:rFonts w:ascii="Arial" w:hAnsi="Arial" w:cs="Arial"/>
          <w:sz w:val="22"/>
          <w:szCs w:val="22"/>
        </w:rPr>
        <w:t>wraz z </w:t>
      </w:r>
      <w:r w:rsidRPr="00E73C4E">
        <w:rPr>
          <w:rFonts w:ascii="Arial" w:hAnsi="Arial" w:cs="Arial"/>
          <w:sz w:val="22"/>
          <w:szCs w:val="22"/>
        </w:rPr>
        <w:t>rozporządzeniami wydanymi na podstawie lub w związku z przedmiotem tej ustawy (dalej: "</w:t>
      </w:r>
      <w:r w:rsidRPr="00E73C4E">
        <w:rPr>
          <w:rFonts w:ascii="Arial" w:hAnsi="Arial" w:cs="Arial"/>
          <w:b/>
          <w:sz w:val="22"/>
          <w:szCs w:val="22"/>
        </w:rPr>
        <w:t>Prawo Budowlane</w:t>
      </w:r>
      <w:r w:rsidR="000C3AA4" w:rsidRPr="00E73C4E">
        <w:rPr>
          <w:rFonts w:ascii="Arial" w:hAnsi="Arial" w:cs="Arial"/>
          <w:sz w:val="22"/>
          <w:szCs w:val="22"/>
        </w:rPr>
        <w:t>"),</w:t>
      </w:r>
      <w:r w:rsidR="00BF42FF" w:rsidRPr="00E73C4E">
        <w:rPr>
          <w:rFonts w:ascii="Arial" w:hAnsi="Arial" w:cs="Arial"/>
          <w:sz w:val="22"/>
          <w:szCs w:val="22"/>
        </w:rPr>
        <w:t xml:space="preserve"> w tym jego odpowiednie zabezpieczeni</w:t>
      </w:r>
      <w:r w:rsidR="00C72D6E" w:rsidRPr="00E73C4E">
        <w:rPr>
          <w:rFonts w:ascii="Arial" w:hAnsi="Arial" w:cs="Arial"/>
          <w:sz w:val="22"/>
          <w:szCs w:val="22"/>
        </w:rPr>
        <w:t>e</w:t>
      </w:r>
      <w:r w:rsidR="00D3200A" w:rsidRPr="00E73C4E">
        <w:rPr>
          <w:rFonts w:ascii="Arial" w:hAnsi="Arial" w:cs="Arial"/>
          <w:sz w:val="22"/>
          <w:szCs w:val="22"/>
        </w:rPr>
        <w:t xml:space="preserve"> oraz utrzymanie zaplecza budowy</w:t>
      </w:r>
      <w:r w:rsidR="00BF42FF" w:rsidRPr="00E73C4E">
        <w:rPr>
          <w:rFonts w:ascii="Arial" w:hAnsi="Arial" w:cs="Arial"/>
          <w:sz w:val="22"/>
          <w:szCs w:val="22"/>
        </w:rPr>
        <w:t>,</w:t>
      </w:r>
    </w:p>
    <w:p w14:paraId="512D0160" w14:textId="08F653A6" w:rsidR="006412BE" w:rsidRPr="00E73C4E" w:rsidRDefault="006412BE" w:rsidP="009F2CAC">
      <w:pPr>
        <w:pStyle w:val="Tekstpodstawowywcity"/>
        <w:numPr>
          <w:ilvl w:val="0"/>
          <w:numId w:val="9"/>
        </w:numPr>
        <w:suppressAutoHyphens w:val="0"/>
        <w:spacing w:line="360" w:lineRule="auto"/>
        <w:ind w:left="142" w:hanging="426"/>
        <w:rPr>
          <w:rFonts w:ascii="Arial" w:hAnsi="Arial" w:cs="Arial"/>
          <w:sz w:val="22"/>
          <w:szCs w:val="22"/>
        </w:rPr>
      </w:pPr>
      <w:r w:rsidRPr="00E73C4E">
        <w:rPr>
          <w:rFonts w:ascii="Arial" w:hAnsi="Arial" w:cs="Arial"/>
          <w:sz w:val="22"/>
          <w:szCs w:val="22"/>
        </w:rPr>
        <w:t>segregacja materiałów i urządzeń zdemontowanych w trakcie Robót zgodnie z wymaganiami Zamawiającego,</w:t>
      </w:r>
    </w:p>
    <w:p w14:paraId="512D0161" w14:textId="6AAB6236" w:rsidR="006412BE" w:rsidRPr="00E73C4E" w:rsidRDefault="006412BE" w:rsidP="009F2CAC">
      <w:pPr>
        <w:pStyle w:val="Tekstpodstawowywcity"/>
        <w:numPr>
          <w:ilvl w:val="0"/>
          <w:numId w:val="9"/>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zagospodarowanie odpadów powstałych z materiałów zdemontowanych w trakcie Robót, które nie zostały zaklasyfikowane przez Zamawiającego jako materiały do ponownego użycia – </w:t>
      </w:r>
      <w:proofErr w:type="spellStart"/>
      <w:r w:rsidRPr="00E73C4E">
        <w:rPr>
          <w:rFonts w:ascii="Arial" w:hAnsi="Arial" w:cs="Arial"/>
          <w:sz w:val="22"/>
          <w:szCs w:val="22"/>
        </w:rPr>
        <w:t>staroużyteczne</w:t>
      </w:r>
      <w:proofErr w:type="spellEnd"/>
      <w:r w:rsidRPr="00E73C4E">
        <w:rPr>
          <w:rFonts w:ascii="Arial" w:hAnsi="Arial" w:cs="Arial"/>
          <w:sz w:val="22"/>
          <w:szCs w:val="22"/>
        </w:rPr>
        <w:t>, zgodnie z obowiązującymi przepisami prawa, oraz wewnętrznymi regulacjami Zamawiającego, w szczególności instrukcją Im-</w:t>
      </w:r>
      <w:r w:rsidR="0094735B" w:rsidRPr="00E73C4E">
        <w:rPr>
          <w:rFonts w:ascii="Arial" w:hAnsi="Arial" w:cs="Arial"/>
          <w:sz w:val="22"/>
          <w:szCs w:val="22"/>
        </w:rPr>
        <w:t>4</w:t>
      </w:r>
      <w:r w:rsidRPr="00E73C4E">
        <w:rPr>
          <w:rFonts w:ascii="Arial" w:hAnsi="Arial" w:cs="Arial"/>
          <w:sz w:val="22"/>
          <w:szCs w:val="22"/>
        </w:rPr>
        <w:t>, Is-</w:t>
      </w:r>
      <w:r w:rsidR="00C77014" w:rsidRPr="00E73C4E">
        <w:rPr>
          <w:rFonts w:ascii="Arial" w:hAnsi="Arial" w:cs="Arial"/>
          <w:sz w:val="22"/>
          <w:szCs w:val="22"/>
        </w:rPr>
        <w:t>3</w:t>
      </w:r>
      <w:r w:rsidR="00E957FD" w:rsidRPr="00E73C4E">
        <w:rPr>
          <w:rFonts w:ascii="Arial" w:hAnsi="Arial" w:cs="Arial"/>
          <w:sz w:val="22"/>
          <w:szCs w:val="22"/>
        </w:rPr>
        <w:t>;</w:t>
      </w:r>
    </w:p>
    <w:p w14:paraId="512D0162" w14:textId="4AE1C83D" w:rsidR="006412BE" w:rsidRDefault="006412BE" w:rsidP="009F2CAC">
      <w:pPr>
        <w:pStyle w:val="Tekstpodstawowywcity"/>
        <w:numPr>
          <w:ilvl w:val="0"/>
          <w:numId w:val="9"/>
        </w:numPr>
        <w:suppressAutoHyphens w:val="0"/>
        <w:spacing w:line="360" w:lineRule="auto"/>
        <w:ind w:left="142" w:hanging="426"/>
        <w:rPr>
          <w:rFonts w:ascii="Arial" w:hAnsi="Arial" w:cs="Arial"/>
          <w:sz w:val="22"/>
          <w:szCs w:val="22"/>
        </w:rPr>
      </w:pPr>
      <w:r w:rsidRPr="00E73C4E">
        <w:rPr>
          <w:rFonts w:ascii="Arial" w:hAnsi="Arial" w:cs="Arial"/>
          <w:sz w:val="22"/>
          <w:szCs w:val="22"/>
        </w:rPr>
        <w:t>wywóz z terenu wykonywania Robót wszelkich odpadów powstałych w związku z wykonywanymi Robotami i zagospodarowanie odpadów zgodnie z obowiązującymi przepisami prawa,</w:t>
      </w:r>
    </w:p>
    <w:p w14:paraId="6ED8A02D" w14:textId="5A49EAC6" w:rsidR="00942E6E" w:rsidRPr="00174BC9" w:rsidRDefault="00174BC9" w:rsidP="009F2CAC">
      <w:pPr>
        <w:pStyle w:val="Tekstpodstawowywcity"/>
        <w:numPr>
          <w:ilvl w:val="0"/>
          <w:numId w:val="9"/>
        </w:numPr>
        <w:suppressAutoHyphens w:val="0"/>
        <w:spacing w:line="360" w:lineRule="auto"/>
        <w:ind w:left="142" w:hanging="426"/>
        <w:rPr>
          <w:rFonts w:ascii="Arial" w:hAnsi="Arial" w:cs="Arial"/>
          <w:sz w:val="22"/>
          <w:szCs w:val="22"/>
        </w:rPr>
      </w:pPr>
      <w:r w:rsidRPr="007A06EA">
        <w:rPr>
          <w:rFonts w:ascii="Arial" w:hAnsi="Arial" w:cs="Arial"/>
          <w:sz w:val="22"/>
          <w:szCs w:val="22"/>
        </w:rPr>
        <w:t>zainstalowanie liczników zużycia mediów</w:t>
      </w:r>
      <w:r>
        <w:rPr>
          <w:rFonts w:ascii="Arial" w:hAnsi="Arial" w:cs="Arial"/>
          <w:sz w:val="22"/>
          <w:szCs w:val="22"/>
        </w:rPr>
        <w:t>,</w:t>
      </w:r>
      <w:r w:rsidRPr="007A06EA">
        <w:rPr>
          <w:rFonts w:ascii="Arial" w:hAnsi="Arial" w:cs="Arial"/>
          <w:sz w:val="22"/>
          <w:szCs w:val="22"/>
        </w:rPr>
        <w:t xml:space="preserve"> w tym wody i energii elektrycznej, jak również odprowadzanie ścieków wykorzystywanych na Terenie Budowy</w:t>
      </w:r>
      <w:r>
        <w:rPr>
          <w:rFonts w:ascii="Arial" w:hAnsi="Arial" w:cs="Arial"/>
          <w:sz w:val="22"/>
          <w:szCs w:val="22"/>
        </w:rPr>
        <w:t xml:space="preserve">, o którym mowa w §2 ust. 1 i </w:t>
      </w:r>
      <w:r w:rsidRPr="007A06EA">
        <w:rPr>
          <w:rFonts w:ascii="Arial" w:hAnsi="Arial" w:cs="Arial"/>
          <w:sz w:val="22"/>
          <w:szCs w:val="22"/>
        </w:rPr>
        <w:t>zaplecz</w:t>
      </w:r>
      <w:r>
        <w:rPr>
          <w:rFonts w:ascii="Arial" w:hAnsi="Arial" w:cs="Arial"/>
          <w:sz w:val="22"/>
          <w:szCs w:val="22"/>
        </w:rPr>
        <w:t>u</w:t>
      </w:r>
      <w:r w:rsidRPr="007A06EA">
        <w:rPr>
          <w:rFonts w:ascii="Arial" w:hAnsi="Arial" w:cs="Arial"/>
          <w:sz w:val="22"/>
          <w:szCs w:val="22"/>
        </w:rPr>
        <w:t xml:space="preserve"> budowy</w:t>
      </w:r>
      <w:r>
        <w:rPr>
          <w:rFonts w:ascii="Arial" w:hAnsi="Arial" w:cs="Arial"/>
          <w:sz w:val="22"/>
          <w:szCs w:val="22"/>
        </w:rPr>
        <w:t>;</w:t>
      </w:r>
      <w:r w:rsidRPr="007A06EA">
        <w:rPr>
          <w:rFonts w:ascii="Arial" w:hAnsi="Arial" w:cs="Arial"/>
          <w:sz w:val="22"/>
          <w:szCs w:val="22"/>
        </w:rPr>
        <w:t xml:space="preserve"> </w:t>
      </w:r>
    </w:p>
    <w:p w14:paraId="512D0164" w14:textId="03705894" w:rsidR="0051564D" w:rsidRPr="00E73C4E" w:rsidRDefault="0051564D" w:rsidP="009F2CAC">
      <w:pPr>
        <w:pStyle w:val="Tekstpodstawowywcity"/>
        <w:numPr>
          <w:ilvl w:val="0"/>
          <w:numId w:val="9"/>
        </w:numPr>
        <w:suppressAutoHyphens w:val="0"/>
        <w:spacing w:line="360" w:lineRule="auto"/>
        <w:ind w:left="142" w:hanging="426"/>
        <w:rPr>
          <w:rFonts w:ascii="Arial" w:hAnsi="Arial" w:cs="Arial"/>
          <w:sz w:val="22"/>
          <w:szCs w:val="22"/>
        </w:rPr>
      </w:pPr>
      <w:r w:rsidRPr="00E73C4E">
        <w:rPr>
          <w:rFonts w:ascii="Arial" w:hAnsi="Arial" w:cs="Arial"/>
          <w:sz w:val="22"/>
          <w:szCs w:val="22"/>
        </w:rPr>
        <w:t>sporządzenie planu b</w:t>
      </w:r>
      <w:r w:rsidR="00234F34" w:rsidRPr="00E73C4E">
        <w:rPr>
          <w:rFonts w:ascii="Arial" w:hAnsi="Arial" w:cs="Arial"/>
          <w:sz w:val="22"/>
          <w:szCs w:val="22"/>
        </w:rPr>
        <w:t>ezpieczeństwa i ochrony zdrowia</w:t>
      </w:r>
      <w:r w:rsidRPr="00E73C4E">
        <w:rPr>
          <w:rFonts w:ascii="Arial" w:hAnsi="Arial" w:cs="Arial"/>
          <w:sz w:val="22"/>
          <w:szCs w:val="22"/>
        </w:rPr>
        <w:t>,</w:t>
      </w:r>
    </w:p>
    <w:p w14:paraId="512D0165" w14:textId="1F35B1BB" w:rsidR="0051564D" w:rsidRPr="00E73C4E" w:rsidRDefault="0051564D" w:rsidP="009F2CAC">
      <w:pPr>
        <w:pStyle w:val="Tekstpodstawowywcity"/>
        <w:numPr>
          <w:ilvl w:val="0"/>
          <w:numId w:val="9"/>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uzgodnienie z właściwymi organami </w:t>
      </w:r>
      <w:r w:rsidR="00D3200A" w:rsidRPr="00E73C4E">
        <w:rPr>
          <w:rFonts w:ascii="Arial" w:hAnsi="Arial" w:cs="Arial"/>
          <w:sz w:val="22"/>
          <w:szCs w:val="22"/>
        </w:rPr>
        <w:t xml:space="preserve">i uzyskanie </w:t>
      </w:r>
      <w:r w:rsidRPr="00E73C4E">
        <w:rPr>
          <w:rFonts w:ascii="Arial" w:hAnsi="Arial" w:cs="Arial"/>
          <w:sz w:val="22"/>
          <w:szCs w:val="22"/>
        </w:rPr>
        <w:t xml:space="preserve">zajęcia chodnika lub jezdni, zgodnie </w:t>
      </w:r>
      <w:r w:rsidR="00234F34" w:rsidRPr="00E73C4E">
        <w:rPr>
          <w:rFonts w:ascii="Arial" w:hAnsi="Arial" w:cs="Arial"/>
          <w:sz w:val="22"/>
          <w:szCs w:val="22"/>
        </w:rPr>
        <w:t>z</w:t>
      </w:r>
      <w:r w:rsidR="004A342F" w:rsidRPr="00E73C4E">
        <w:rPr>
          <w:rFonts w:ascii="Arial" w:hAnsi="Arial" w:cs="Arial"/>
          <w:sz w:val="22"/>
          <w:szCs w:val="22"/>
        </w:rPr>
        <w:t> </w:t>
      </w:r>
      <w:r w:rsidR="00234F34" w:rsidRPr="00E73C4E">
        <w:rPr>
          <w:rFonts w:ascii="Arial" w:hAnsi="Arial" w:cs="Arial"/>
          <w:sz w:val="22"/>
          <w:szCs w:val="22"/>
        </w:rPr>
        <w:t>przepisami Prawa Budowlanego</w:t>
      </w:r>
      <w:r w:rsidR="00FC14FD" w:rsidRPr="00E73C4E">
        <w:rPr>
          <w:rFonts w:ascii="Arial" w:hAnsi="Arial" w:cs="Arial"/>
          <w:sz w:val="22"/>
          <w:szCs w:val="22"/>
        </w:rPr>
        <w:t xml:space="preserve"> lub innymi właściwymi przepisami prawa</w:t>
      </w:r>
      <w:r w:rsidR="00234F34" w:rsidRPr="00E73C4E">
        <w:rPr>
          <w:rFonts w:ascii="Arial" w:hAnsi="Arial" w:cs="Arial"/>
          <w:sz w:val="22"/>
          <w:szCs w:val="22"/>
        </w:rPr>
        <w:t>,</w:t>
      </w:r>
    </w:p>
    <w:p w14:paraId="512D0167" w14:textId="699292A9" w:rsidR="0051564D" w:rsidRPr="00E73C4E" w:rsidRDefault="0051564D" w:rsidP="009F2CAC">
      <w:pPr>
        <w:pStyle w:val="Tekstpodstawowywcity"/>
        <w:numPr>
          <w:ilvl w:val="0"/>
          <w:numId w:val="9"/>
        </w:numPr>
        <w:suppressAutoHyphens w:val="0"/>
        <w:spacing w:line="360" w:lineRule="auto"/>
        <w:ind w:left="142" w:hanging="426"/>
        <w:rPr>
          <w:rFonts w:ascii="Arial" w:hAnsi="Arial" w:cs="Arial"/>
          <w:sz w:val="22"/>
          <w:szCs w:val="22"/>
        </w:rPr>
      </w:pPr>
      <w:r w:rsidRPr="00E73C4E">
        <w:rPr>
          <w:rFonts w:ascii="Arial" w:hAnsi="Arial" w:cs="Arial"/>
          <w:sz w:val="22"/>
          <w:szCs w:val="22"/>
        </w:rPr>
        <w:t>uzyskanie w imieniu Zamawiającego wszelkich dokumentów oraz dokonanie wszelkich czynności formalno-prawnych niezbędnych do wykonania Robót, zgodnie z przepisami obowiązującego prawa</w:t>
      </w:r>
      <w:r w:rsidR="003C4C16" w:rsidRPr="00E73C4E">
        <w:rPr>
          <w:rFonts w:ascii="Arial" w:hAnsi="Arial" w:cs="Arial"/>
          <w:sz w:val="22"/>
          <w:szCs w:val="22"/>
        </w:rPr>
        <w:t xml:space="preserve"> oraz postanowieniami Umowy</w:t>
      </w:r>
      <w:r w:rsidRPr="00E73C4E">
        <w:rPr>
          <w:rFonts w:ascii="Arial" w:hAnsi="Arial" w:cs="Arial"/>
          <w:sz w:val="22"/>
          <w:szCs w:val="22"/>
        </w:rPr>
        <w:t>, z tym zastrzeżeniem, że wszystkie opłaty o</w:t>
      </w:r>
      <w:r w:rsidR="001843C9" w:rsidRPr="00E73C4E">
        <w:rPr>
          <w:rFonts w:ascii="Arial" w:hAnsi="Arial" w:cs="Arial"/>
          <w:sz w:val="22"/>
          <w:szCs w:val="22"/>
        </w:rPr>
        <w:t> </w:t>
      </w:r>
      <w:r w:rsidRPr="00E73C4E">
        <w:rPr>
          <w:rFonts w:ascii="Arial" w:hAnsi="Arial" w:cs="Arial"/>
          <w:sz w:val="22"/>
          <w:szCs w:val="22"/>
        </w:rPr>
        <w:t>charakte</w:t>
      </w:r>
      <w:r w:rsidR="00A54B0B" w:rsidRPr="00E73C4E">
        <w:rPr>
          <w:rFonts w:ascii="Arial" w:hAnsi="Arial" w:cs="Arial"/>
          <w:sz w:val="22"/>
          <w:szCs w:val="22"/>
        </w:rPr>
        <w:t>rze administracyjnym związane z </w:t>
      </w:r>
      <w:r w:rsidRPr="00E73C4E">
        <w:rPr>
          <w:rFonts w:ascii="Arial" w:hAnsi="Arial" w:cs="Arial"/>
          <w:sz w:val="22"/>
          <w:szCs w:val="22"/>
        </w:rPr>
        <w:t>dokonaniem przedmiotowych czynności będą ponoszone przez płatnika określonego w §</w:t>
      </w:r>
      <w:r w:rsidR="00C34368" w:rsidRPr="00E73C4E">
        <w:rPr>
          <w:rFonts w:ascii="Arial" w:hAnsi="Arial" w:cs="Arial"/>
          <w:sz w:val="22"/>
          <w:szCs w:val="22"/>
        </w:rPr>
        <w:t>1</w:t>
      </w:r>
      <w:r w:rsidR="00434DCF" w:rsidRPr="00E73C4E">
        <w:rPr>
          <w:rFonts w:ascii="Arial" w:hAnsi="Arial" w:cs="Arial"/>
          <w:sz w:val="22"/>
          <w:szCs w:val="22"/>
        </w:rPr>
        <w:t>0</w:t>
      </w:r>
      <w:r w:rsidR="006478AE" w:rsidRPr="00E73C4E">
        <w:rPr>
          <w:rFonts w:ascii="Arial" w:hAnsi="Arial" w:cs="Arial"/>
          <w:sz w:val="22"/>
          <w:szCs w:val="22"/>
        </w:rPr>
        <w:t xml:space="preserve"> </w:t>
      </w:r>
      <w:r w:rsidRPr="00E73C4E">
        <w:rPr>
          <w:rFonts w:ascii="Arial" w:hAnsi="Arial" w:cs="Arial"/>
          <w:sz w:val="22"/>
          <w:szCs w:val="22"/>
        </w:rPr>
        <w:t>ust.</w:t>
      </w:r>
      <w:r w:rsidR="0007259C" w:rsidRPr="00E73C4E">
        <w:rPr>
          <w:rFonts w:ascii="Arial" w:hAnsi="Arial" w:cs="Arial"/>
          <w:sz w:val="22"/>
          <w:szCs w:val="22"/>
        </w:rPr>
        <w:t xml:space="preserve"> </w:t>
      </w:r>
      <w:r w:rsidR="005D4D6C">
        <w:rPr>
          <w:rFonts w:ascii="Arial" w:hAnsi="Arial" w:cs="Arial"/>
          <w:sz w:val="22"/>
          <w:szCs w:val="22"/>
        </w:rPr>
        <w:t>8</w:t>
      </w:r>
      <w:r w:rsidR="005D4D6C" w:rsidRPr="00E73C4E">
        <w:rPr>
          <w:rFonts w:ascii="Arial" w:hAnsi="Arial" w:cs="Arial"/>
          <w:sz w:val="22"/>
          <w:szCs w:val="22"/>
        </w:rPr>
        <w:t xml:space="preserve"> </w:t>
      </w:r>
      <w:r w:rsidRPr="00E73C4E">
        <w:rPr>
          <w:rFonts w:ascii="Arial" w:hAnsi="Arial" w:cs="Arial"/>
          <w:sz w:val="22"/>
          <w:szCs w:val="22"/>
        </w:rPr>
        <w:t>Umowy na podstawie wystawionych prze</w:t>
      </w:r>
      <w:r w:rsidR="00234F34" w:rsidRPr="00E73C4E">
        <w:rPr>
          <w:rFonts w:ascii="Arial" w:hAnsi="Arial" w:cs="Arial"/>
          <w:sz w:val="22"/>
          <w:szCs w:val="22"/>
        </w:rPr>
        <w:t xml:space="preserve">z Wykonawcę </w:t>
      </w:r>
      <w:r w:rsidR="00B93FC1" w:rsidRPr="00E73C4E">
        <w:rPr>
          <w:rFonts w:ascii="Arial" w:hAnsi="Arial" w:cs="Arial"/>
          <w:sz w:val="22"/>
          <w:szCs w:val="22"/>
        </w:rPr>
        <w:t>refaktur, a  gdy to nie jest możliwe, na podstawie wystawionych przez Wykonawcę not obciążeniowych</w:t>
      </w:r>
      <w:r w:rsidR="00234F34" w:rsidRPr="00E73C4E">
        <w:rPr>
          <w:rFonts w:ascii="Arial" w:hAnsi="Arial" w:cs="Arial"/>
          <w:sz w:val="22"/>
          <w:szCs w:val="22"/>
        </w:rPr>
        <w:t>,</w:t>
      </w:r>
    </w:p>
    <w:p w14:paraId="512D016B" w14:textId="73D78103" w:rsidR="002469DA" w:rsidRPr="00E73C4E" w:rsidRDefault="0051564D" w:rsidP="009F2CAC">
      <w:pPr>
        <w:pStyle w:val="Tekstpodstawowywcity"/>
        <w:numPr>
          <w:ilvl w:val="0"/>
          <w:numId w:val="9"/>
        </w:numPr>
        <w:tabs>
          <w:tab w:val="clear" w:pos="1440"/>
          <w:tab w:val="num" w:pos="-142"/>
        </w:tabs>
        <w:suppressAutoHyphens w:val="0"/>
        <w:spacing w:line="360" w:lineRule="auto"/>
        <w:ind w:left="142" w:hanging="426"/>
        <w:rPr>
          <w:rFonts w:ascii="Arial" w:hAnsi="Arial" w:cs="Arial"/>
          <w:sz w:val="22"/>
          <w:szCs w:val="22"/>
        </w:rPr>
      </w:pPr>
      <w:r w:rsidRPr="00E73C4E">
        <w:rPr>
          <w:rFonts w:ascii="Arial" w:hAnsi="Arial" w:cs="Arial"/>
          <w:sz w:val="22"/>
          <w:szCs w:val="22"/>
        </w:rPr>
        <w:lastRenderedPageBreak/>
        <w:t>skompletowanie wszystkich wymaganych przez przepisy obowiązującego prawa dokumentów, których złożenie/posiadanie jest niezbędne do uzyskania przez Zamawiającego pozwolenia na użytkowanie, w tym w szczególnoś</w:t>
      </w:r>
      <w:r w:rsidR="006B2D04" w:rsidRPr="00E73C4E">
        <w:rPr>
          <w:rFonts w:ascii="Arial" w:hAnsi="Arial" w:cs="Arial"/>
          <w:sz w:val="22"/>
          <w:szCs w:val="22"/>
        </w:rPr>
        <w:t>ci dokumentacji powykonawczej</w:t>
      </w:r>
      <w:r w:rsidRPr="00E73C4E">
        <w:rPr>
          <w:rFonts w:ascii="Arial" w:hAnsi="Arial" w:cs="Arial"/>
          <w:sz w:val="22"/>
          <w:szCs w:val="22"/>
        </w:rPr>
        <w:t xml:space="preserve"> oraz przekazanie Zamawiającemu wszystkich posiadanych egzem</w:t>
      </w:r>
      <w:r w:rsidR="003F5981" w:rsidRPr="00E73C4E">
        <w:rPr>
          <w:rFonts w:ascii="Arial" w:hAnsi="Arial" w:cs="Arial"/>
          <w:sz w:val="22"/>
          <w:szCs w:val="22"/>
        </w:rPr>
        <w:t>plarzy dokumentów;</w:t>
      </w:r>
    </w:p>
    <w:p w14:paraId="4CA35ACE" w14:textId="6BBC4152" w:rsidR="00EF0748" w:rsidRPr="00E73C4E" w:rsidRDefault="00EF0748" w:rsidP="009F2CAC">
      <w:pPr>
        <w:pStyle w:val="Tekstpodstawowywcity"/>
        <w:numPr>
          <w:ilvl w:val="0"/>
          <w:numId w:val="9"/>
        </w:numPr>
        <w:tabs>
          <w:tab w:val="clear" w:pos="1440"/>
          <w:tab w:val="num" w:pos="-142"/>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uzyskanie w razie konieczności </w:t>
      </w:r>
      <w:r w:rsidR="00174BC9">
        <w:rPr>
          <w:rFonts w:ascii="Arial" w:hAnsi="Arial" w:cs="Arial"/>
          <w:sz w:val="22"/>
          <w:szCs w:val="22"/>
        </w:rPr>
        <w:t xml:space="preserve">we własnym zakresie </w:t>
      </w:r>
      <w:r w:rsidRPr="00E73C4E">
        <w:rPr>
          <w:rFonts w:ascii="Arial" w:hAnsi="Arial" w:cs="Arial"/>
          <w:sz w:val="22"/>
          <w:szCs w:val="22"/>
        </w:rPr>
        <w:t>stosownych decyzji administracyjnych zezwalających na usunięcie drzew i krzewów, chyba że Zamawiający przekaże Wykonawcy ww. decyzje o ile będzie w ich posiadaniu,</w:t>
      </w:r>
    </w:p>
    <w:p w14:paraId="512D016C" w14:textId="77777777" w:rsidR="005D70DE" w:rsidRPr="00E73C4E" w:rsidRDefault="00A353CA" w:rsidP="009F2CAC">
      <w:pPr>
        <w:pStyle w:val="Tekstpodstawowywcity"/>
        <w:numPr>
          <w:ilvl w:val="0"/>
          <w:numId w:val="9"/>
        </w:numPr>
        <w:tabs>
          <w:tab w:val="clear" w:pos="1440"/>
          <w:tab w:val="num" w:pos="-142"/>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zrealizowanie </w:t>
      </w:r>
      <w:r w:rsidR="005D70DE" w:rsidRPr="00E73C4E">
        <w:rPr>
          <w:rFonts w:ascii="Arial" w:hAnsi="Arial" w:cs="Arial"/>
          <w:sz w:val="22"/>
          <w:szCs w:val="22"/>
        </w:rPr>
        <w:t>inn</w:t>
      </w:r>
      <w:r w:rsidRPr="00E73C4E">
        <w:rPr>
          <w:rFonts w:ascii="Arial" w:hAnsi="Arial" w:cs="Arial"/>
          <w:sz w:val="22"/>
          <w:szCs w:val="22"/>
        </w:rPr>
        <w:t>ych</w:t>
      </w:r>
      <w:r w:rsidR="005D70DE" w:rsidRPr="00E73C4E">
        <w:rPr>
          <w:rFonts w:ascii="Arial" w:hAnsi="Arial" w:cs="Arial"/>
          <w:sz w:val="22"/>
          <w:szCs w:val="22"/>
        </w:rPr>
        <w:t xml:space="preserve"> czynności wynikając</w:t>
      </w:r>
      <w:r w:rsidRPr="00E73C4E">
        <w:rPr>
          <w:rFonts w:ascii="Arial" w:hAnsi="Arial" w:cs="Arial"/>
          <w:sz w:val="22"/>
          <w:szCs w:val="22"/>
        </w:rPr>
        <w:t>ych</w:t>
      </w:r>
      <w:r w:rsidR="005D70DE" w:rsidRPr="00E73C4E">
        <w:rPr>
          <w:rFonts w:ascii="Arial" w:hAnsi="Arial" w:cs="Arial"/>
          <w:sz w:val="22"/>
          <w:szCs w:val="22"/>
        </w:rPr>
        <w:t xml:space="preserve"> ze specyfiki danych Robót.</w:t>
      </w:r>
    </w:p>
    <w:p w14:paraId="1B213A73" w14:textId="08736529" w:rsidR="00EF0748" w:rsidRPr="005D4D6C" w:rsidRDefault="00EF0748" w:rsidP="00EF0748">
      <w:pPr>
        <w:pStyle w:val="Tekstpodstawowywcity"/>
        <w:numPr>
          <w:ilvl w:val="0"/>
          <w:numId w:val="1"/>
        </w:numPr>
        <w:tabs>
          <w:tab w:val="clear" w:pos="720"/>
          <w:tab w:val="num" w:pos="142"/>
        </w:tabs>
        <w:suppressAutoHyphens w:val="0"/>
        <w:spacing w:line="360" w:lineRule="auto"/>
        <w:ind w:left="142" w:hanging="426"/>
        <w:rPr>
          <w:rFonts w:ascii="Arial" w:hAnsi="Arial" w:cs="Arial"/>
          <w:color w:val="000000" w:themeColor="text1"/>
          <w:sz w:val="22"/>
          <w:szCs w:val="22"/>
        </w:rPr>
      </w:pPr>
      <w:r w:rsidRPr="005D4D6C">
        <w:rPr>
          <w:rFonts w:ascii="Arial" w:hAnsi="Arial" w:cs="Arial"/>
          <w:color w:val="000000" w:themeColor="text1"/>
          <w:sz w:val="22"/>
          <w:szCs w:val="22"/>
        </w:rPr>
        <w:t xml:space="preserve">Wykonawca oświadcza, iż przed podpisaniem </w:t>
      </w:r>
      <w:r w:rsidR="00174BC9" w:rsidRPr="005D4D6C">
        <w:rPr>
          <w:rFonts w:ascii="Arial" w:hAnsi="Arial" w:cs="Arial"/>
          <w:color w:val="000000" w:themeColor="text1"/>
          <w:sz w:val="22"/>
          <w:szCs w:val="22"/>
        </w:rPr>
        <w:t xml:space="preserve">Umowy </w:t>
      </w:r>
      <w:r w:rsidRPr="005D4D6C">
        <w:rPr>
          <w:rFonts w:ascii="Arial" w:hAnsi="Arial" w:cs="Arial"/>
          <w:color w:val="000000" w:themeColor="text1"/>
          <w:sz w:val="22"/>
          <w:szCs w:val="22"/>
        </w:rPr>
        <w:t xml:space="preserve">zapoznał się z terenem </w:t>
      </w:r>
      <w:r w:rsidR="00BE0914">
        <w:rPr>
          <w:rFonts w:ascii="Arial" w:hAnsi="Arial" w:cs="Arial"/>
          <w:color w:val="000000" w:themeColor="text1"/>
          <w:sz w:val="22"/>
          <w:szCs w:val="22"/>
        </w:rPr>
        <w:t>R</w:t>
      </w:r>
      <w:r w:rsidRPr="005D4D6C">
        <w:rPr>
          <w:rFonts w:ascii="Arial" w:hAnsi="Arial" w:cs="Arial"/>
          <w:color w:val="000000" w:themeColor="text1"/>
          <w:sz w:val="22"/>
          <w:szCs w:val="22"/>
        </w:rPr>
        <w:t>obót, warunkami lokalnymi i zakresem realizacji zamówienia, warunkami realizacji prac, przyjmuje zamówienie do realizacji bez zastrzeżeń i zobowiązuje się wykonać je zgodnie z Umową, Prawem Budowlanym, Normami w sposób gwarantujący poprawne funkcjonowanie przedmiotu Umowy oraz zgodnie z zasadami wiedzy technicznej i sztuki budowlanej, obowiązującymi przepisami w zakresie ochrony środowiska oraz innymi powszechnie obowiązującymi przepisami dotyczącymi wykonania pra</w:t>
      </w:r>
      <w:r w:rsidR="00BE0914">
        <w:rPr>
          <w:rFonts w:ascii="Arial" w:hAnsi="Arial" w:cs="Arial"/>
          <w:color w:val="000000" w:themeColor="text1"/>
          <w:sz w:val="22"/>
          <w:szCs w:val="22"/>
        </w:rPr>
        <w:t>c</w:t>
      </w:r>
      <w:r w:rsidRPr="005D4D6C">
        <w:rPr>
          <w:rFonts w:ascii="Arial" w:hAnsi="Arial" w:cs="Arial"/>
          <w:color w:val="000000" w:themeColor="text1"/>
          <w:sz w:val="22"/>
          <w:szCs w:val="22"/>
        </w:rPr>
        <w:t xml:space="preserve"> za umówione wynagrodzenie ryczałtowe</w:t>
      </w:r>
      <w:r w:rsidR="00174BC9" w:rsidRPr="005D4D6C">
        <w:rPr>
          <w:rFonts w:ascii="Arial" w:hAnsi="Arial" w:cs="Arial"/>
          <w:color w:val="000000" w:themeColor="text1"/>
          <w:sz w:val="22"/>
          <w:szCs w:val="22"/>
        </w:rPr>
        <w:t>.</w:t>
      </w:r>
    </w:p>
    <w:p w14:paraId="512D016D" w14:textId="77777777" w:rsidR="0051564D" w:rsidRPr="005D4D6C" w:rsidRDefault="0051564D" w:rsidP="00BD49C0">
      <w:pPr>
        <w:pStyle w:val="Nagwek1"/>
        <w:spacing w:after="0"/>
        <w:rPr>
          <w:rFonts w:cs="Arial"/>
          <w:sz w:val="22"/>
          <w:szCs w:val="22"/>
        </w:rPr>
      </w:pPr>
      <w:r w:rsidRPr="005D4D6C">
        <w:rPr>
          <w:rFonts w:cs="Arial"/>
          <w:sz w:val="22"/>
          <w:szCs w:val="22"/>
        </w:rPr>
        <w:t>§ 2</w:t>
      </w:r>
    </w:p>
    <w:p w14:paraId="512D016E" w14:textId="77777777" w:rsidR="0051564D" w:rsidRPr="005D4D6C" w:rsidRDefault="0051564D" w:rsidP="00BD49C0">
      <w:pPr>
        <w:pStyle w:val="Nagwek1"/>
        <w:spacing w:after="0"/>
        <w:rPr>
          <w:rFonts w:cs="Arial"/>
          <w:sz w:val="22"/>
          <w:szCs w:val="22"/>
        </w:rPr>
      </w:pPr>
      <w:r w:rsidRPr="005D4D6C">
        <w:rPr>
          <w:rFonts w:cs="Arial"/>
          <w:sz w:val="22"/>
          <w:szCs w:val="22"/>
        </w:rPr>
        <w:t>Termin i miejsce realizacji Umowy</w:t>
      </w:r>
    </w:p>
    <w:p w14:paraId="512D016F" w14:textId="09F368E8" w:rsidR="00C01717" w:rsidRPr="00E73C4E" w:rsidRDefault="00C01717" w:rsidP="00BD49C0">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Zamówienie będzie realizowane na terenie: </w:t>
      </w:r>
      <w:r w:rsidR="00EC7DDF" w:rsidRPr="00E73C4E">
        <w:rPr>
          <w:rFonts w:ascii="Arial" w:hAnsi="Arial" w:cs="Arial"/>
          <w:sz w:val="22"/>
          <w:szCs w:val="22"/>
        </w:rPr>
        <w:t xml:space="preserve">Zakładu Linii Kolejowych w Łodzi, Sekcja Eksploatacji </w:t>
      </w:r>
      <w:r w:rsidR="00DA4D6D" w:rsidRPr="00DA4D6D">
        <w:rPr>
          <w:rFonts w:ascii="Arial" w:hAnsi="Arial" w:cs="Arial"/>
          <w:sz w:val="22"/>
          <w:szCs w:val="22"/>
        </w:rPr>
        <w:t>Koluszki</w:t>
      </w:r>
      <w:r w:rsidR="00E70F1B">
        <w:rPr>
          <w:rFonts w:ascii="Arial" w:hAnsi="Arial" w:cs="Arial"/>
          <w:sz w:val="22"/>
          <w:szCs w:val="22"/>
        </w:rPr>
        <w:t xml:space="preserve"> (Zadanie nr 2)</w:t>
      </w:r>
      <w:r w:rsidR="00DA4D6D" w:rsidRPr="00DA4D6D">
        <w:rPr>
          <w:rFonts w:ascii="Arial" w:hAnsi="Arial" w:cs="Arial"/>
          <w:sz w:val="22"/>
          <w:szCs w:val="22"/>
        </w:rPr>
        <w:t xml:space="preserve"> </w:t>
      </w:r>
      <w:r w:rsidR="00EC7DDF" w:rsidRPr="00E73C4E">
        <w:rPr>
          <w:rFonts w:ascii="Arial" w:hAnsi="Arial" w:cs="Arial"/>
          <w:sz w:val="22"/>
          <w:szCs w:val="22"/>
        </w:rPr>
        <w:t>i Sekcja Eksploatacji</w:t>
      </w:r>
      <w:r w:rsidR="00DA4D6D">
        <w:rPr>
          <w:rFonts w:ascii="Arial" w:hAnsi="Arial" w:cs="Arial"/>
          <w:sz w:val="22"/>
          <w:szCs w:val="22"/>
        </w:rPr>
        <w:t xml:space="preserve"> </w:t>
      </w:r>
      <w:r w:rsidR="00DA4D6D" w:rsidRPr="00DA4D6D">
        <w:rPr>
          <w:rFonts w:ascii="Arial" w:hAnsi="Arial" w:cs="Arial"/>
          <w:sz w:val="22"/>
          <w:szCs w:val="22"/>
        </w:rPr>
        <w:t>Łódź</w:t>
      </w:r>
      <w:r w:rsidR="00E70F1B">
        <w:rPr>
          <w:rFonts w:ascii="Arial" w:hAnsi="Arial" w:cs="Arial"/>
          <w:sz w:val="22"/>
          <w:szCs w:val="22"/>
        </w:rPr>
        <w:t xml:space="preserve"> (Zadanie nr 1)</w:t>
      </w:r>
      <w:r w:rsidR="00706753">
        <w:rPr>
          <w:rFonts w:ascii="Arial" w:hAnsi="Arial" w:cs="Arial"/>
          <w:sz w:val="22"/>
          <w:szCs w:val="22"/>
        </w:rPr>
        <w:t>. Szczegółowa lokalizacja została określona w Rozdziale 2.1 PFU, stanowiącym Załącznik nr 2 do Umowy</w:t>
      </w:r>
      <w:r w:rsidR="008F4CA1" w:rsidRPr="00E73C4E">
        <w:rPr>
          <w:rFonts w:ascii="Arial" w:hAnsi="Arial" w:cs="Arial"/>
          <w:sz w:val="22"/>
          <w:szCs w:val="22"/>
        </w:rPr>
        <w:t xml:space="preserve"> (dalej: „</w:t>
      </w:r>
      <w:r w:rsidR="008F4CA1" w:rsidRPr="00E73C4E">
        <w:rPr>
          <w:rFonts w:ascii="Arial" w:hAnsi="Arial" w:cs="Arial"/>
          <w:b/>
          <w:sz w:val="22"/>
          <w:szCs w:val="22"/>
        </w:rPr>
        <w:t>Teren Budowy</w:t>
      </w:r>
      <w:r w:rsidR="008F4CA1" w:rsidRPr="00E73C4E">
        <w:rPr>
          <w:rFonts w:ascii="Arial" w:hAnsi="Arial" w:cs="Arial"/>
          <w:sz w:val="22"/>
          <w:szCs w:val="22"/>
        </w:rPr>
        <w:t>”)</w:t>
      </w:r>
      <w:r w:rsidR="009E61AE" w:rsidRPr="00E73C4E">
        <w:rPr>
          <w:rFonts w:ascii="Arial" w:hAnsi="Arial" w:cs="Arial"/>
          <w:sz w:val="22"/>
          <w:szCs w:val="22"/>
        </w:rPr>
        <w:t>.</w:t>
      </w:r>
      <w:r w:rsidR="003046ED">
        <w:rPr>
          <w:rFonts w:ascii="Arial" w:hAnsi="Arial" w:cs="Arial"/>
          <w:sz w:val="22"/>
          <w:szCs w:val="22"/>
        </w:rPr>
        <w:t xml:space="preserve"> </w:t>
      </w:r>
    </w:p>
    <w:p w14:paraId="512D0170" w14:textId="28E40AA9" w:rsidR="00211AEC" w:rsidRPr="00DA43B0" w:rsidRDefault="002751DC" w:rsidP="00732634">
      <w:pPr>
        <w:pStyle w:val="Tekstpodstawowywcity"/>
        <w:numPr>
          <w:ilvl w:val="0"/>
          <w:numId w:val="2"/>
        </w:numPr>
        <w:tabs>
          <w:tab w:val="left" w:pos="1080"/>
        </w:tabs>
        <w:suppressAutoHyphens w:val="0"/>
        <w:spacing w:line="360" w:lineRule="auto"/>
        <w:ind w:left="-284" w:hanging="425"/>
        <w:rPr>
          <w:rFonts w:ascii="Arial" w:hAnsi="Arial" w:cs="Arial"/>
          <w:b/>
        </w:rPr>
      </w:pPr>
      <w:r w:rsidRPr="00E73C4E">
        <w:rPr>
          <w:rFonts w:ascii="Arial" w:hAnsi="Arial" w:cs="Arial"/>
          <w:sz w:val="22"/>
          <w:szCs w:val="22"/>
        </w:rPr>
        <w:t xml:space="preserve">Termin realizacji Zamówienia rozpoczyna się z dniem zawarcia Umowy. </w:t>
      </w:r>
      <w:r w:rsidR="0051564D" w:rsidRPr="00E73C4E">
        <w:rPr>
          <w:rFonts w:ascii="Arial" w:hAnsi="Arial" w:cs="Arial"/>
          <w:sz w:val="22"/>
          <w:szCs w:val="22"/>
        </w:rPr>
        <w:t xml:space="preserve">Wykonawca, zgodnie ze złożoną przez siebie ofertą, </w:t>
      </w:r>
      <w:r w:rsidRPr="00E73C4E">
        <w:rPr>
          <w:rFonts w:ascii="Arial" w:hAnsi="Arial" w:cs="Arial"/>
          <w:sz w:val="22"/>
          <w:szCs w:val="22"/>
        </w:rPr>
        <w:t xml:space="preserve">wykona Zamówienie w terminie: </w:t>
      </w:r>
      <w:r w:rsidR="00732634" w:rsidRPr="00732634">
        <w:rPr>
          <w:rFonts w:ascii="Arial" w:hAnsi="Arial" w:cs="Arial"/>
          <w:sz w:val="22"/>
          <w:szCs w:val="22"/>
        </w:rPr>
        <w:t>od dnia podpisania Umowy do dnia 30.06.2026 r.</w:t>
      </w:r>
      <w:r w:rsidR="00BE0914">
        <w:rPr>
          <w:rFonts w:ascii="Arial" w:hAnsi="Arial" w:cs="Arial"/>
          <w:sz w:val="22"/>
          <w:szCs w:val="22"/>
        </w:rPr>
        <w:t>,</w:t>
      </w:r>
      <w:r w:rsidR="00732634" w:rsidRPr="00732634">
        <w:rPr>
          <w:rFonts w:ascii="Arial" w:hAnsi="Arial" w:cs="Arial"/>
          <w:sz w:val="22"/>
          <w:szCs w:val="22"/>
        </w:rPr>
        <w:t xml:space="preserve"> </w:t>
      </w:r>
      <w:r w:rsidRPr="00732634">
        <w:rPr>
          <w:rFonts w:ascii="Arial" w:eastAsia="Arial Unicode MS" w:hAnsi="Arial" w:cs="Arial"/>
          <w:sz w:val="22"/>
          <w:szCs w:val="22"/>
        </w:rPr>
        <w:t xml:space="preserve">z zastrzeżeniem, że Zamówienie jest podzielone na </w:t>
      </w:r>
      <w:r w:rsidR="006166D6" w:rsidRPr="00732634">
        <w:rPr>
          <w:rFonts w:ascii="Arial" w:eastAsia="Arial Unicode MS" w:hAnsi="Arial" w:cs="Arial"/>
          <w:sz w:val="22"/>
          <w:szCs w:val="22"/>
        </w:rPr>
        <w:t>szczegółow</w:t>
      </w:r>
      <w:r w:rsidR="00211AEC" w:rsidRPr="00732634">
        <w:rPr>
          <w:rFonts w:ascii="Arial" w:eastAsia="Arial Unicode MS" w:hAnsi="Arial" w:cs="Arial"/>
          <w:sz w:val="22"/>
          <w:szCs w:val="22"/>
        </w:rPr>
        <w:t>o</w:t>
      </w:r>
      <w:r w:rsidR="006166D6" w:rsidRPr="00732634">
        <w:rPr>
          <w:rFonts w:ascii="Arial" w:eastAsia="Arial Unicode MS" w:hAnsi="Arial" w:cs="Arial"/>
          <w:sz w:val="22"/>
          <w:szCs w:val="22"/>
        </w:rPr>
        <w:t xml:space="preserve"> opisane </w:t>
      </w:r>
      <w:r w:rsidRPr="00732634">
        <w:rPr>
          <w:rFonts w:ascii="Arial" w:eastAsia="Arial Unicode MS" w:hAnsi="Arial" w:cs="Arial"/>
          <w:sz w:val="22"/>
          <w:szCs w:val="22"/>
        </w:rPr>
        <w:t>Etap</w:t>
      </w:r>
      <w:r w:rsidR="008D097E" w:rsidRPr="00732634">
        <w:rPr>
          <w:rFonts w:ascii="Arial" w:eastAsia="Arial Unicode MS" w:hAnsi="Arial" w:cs="Arial"/>
          <w:sz w:val="22"/>
          <w:szCs w:val="22"/>
        </w:rPr>
        <w:t>y</w:t>
      </w:r>
      <w:r w:rsidR="001E3B3B" w:rsidRPr="00732634">
        <w:rPr>
          <w:rFonts w:ascii="Arial" w:eastAsia="Arial Unicode MS" w:hAnsi="Arial" w:cs="Arial"/>
          <w:sz w:val="22"/>
          <w:szCs w:val="22"/>
        </w:rPr>
        <w:t xml:space="preserve">, </w:t>
      </w:r>
      <w:r w:rsidRPr="00732634">
        <w:rPr>
          <w:rFonts w:ascii="Arial" w:eastAsia="Arial Unicode MS" w:hAnsi="Arial" w:cs="Arial"/>
          <w:sz w:val="22"/>
          <w:szCs w:val="22"/>
        </w:rPr>
        <w:t>które Wykonawca zrealizuje w nast</w:t>
      </w:r>
      <w:r w:rsidR="0095571D" w:rsidRPr="00732634">
        <w:rPr>
          <w:rFonts w:ascii="Arial" w:eastAsia="Arial Unicode MS" w:hAnsi="Arial" w:cs="Arial"/>
          <w:sz w:val="22"/>
          <w:szCs w:val="22"/>
        </w:rPr>
        <w:t>ę</w:t>
      </w:r>
      <w:r w:rsidRPr="00732634">
        <w:rPr>
          <w:rFonts w:ascii="Arial" w:eastAsia="Arial Unicode MS" w:hAnsi="Arial" w:cs="Arial"/>
          <w:sz w:val="22"/>
          <w:szCs w:val="22"/>
        </w:rPr>
        <w:t>pujących terminach:</w:t>
      </w:r>
    </w:p>
    <w:p w14:paraId="6474E8B1" w14:textId="77777777" w:rsidR="00DA43B0" w:rsidRPr="00D0455C" w:rsidRDefault="00DA43B0" w:rsidP="00DA43B0">
      <w:pPr>
        <w:pStyle w:val="Tekstpodstawowywcity"/>
        <w:tabs>
          <w:tab w:val="left" w:pos="1080"/>
        </w:tabs>
        <w:suppressAutoHyphens w:val="0"/>
        <w:spacing w:line="360" w:lineRule="auto"/>
        <w:ind w:left="-284" w:firstLine="0"/>
        <w:rPr>
          <w:rFonts w:ascii="Arial" w:hAnsi="Arial" w:cs="Arial"/>
          <w:b/>
        </w:rPr>
      </w:pPr>
    </w:p>
    <w:p w14:paraId="434D4E2F" w14:textId="05B69F92" w:rsidR="00D0455C" w:rsidRPr="001C3055" w:rsidRDefault="00D0455C" w:rsidP="00D0455C">
      <w:pPr>
        <w:pStyle w:val="Tekstpodstawowywcity"/>
        <w:numPr>
          <w:ilvl w:val="0"/>
          <w:numId w:val="71"/>
        </w:numPr>
        <w:tabs>
          <w:tab w:val="left" w:pos="1080"/>
        </w:tabs>
        <w:suppressAutoHyphens w:val="0"/>
        <w:spacing w:line="360" w:lineRule="auto"/>
        <w:rPr>
          <w:rFonts w:ascii="Arial" w:hAnsi="Arial" w:cs="Arial"/>
          <w:bCs/>
          <w:sz w:val="22"/>
          <w:szCs w:val="22"/>
        </w:rPr>
      </w:pPr>
      <w:r w:rsidRPr="001C3055">
        <w:rPr>
          <w:rFonts w:ascii="Arial" w:hAnsi="Arial" w:cs="Arial"/>
          <w:bCs/>
          <w:sz w:val="22"/>
          <w:szCs w:val="22"/>
        </w:rPr>
        <w:t>Dla Zadania  nr 1</w:t>
      </w:r>
    </w:p>
    <w:tbl>
      <w:tblPr>
        <w:tblStyle w:val="Tabela-Siatka"/>
        <w:tblpPr w:leftFromText="141" w:rightFromText="141" w:vertAnchor="text" w:tblpX="-1008" w:tblpY="1"/>
        <w:tblOverlap w:val="never"/>
        <w:tblW w:w="11052" w:type="dxa"/>
        <w:tblLayout w:type="fixed"/>
        <w:tblLook w:val="04A0" w:firstRow="1" w:lastRow="0" w:firstColumn="1" w:lastColumn="0" w:noHBand="0" w:noVBand="1"/>
      </w:tblPr>
      <w:tblGrid>
        <w:gridCol w:w="1080"/>
        <w:gridCol w:w="3029"/>
        <w:gridCol w:w="1556"/>
        <w:gridCol w:w="993"/>
        <w:gridCol w:w="992"/>
        <w:gridCol w:w="992"/>
        <w:gridCol w:w="992"/>
        <w:gridCol w:w="1418"/>
      </w:tblGrid>
      <w:tr w:rsidR="008A077D" w:rsidRPr="00E73C4E" w14:paraId="512D017C" w14:textId="77777777" w:rsidTr="007910F5">
        <w:trPr>
          <w:trHeight w:val="665"/>
        </w:trPr>
        <w:tc>
          <w:tcPr>
            <w:tcW w:w="1080" w:type="dxa"/>
            <w:vAlign w:val="center"/>
          </w:tcPr>
          <w:p w14:paraId="512D0171"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Numer Etapu</w:t>
            </w:r>
          </w:p>
        </w:tc>
        <w:tc>
          <w:tcPr>
            <w:tcW w:w="3029" w:type="dxa"/>
            <w:vAlign w:val="center"/>
          </w:tcPr>
          <w:p w14:paraId="512D0172"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Zakres przedmiotowy Etapu</w:t>
            </w:r>
          </w:p>
        </w:tc>
        <w:tc>
          <w:tcPr>
            <w:tcW w:w="1556" w:type="dxa"/>
            <w:vAlign w:val="center"/>
          </w:tcPr>
          <w:p w14:paraId="512D0173"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Termin realizacji</w:t>
            </w:r>
          </w:p>
          <w:p w14:paraId="512D0174"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Etapu</w:t>
            </w:r>
          </w:p>
        </w:tc>
        <w:tc>
          <w:tcPr>
            <w:tcW w:w="993" w:type="dxa"/>
            <w:vAlign w:val="center"/>
          </w:tcPr>
          <w:p w14:paraId="512D0175"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Wartość</w:t>
            </w:r>
          </w:p>
          <w:p w14:paraId="512D0176"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Netto</w:t>
            </w:r>
          </w:p>
        </w:tc>
        <w:tc>
          <w:tcPr>
            <w:tcW w:w="992" w:type="dxa"/>
            <w:vAlign w:val="center"/>
          </w:tcPr>
          <w:p w14:paraId="512D0177"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Stawka podatku VAT (%)</w:t>
            </w:r>
          </w:p>
        </w:tc>
        <w:tc>
          <w:tcPr>
            <w:tcW w:w="992" w:type="dxa"/>
            <w:vAlign w:val="center"/>
          </w:tcPr>
          <w:p w14:paraId="512D0178"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Wartość podatku VAT</w:t>
            </w:r>
          </w:p>
        </w:tc>
        <w:tc>
          <w:tcPr>
            <w:tcW w:w="992" w:type="dxa"/>
            <w:vAlign w:val="center"/>
          </w:tcPr>
          <w:p w14:paraId="512D0179"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Wartość brutto</w:t>
            </w:r>
          </w:p>
          <w:p w14:paraId="512D017A" w14:textId="77777777" w:rsidR="008A077D" w:rsidRPr="00E73C4E" w:rsidRDefault="008A077D" w:rsidP="00724826">
            <w:pPr>
              <w:spacing w:line="288" w:lineRule="auto"/>
              <w:jc w:val="center"/>
              <w:rPr>
                <w:rFonts w:ascii="Arial" w:hAnsi="Arial" w:cs="Arial"/>
                <w:b/>
                <w:sz w:val="16"/>
                <w:szCs w:val="16"/>
              </w:rPr>
            </w:pPr>
            <w:r w:rsidRPr="00E73C4E">
              <w:rPr>
                <w:rFonts w:ascii="Arial" w:hAnsi="Arial" w:cs="Arial"/>
                <w:b/>
                <w:sz w:val="16"/>
                <w:szCs w:val="16"/>
              </w:rPr>
              <w:t>Etapu</w:t>
            </w:r>
          </w:p>
        </w:tc>
        <w:tc>
          <w:tcPr>
            <w:tcW w:w="1418" w:type="dxa"/>
            <w:vAlign w:val="center"/>
          </w:tcPr>
          <w:p w14:paraId="512D017B" w14:textId="5C9B8334" w:rsidR="008A077D" w:rsidRPr="00E73C4E" w:rsidRDefault="00690247" w:rsidP="00724826">
            <w:pPr>
              <w:spacing w:line="288" w:lineRule="auto"/>
              <w:jc w:val="center"/>
              <w:rPr>
                <w:rFonts w:ascii="Arial" w:hAnsi="Arial" w:cs="Arial"/>
                <w:b/>
                <w:sz w:val="14"/>
                <w:szCs w:val="14"/>
              </w:rPr>
            </w:pPr>
            <w:r w:rsidRPr="00E73C4E">
              <w:rPr>
                <w:rFonts w:ascii="Arial" w:hAnsi="Arial" w:cs="Arial"/>
                <w:b/>
                <w:sz w:val="14"/>
                <w:szCs w:val="14"/>
              </w:rPr>
              <w:t xml:space="preserve">% Wartości Wynagrodzenia </w:t>
            </w:r>
            <w:r w:rsidRPr="00E73C4E">
              <w:rPr>
                <w:rFonts w:ascii="Arial" w:hAnsi="Arial" w:cs="Arial"/>
                <w:b/>
                <w:sz w:val="14"/>
                <w:szCs w:val="14"/>
              </w:rPr>
              <w:br/>
              <w:t xml:space="preserve">o którym mowa </w:t>
            </w:r>
            <w:r w:rsidRPr="00E73C4E">
              <w:rPr>
                <w:rFonts w:ascii="Arial" w:hAnsi="Arial" w:cs="Arial"/>
                <w:b/>
                <w:sz w:val="14"/>
                <w:szCs w:val="14"/>
              </w:rPr>
              <w:br/>
              <w:t xml:space="preserve">w § 10 ust. 1 pkt </w:t>
            </w:r>
            <w:r w:rsidR="00D0455C">
              <w:rPr>
                <w:rFonts w:ascii="Arial" w:hAnsi="Arial" w:cs="Arial"/>
                <w:b/>
                <w:sz w:val="14"/>
                <w:szCs w:val="14"/>
              </w:rPr>
              <w:t>1</w:t>
            </w:r>
            <w:r w:rsidR="00820F10">
              <w:rPr>
                <w:rFonts w:ascii="Arial" w:hAnsi="Arial" w:cs="Arial"/>
                <w:b/>
                <w:sz w:val="14"/>
                <w:szCs w:val="14"/>
              </w:rPr>
              <w:t xml:space="preserve"> lit. c</w:t>
            </w:r>
          </w:p>
        </w:tc>
      </w:tr>
      <w:tr w:rsidR="008A077D" w:rsidRPr="00E73C4E" w14:paraId="512D0185" w14:textId="77777777" w:rsidTr="007910F5">
        <w:trPr>
          <w:trHeight w:val="677"/>
        </w:trPr>
        <w:tc>
          <w:tcPr>
            <w:tcW w:w="1080" w:type="dxa"/>
            <w:vAlign w:val="center"/>
          </w:tcPr>
          <w:p w14:paraId="512D017D" w14:textId="77777777" w:rsidR="008A077D" w:rsidRPr="00E73C4E" w:rsidRDefault="008A077D" w:rsidP="007910F5">
            <w:pPr>
              <w:spacing w:line="288" w:lineRule="auto"/>
              <w:jc w:val="center"/>
              <w:rPr>
                <w:rFonts w:ascii="Arial" w:hAnsi="Arial" w:cs="Arial"/>
                <w:b/>
                <w:sz w:val="16"/>
                <w:szCs w:val="16"/>
              </w:rPr>
            </w:pPr>
            <w:r w:rsidRPr="00E73C4E">
              <w:rPr>
                <w:rFonts w:ascii="Arial" w:hAnsi="Arial" w:cs="Arial"/>
                <w:b/>
                <w:sz w:val="16"/>
                <w:szCs w:val="16"/>
              </w:rPr>
              <w:t>1</w:t>
            </w:r>
          </w:p>
        </w:tc>
        <w:tc>
          <w:tcPr>
            <w:tcW w:w="3029" w:type="dxa"/>
            <w:vAlign w:val="center"/>
          </w:tcPr>
          <w:p w14:paraId="512D017E" w14:textId="2E7CD254" w:rsidR="008A077D" w:rsidRPr="00E73C4E" w:rsidRDefault="005F69D0" w:rsidP="007910F5">
            <w:pPr>
              <w:spacing w:line="288" w:lineRule="auto"/>
              <w:jc w:val="center"/>
              <w:rPr>
                <w:rFonts w:ascii="Arial" w:hAnsi="Arial" w:cs="Arial"/>
                <w:sz w:val="18"/>
                <w:szCs w:val="18"/>
              </w:rPr>
            </w:pPr>
            <w:r w:rsidRPr="00E73C4E">
              <w:rPr>
                <w:rFonts w:ascii="Arial" w:eastAsia="Arial Unicode MS" w:hAnsi="Arial" w:cs="Arial"/>
                <w:sz w:val="18"/>
                <w:szCs w:val="18"/>
              </w:rPr>
              <w:t xml:space="preserve">Opracowanie </w:t>
            </w:r>
            <w:r w:rsidR="00EF0748" w:rsidRPr="00E73C4E">
              <w:rPr>
                <w:rFonts w:ascii="Arial" w:eastAsia="Arial Unicode MS" w:hAnsi="Arial" w:cs="Arial"/>
                <w:sz w:val="18"/>
                <w:szCs w:val="18"/>
              </w:rPr>
              <w:t>dokumentacji projektowej</w:t>
            </w:r>
            <w:r w:rsidR="00DA43B0">
              <w:rPr>
                <w:rFonts w:ascii="Arial" w:eastAsia="Arial Unicode MS" w:hAnsi="Arial" w:cs="Arial"/>
                <w:sz w:val="18"/>
                <w:szCs w:val="18"/>
              </w:rPr>
              <w:t xml:space="preserve"> oraz u</w:t>
            </w:r>
            <w:r w:rsidR="00DA43B0" w:rsidRPr="00E73C4E">
              <w:rPr>
                <w:rFonts w:ascii="Arial" w:eastAsia="Arial Unicode MS" w:hAnsi="Arial" w:cs="Arial"/>
                <w:sz w:val="18"/>
                <w:szCs w:val="18"/>
              </w:rPr>
              <w:t>zyskanie niezbędnych decyzji administracyjnych i pozwoleń związanych z realizacją inwestycji</w:t>
            </w:r>
          </w:p>
        </w:tc>
        <w:tc>
          <w:tcPr>
            <w:tcW w:w="1556" w:type="dxa"/>
            <w:vAlign w:val="center"/>
          </w:tcPr>
          <w:p w14:paraId="512D017F" w14:textId="0AE41632" w:rsidR="008A077D" w:rsidRPr="00E73C4E" w:rsidRDefault="00DA43B0" w:rsidP="007910F5">
            <w:pPr>
              <w:spacing w:line="288" w:lineRule="auto"/>
              <w:jc w:val="center"/>
              <w:rPr>
                <w:rFonts w:ascii="Arial" w:hAnsi="Arial" w:cs="Arial"/>
                <w:i/>
                <w:sz w:val="18"/>
                <w:szCs w:val="18"/>
              </w:rPr>
            </w:pPr>
            <w:r>
              <w:rPr>
                <w:rFonts w:ascii="Arial" w:eastAsia="Arial Unicode MS" w:hAnsi="Arial" w:cs="Arial"/>
                <w:sz w:val="18"/>
                <w:szCs w:val="18"/>
              </w:rPr>
              <w:t>3</w:t>
            </w:r>
            <w:r w:rsidR="00EF0748" w:rsidRPr="00E73C4E">
              <w:rPr>
                <w:rFonts w:ascii="Arial" w:eastAsia="Arial Unicode MS" w:hAnsi="Arial" w:cs="Arial"/>
                <w:sz w:val="18"/>
                <w:szCs w:val="18"/>
              </w:rPr>
              <w:t>0 dni od daty podpisania Umowy</w:t>
            </w:r>
          </w:p>
        </w:tc>
        <w:tc>
          <w:tcPr>
            <w:tcW w:w="993" w:type="dxa"/>
            <w:vAlign w:val="center"/>
          </w:tcPr>
          <w:p w14:paraId="512D0180" w14:textId="4E69DA4C"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81" w14:textId="6B38E73A"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82" w14:textId="010B9DDA"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83" w14:textId="487298B0" w:rsidR="008A077D" w:rsidRPr="00E73C4E" w:rsidRDefault="008A077D" w:rsidP="007910F5">
            <w:pPr>
              <w:spacing w:line="288" w:lineRule="auto"/>
              <w:jc w:val="center"/>
              <w:rPr>
                <w:rFonts w:ascii="Arial" w:hAnsi="Arial" w:cs="Arial"/>
                <w:sz w:val="18"/>
                <w:szCs w:val="18"/>
              </w:rPr>
            </w:pPr>
          </w:p>
        </w:tc>
        <w:tc>
          <w:tcPr>
            <w:tcW w:w="1418" w:type="dxa"/>
            <w:vAlign w:val="center"/>
          </w:tcPr>
          <w:p w14:paraId="512D0184" w14:textId="6F5884CE" w:rsidR="008A077D" w:rsidRPr="00E73C4E" w:rsidRDefault="008A077D" w:rsidP="007910F5">
            <w:pPr>
              <w:spacing w:line="288" w:lineRule="auto"/>
              <w:jc w:val="center"/>
              <w:rPr>
                <w:rFonts w:ascii="Arial" w:eastAsia="Arial Unicode MS" w:hAnsi="Arial" w:cs="Arial"/>
                <w:sz w:val="18"/>
                <w:szCs w:val="18"/>
                <w:highlight w:val="yellow"/>
              </w:rPr>
            </w:pPr>
          </w:p>
        </w:tc>
      </w:tr>
      <w:tr w:rsidR="008A077D" w:rsidRPr="00E73C4E" w14:paraId="512D0197" w14:textId="77777777" w:rsidTr="007910F5">
        <w:trPr>
          <w:trHeight w:val="665"/>
        </w:trPr>
        <w:tc>
          <w:tcPr>
            <w:tcW w:w="1080" w:type="dxa"/>
            <w:vAlign w:val="center"/>
          </w:tcPr>
          <w:p w14:paraId="512D018F" w14:textId="4E72FCF6" w:rsidR="008A077D" w:rsidRPr="00E73C4E" w:rsidRDefault="00DA43B0" w:rsidP="007910F5">
            <w:pPr>
              <w:spacing w:line="288" w:lineRule="auto"/>
              <w:jc w:val="center"/>
              <w:rPr>
                <w:rFonts w:ascii="Arial" w:hAnsi="Arial" w:cs="Arial"/>
                <w:b/>
                <w:sz w:val="16"/>
                <w:szCs w:val="16"/>
              </w:rPr>
            </w:pPr>
            <w:r>
              <w:rPr>
                <w:rFonts w:ascii="Arial" w:hAnsi="Arial" w:cs="Arial"/>
                <w:b/>
                <w:sz w:val="16"/>
                <w:szCs w:val="16"/>
              </w:rPr>
              <w:t>2</w:t>
            </w:r>
          </w:p>
        </w:tc>
        <w:tc>
          <w:tcPr>
            <w:tcW w:w="3029" w:type="dxa"/>
            <w:vAlign w:val="center"/>
          </w:tcPr>
          <w:p w14:paraId="512D0190" w14:textId="2D113056" w:rsidR="008A077D" w:rsidRPr="00E73C4E" w:rsidRDefault="002C6297" w:rsidP="007910F5">
            <w:pPr>
              <w:pStyle w:val="Akapitzlist"/>
              <w:spacing w:line="360" w:lineRule="auto"/>
              <w:ind w:left="142"/>
              <w:jc w:val="center"/>
              <w:rPr>
                <w:rFonts w:ascii="Arial" w:eastAsia="Arial Unicode MS" w:hAnsi="Arial" w:cs="Arial"/>
                <w:sz w:val="18"/>
                <w:szCs w:val="18"/>
              </w:rPr>
            </w:pPr>
            <w:r w:rsidRPr="00E73C4E">
              <w:rPr>
                <w:rFonts w:ascii="Arial" w:eastAsia="Arial Unicode MS" w:hAnsi="Arial" w:cs="Arial"/>
                <w:sz w:val="18"/>
                <w:szCs w:val="18"/>
              </w:rPr>
              <w:t>Roboty budowlane, przekazanie urządzeń do eksploatacji</w:t>
            </w:r>
          </w:p>
        </w:tc>
        <w:tc>
          <w:tcPr>
            <w:tcW w:w="1556" w:type="dxa"/>
            <w:vAlign w:val="center"/>
          </w:tcPr>
          <w:p w14:paraId="512D0191" w14:textId="0000EC2F" w:rsidR="008A077D" w:rsidRPr="00E73C4E" w:rsidRDefault="00DA43B0" w:rsidP="007910F5">
            <w:pPr>
              <w:spacing w:line="288" w:lineRule="auto"/>
              <w:jc w:val="center"/>
              <w:rPr>
                <w:rFonts w:ascii="Arial" w:hAnsi="Arial" w:cs="Arial"/>
                <w:sz w:val="18"/>
                <w:szCs w:val="18"/>
              </w:rPr>
            </w:pPr>
            <w:r>
              <w:rPr>
                <w:rFonts w:ascii="Arial" w:hAnsi="Arial" w:cs="Arial"/>
                <w:sz w:val="18"/>
                <w:szCs w:val="18"/>
              </w:rPr>
              <w:t>3</w:t>
            </w:r>
            <w:r w:rsidR="0060505F">
              <w:rPr>
                <w:rFonts w:ascii="Arial" w:hAnsi="Arial" w:cs="Arial"/>
                <w:sz w:val="18"/>
                <w:szCs w:val="18"/>
              </w:rPr>
              <w:t xml:space="preserve"> </w:t>
            </w:r>
            <w:r w:rsidR="002C6297" w:rsidRPr="00E73C4E">
              <w:rPr>
                <w:rFonts w:ascii="Arial" w:hAnsi="Arial" w:cs="Arial"/>
                <w:sz w:val="18"/>
                <w:szCs w:val="18"/>
              </w:rPr>
              <w:t>miesiąc</w:t>
            </w:r>
            <w:r w:rsidR="0060505F">
              <w:rPr>
                <w:rFonts w:ascii="Arial" w:hAnsi="Arial" w:cs="Arial"/>
                <w:sz w:val="18"/>
                <w:szCs w:val="18"/>
              </w:rPr>
              <w:t>e i 15 dni</w:t>
            </w:r>
            <w:r w:rsidR="002C6297" w:rsidRPr="00E73C4E">
              <w:rPr>
                <w:rFonts w:ascii="Arial" w:hAnsi="Arial" w:cs="Arial"/>
                <w:sz w:val="18"/>
                <w:szCs w:val="18"/>
              </w:rPr>
              <w:t xml:space="preserve"> od daty zakończenia Etapu </w:t>
            </w:r>
            <w:r>
              <w:rPr>
                <w:rFonts w:ascii="Arial" w:hAnsi="Arial" w:cs="Arial"/>
                <w:sz w:val="18"/>
                <w:szCs w:val="18"/>
              </w:rPr>
              <w:t>1</w:t>
            </w:r>
          </w:p>
        </w:tc>
        <w:tc>
          <w:tcPr>
            <w:tcW w:w="993" w:type="dxa"/>
            <w:vAlign w:val="center"/>
          </w:tcPr>
          <w:p w14:paraId="512D0192" w14:textId="77777777"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93" w14:textId="77777777"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94" w14:textId="77777777"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95" w14:textId="77777777" w:rsidR="008A077D" w:rsidRPr="00E73C4E" w:rsidRDefault="008A077D" w:rsidP="007910F5">
            <w:pPr>
              <w:spacing w:line="288" w:lineRule="auto"/>
              <w:jc w:val="center"/>
              <w:rPr>
                <w:rFonts w:ascii="Arial" w:hAnsi="Arial" w:cs="Arial"/>
                <w:sz w:val="18"/>
                <w:szCs w:val="18"/>
              </w:rPr>
            </w:pPr>
          </w:p>
        </w:tc>
        <w:tc>
          <w:tcPr>
            <w:tcW w:w="1418" w:type="dxa"/>
            <w:vAlign w:val="center"/>
          </w:tcPr>
          <w:p w14:paraId="512D0196" w14:textId="77777777" w:rsidR="008A077D" w:rsidRPr="00E73C4E" w:rsidRDefault="008A077D" w:rsidP="007910F5">
            <w:pPr>
              <w:spacing w:line="288" w:lineRule="auto"/>
              <w:jc w:val="center"/>
              <w:rPr>
                <w:rFonts w:ascii="Arial" w:hAnsi="Arial" w:cs="Arial"/>
                <w:sz w:val="18"/>
                <w:szCs w:val="18"/>
              </w:rPr>
            </w:pPr>
          </w:p>
        </w:tc>
      </w:tr>
      <w:tr w:rsidR="008A077D" w:rsidRPr="00E73C4E" w14:paraId="512D01A2" w14:textId="77777777" w:rsidTr="007910F5">
        <w:trPr>
          <w:trHeight w:val="677"/>
        </w:trPr>
        <w:tc>
          <w:tcPr>
            <w:tcW w:w="1080" w:type="dxa"/>
            <w:vAlign w:val="center"/>
          </w:tcPr>
          <w:p w14:paraId="512D0198" w14:textId="24B5F54C" w:rsidR="008A077D" w:rsidRPr="00E73C4E" w:rsidRDefault="00DA43B0" w:rsidP="00DA43B0">
            <w:pPr>
              <w:spacing w:line="288" w:lineRule="auto"/>
              <w:jc w:val="center"/>
              <w:rPr>
                <w:rFonts w:ascii="Arial" w:hAnsi="Arial" w:cs="Arial"/>
                <w:b/>
                <w:sz w:val="16"/>
                <w:szCs w:val="16"/>
              </w:rPr>
            </w:pPr>
            <w:r>
              <w:rPr>
                <w:rFonts w:ascii="Arial" w:hAnsi="Arial" w:cs="Arial"/>
                <w:b/>
                <w:sz w:val="16"/>
                <w:szCs w:val="16"/>
              </w:rPr>
              <w:lastRenderedPageBreak/>
              <w:t>3</w:t>
            </w:r>
          </w:p>
        </w:tc>
        <w:tc>
          <w:tcPr>
            <w:tcW w:w="3029" w:type="dxa"/>
            <w:vAlign w:val="center"/>
          </w:tcPr>
          <w:p w14:paraId="512D0199" w14:textId="1FBE3953" w:rsidR="008A077D" w:rsidRPr="00E73C4E" w:rsidRDefault="00346872" w:rsidP="007910F5">
            <w:pPr>
              <w:spacing w:line="288" w:lineRule="auto"/>
              <w:jc w:val="center"/>
              <w:rPr>
                <w:rFonts w:ascii="Arial" w:eastAsia="Arial Unicode MS" w:hAnsi="Arial" w:cs="Arial"/>
                <w:sz w:val="18"/>
                <w:szCs w:val="18"/>
              </w:rPr>
            </w:pPr>
            <w:r w:rsidRPr="00E73C4E">
              <w:rPr>
                <w:rFonts w:ascii="Arial" w:eastAsia="Arial Unicode MS" w:hAnsi="Arial" w:cs="Arial"/>
                <w:sz w:val="18"/>
                <w:szCs w:val="18"/>
              </w:rPr>
              <w:t>Opracowanie dokumentacji powykonawczej</w:t>
            </w:r>
            <w:r w:rsidR="002C6297" w:rsidRPr="00E73C4E">
              <w:rPr>
                <w:rFonts w:ascii="Arial" w:eastAsia="Arial Unicode MS" w:hAnsi="Arial" w:cs="Arial"/>
                <w:sz w:val="18"/>
                <w:szCs w:val="18"/>
              </w:rPr>
              <w:t>, zgłoszenie gotowości do Odbioru Końcowego wraz z przekazaniem operatu kolaudacyjnego i dokonanie odbioru końcowego</w:t>
            </w:r>
          </w:p>
          <w:p w14:paraId="512D019A" w14:textId="77777777" w:rsidR="008A077D" w:rsidRPr="00E73C4E" w:rsidRDefault="008A077D" w:rsidP="007910F5">
            <w:pPr>
              <w:spacing w:line="288" w:lineRule="auto"/>
              <w:jc w:val="center"/>
              <w:rPr>
                <w:rFonts w:ascii="Arial" w:eastAsia="Arial Unicode MS" w:hAnsi="Arial" w:cs="Arial"/>
                <w:sz w:val="18"/>
                <w:szCs w:val="18"/>
              </w:rPr>
            </w:pPr>
          </w:p>
          <w:p w14:paraId="512D019B" w14:textId="77777777" w:rsidR="008A077D" w:rsidRPr="00E73C4E" w:rsidRDefault="008A077D" w:rsidP="007910F5">
            <w:pPr>
              <w:spacing w:line="288" w:lineRule="auto"/>
              <w:jc w:val="center"/>
              <w:rPr>
                <w:rFonts w:ascii="Arial" w:eastAsia="Arial Unicode MS" w:hAnsi="Arial" w:cs="Arial"/>
                <w:sz w:val="18"/>
                <w:szCs w:val="18"/>
              </w:rPr>
            </w:pPr>
          </w:p>
        </w:tc>
        <w:tc>
          <w:tcPr>
            <w:tcW w:w="1556" w:type="dxa"/>
            <w:vAlign w:val="center"/>
          </w:tcPr>
          <w:p w14:paraId="512D019C" w14:textId="208966EF" w:rsidR="008A077D" w:rsidRPr="00E73C4E" w:rsidRDefault="00DA43B0" w:rsidP="007910F5">
            <w:pPr>
              <w:spacing w:line="288" w:lineRule="auto"/>
              <w:jc w:val="center"/>
              <w:rPr>
                <w:rFonts w:ascii="Arial" w:hAnsi="Arial" w:cs="Arial"/>
                <w:sz w:val="18"/>
                <w:szCs w:val="18"/>
              </w:rPr>
            </w:pPr>
            <w:r>
              <w:rPr>
                <w:rFonts w:ascii="Arial" w:hAnsi="Arial" w:cs="Arial"/>
                <w:sz w:val="18"/>
                <w:szCs w:val="18"/>
              </w:rPr>
              <w:t xml:space="preserve">2 tygodnie </w:t>
            </w:r>
            <w:r w:rsidR="002C6297" w:rsidRPr="00E73C4E">
              <w:rPr>
                <w:rFonts w:ascii="Arial" w:hAnsi="Arial" w:cs="Arial"/>
                <w:sz w:val="18"/>
                <w:szCs w:val="18"/>
              </w:rPr>
              <w:t xml:space="preserve">od daty zakończenia Etapu </w:t>
            </w:r>
            <w:r>
              <w:rPr>
                <w:rFonts w:ascii="Arial" w:hAnsi="Arial" w:cs="Arial"/>
                <w:sz w:val="18"/>
                <w:szCs w:val="18"/>
              </w:rPr>
              <w:t>2</w:t>
            </w:r>
            <w:r w:rsidR="00BE0914">
              <w:rPr>
                <w:rFonts w:ascii="Arial" w:hAnsi="Arial" w:cs="Arial"/>
                <w:sz w:val="18"/>
                <w:szCs w:val="18"/>
              </w:rPr>
              <w:t>, jednak nie później niż do dnia 30.06.2026r.</w:t>
            </w:r>
          </w:p>
        </w:tc>
        <w:tc>
          <w:tcPr>
            <w:tcW w:w="993" w:type="dxa"/>
            <w:vAlign w:val="center"/>
          </w:tcPr>
          <w:p w14:paraId="512D019D" w14:textId="77777777"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9E" w14:textId="77777777"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9F" w14:textId="77777777" w:rsidR="008A077D" w:rsidRPr="00E73C4E" w:rsidRDefault="008A077D" w:rsidP="007910F5">
            <w:pPr>
              <w:spacing w:line="288" w:lineRule="auto"/>
              <w:jc w:val="center"/>
              <w:rPr>
                <w:rFonts w:ascii="Arial" w:hAnsi="Arial" w:cs="Arial"/>
                <w:sz w:val="18"/>
                <w:szCs w:val="18"/>
              </w:rPr>
            </w:pPr>
          </w:p>
        </w:tc>
        <w:tc>
          <w:tcPr>
            <w:tcW w:w="992" w:type="dxa"/>
            <w:vAlign w:val="center"/>
          </w:tcPr>
          <w:p w14:paraId="512D01A0" w14:textId="77777777" w:rsidR="008A077D" w:rsidRPr="00E73C4E" w:rsidRDefault="008A077D" w:rsidP="007910F5">
            <w:pPr>
              <w:spacing w:line="288" w:lineRule="auto"/>
              <w:jc w:val="center"/>
              <w:rPr>
                <w:rFonts w:ascii="Arial" w:hAnsi="Arial" w:cs="Arial"/>
                <w:sz w:val="18"/>
                <w:szCs w:val="18"/>
              </w:rPr>
            </w:pPr>
          </w:p>
        </w:tc>
        <w:tc>
          <w:tcPr>
            <w:tcW w:w="1418" w:type="dxa"/>
            <w:vAlign w:val="center"/>
          </w:tcPr>
          <w:p w14:paraId="512D01A1" w14:textId="77777777" w:rsidR="008A077D" w:rsidRPr="00E73C4E" w:rsidRDefault="008A077D" w:rsidP="007910F5">
            <w:pPr>
              <w:spacing w:line="288" w:lineRule="auto"/>
              <w:jc w:val="center"/>
              <w:rPr>
                <w:rFonts w:ascii="Arial" w:hAnsi="Arial" w:cs="Arial"/>
                <w:sz w:val="18"/>
                <w:szCs w:val="18"/>
              </w:rPr>
            </w:pPr>
          </w:p>
        </w:tc>
      </w:tr>
    </w:tbl>
    <w:p w14:paraId="512D01A4" w14:textId="434AC8F7" w:rsidR="004D0024" w:rsidRDefault="004D0024" w:rsidP="002C6297">
      <w:pPr>
        <w:spacing w:line="360" w:lineRule="auto"/>
        <w:rPr>
          <w:rFonts w:ascii="Arial" w:hAnsi="Arial" w:cs="Arial"/>
          <w:sz w:val="22"/>
          <w:szCs w:val="22"/>
        </w:rPr>
      </w:pPr>
    </w:p>
    <w:p w14:paraId="2A1B9037" w14:textId="4B6CC3AF" w:rsidR="00D0455C" w:rsidRPr="001C3055" w:rsidRDefault="00D0455C" w:rsidP="00D0455C">
      <w:pPr>
        <w:pStyle w:val="Tekstpodstawowywcity"/>
        <w:numPr>
          <w:ilvl w:val="0"/>
          <w:numId w:val="71"/>
        </w:numPr>
        <w:tabs>
          <w:tab w:val="left" w:pos="1080"/>
        </w:tabs>
        <w:suppressAutoHyphens w:val="0"/>
        <w:spacing w:line="360" w:lineRule="auto"/>
        <w:rPr>
          <w:rFonts w:ascii="Arial" w:hAnsi="Arial" w:cs="Arial"/>
          <w:bCs/>
          <w:sz w:val="22"/>
          <w:szCs w:val="22"/>
        </w:rPr>
      </w:pPr>
      <w:r w:rsidRPr="001C3055">
        <w:rPr>
          <w:rFonts w:ascii="Arial" w:hAnsi="Arial" w:cs="Arial"/>
          <w:bCs/>
          <w:sz w:val="22"/>
          <w:szCs w:val="22"/>
        </w:rPr>
        <w:t>Dla Zadania  nr 2</w:t>
      </w:r>
    </w:p>
    <w:tbl>
      <w:tblPr>
        <w:tblStyle w:val="Tabela-Siatka"/>
        <w:tblpPr w:leftFromText="141" w:rightFromText="141" w:vertAnchor="text" w:tblpX="-1008" w:tblpY="1"/>
        <w:tblOverlap w:val="never"/>
        <w:tblW w:w="11052" w:type="dxa"/>
        <w:tblLayout w:type="fixed"/>
        <w:tblLook w:val="04A0" w:firstRow="1" w:lastRow="0" w:firstColumn="1" w:lastColumn="0" w:noHBand="0" w:noVBand="1"/>
      </w:tblPr>
      <w:tblGrid>
        <w:gridCol w:w="1080"/>
        <w:gridCol w:w="3029"/>
        <w:gridCol w:w="1556"/>
        <w:gridCol w:w="993"/>
        <w:gridCol w:w="992"/>
        <w:gridCol w:w="992"/>
        <w:gridCol w:w="992"/>
        <w:gridCol w:w="1418"/>
      </w:tblGrid>
      <w:tr w:rsidR="00DA43B0" w:rsidRPr="00E73C4E" w14:paraId="1CB95FCA" w14:textId="77777777" w:rsidTr="00210678">
        <w:trPr>
          <w:trHeight w:val="665"/>
        </w:trPr>
        <w:tc>
          <w:tcPr>
            <w:tcW w:w="1080" w:type="dxa"/>
            <w:vAlign w:val="center"/>
          </w:tcPr>
          <w:p w14:paraId="48B3A462"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Numer Etapu</w:t>
            </w:r>
          </w:p>
        </w:tc>
        <w:tc>
          <w:tcPr>
            <w:tcW w:w="3029" w:type="dxa"/>
            <w:vAlign w:val="center"/>
          </w:tcPr>
          <w:p w14:paraId="2EB63100"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Zakres przedmiotowy Etapu</w:t>
            </w:r>
          </w:p>
        </w:tc>
        <w:tc>
          <w:tcPr>
            <w:tcW w:w="1556" w:type="dxa"/>
            <w:vAlign w:val="center"/>
          </w:tcPr>
          <w:p w14:paraId="1E8287F9"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Termin realizacji</w:t>
            </w:r>
          </w:p>
          <w:p w14:paraId="10A70D10"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Etapu</w:t>
            </w:r>
          </w:p>
        </w:tc>
        <w:tc>
          <w:tcPr>
            <w:tcW w:w="993" w:type="dxa"/>
            <w:vAlign w:val="center"/>
          </w:tcPr>
          <w:p w14:paraId="73ACDBBA"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Wartość</w:t>
            </w:r>
          </w:p>
          <w:p w14:paraId="49766242"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Netto</w:t>
            </w:r>
          </w:p>
        </w:tc>
        <w:tc>
          <w:tcPr>
            <w:tcW w:w="992" w:type="dxa"/>
            <w:vAlign w:val="center"/>
          </w:tcPr>
          <w:p w14:paraId="5DA46933"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Stawka podatku VAT (%)</w:t>
            </w:r>
          </w:p>
        </w:tc>
        <w:tc>
          <w:tcPr>
            <w:tcW w:w="992" w:type="dxa"/>
            <w:vAlign w:val="center"/>
          </w:tcPr>
          <w:p w14:paraId="0764A099"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Wartość podatku VAT</w:t>
            </w:r>
          </w:p>
        </w:tc>
        <w:tc>
          <w:tcPr>
            <w:tcW w:w="992" w:type="dxa"/>
            <w:vAlign w:val="center"/>
          </w:tcPr>
          <w:p w14:paraId="3A71C39B"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Wartość brutto</w:t>
            </w:r>
          </w:p>
          <w:p w14:paraId="3969E9BA"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Etapu</w:t>
            </w:r>
          </w:p>
        </w:tc>
        <w:tc>
          <w:tcPr>
            <w:tcW w:w="1418" w:type="dxa"/>
            <w:vAlign w:val="center"/>
          </w:tcPr>
          <w:p w14:paraId="2F3844EF" w14:textId="4452EFAC" w:rsidR="00DA43B0" w:rsidRPr="00E73C4E" w:rsidRDefault="00DA43B0" w:rsidP="00210678">
            <w:pPr>
              <w:spacing w:line="288" w:lineRule="auto"/>
              <w:jc w:val="center"/>
              <w:rPr>
                <w:rFonts w:ascii="Arial" w:hAnsi="Arial" w:cs="Arial"/>
                <w:b/>
                <w:sz w:val="14"/>
                <w:szCs w:val="14"/>
              </w:rPr>
            </w:pPr>
            <w:r w:rsidRPr="00E73C4E">
              <w:rPr>
                <w:rFonts w:ascii="Arial" w:hAnsi="Arial" w:cs="Arial"/>
                <w:b/>
                <w:sz w:val="14"/>
                <w:szCs w:val="14"/>
              </w:rPr>
              <w:t xml:space="preserve">% Wartości Wynagrodzenia </w:t>
            </w:r>
            <w:r w:rsidRPr="00E73C4E">
              <w:rPr>
                <w:rFonts w:ascii="Arial" w:hAnsi="Arial" w:cs="Arial"/>
                <w:b/>
                <w:sz w:val="14"/>
                <w:szCs w:val="14"/>
              </w:rPr>
              <w:br/>
              <w:t xml:space="preserve">o którym mowa </w:t>
            </w:r>
            <w:r w:rsidRPr="00E73C4E">
              <w:rPr>
                <w:rFonts w:ascii="Arial" w:hAnsi="Arial" w:cs="Arial"/>
                <w:b/>
                <w:sz w:val="14"/>
                <w:szCs w:val="14"/>
              </w:rPr>
              <w:br/>
              <w:t xml:space="preserve">w § 10 ust. 1 pkt </w:t>
            </w:r>
            <w:r>
              <w:rPr>
                <w:rFonts w:ascii="Arial" w:hAnsi="Arial" w:cs="Arial"/>
                <w:b/>
                <w:sz w:val="14"/>
                <w:szCs w:val="14"/>
              </w:rPr>
              <w:t>2 lit. c</w:t>
            </w:r>
          </w:p>
        </w:tc>
      </w:tr>
      <w:tr w:rsidR="00DA43B0" w:rsidRPr="00E73C4E" w14:paraId="498858AF" w14:textId="77777777" w:rsidTr="00210678">
        <w:trPr>
          <w:trHeight w:val="677"/>
        </w:trPr>
        <w:tc>
          <w:tcPr>
            <w:tcW w:w="1080" w:type="dxa"/>
            <w:vAlign w:val="center"/>
          </w:tcPr>
          <w:p w14:paraId="0E9C8F7E" w14:textId="77777777" w:rsidR="00DA43B0" w:rsidRPr="00E73C4E" w:rsidRDefault="00DA43B0" w:rsidP="00210678">
            <w:pPr>
              <w:spacing w:line="288" w:lineRule="auto"/>
              <w:jc w:val="center"/>
              <w:rPr>
                <w:rFonts w:ascii="Arial" w:hAnsi="Arial" w:cs="Arial"/>
                <w:b/>
                <w:sz w:val="16"/>
                <w:szCs w:val="16"/>
              </w:rPr>
            </w:pPr>
            <w:r w:rsidRPr="00E73C4E">
              <w:rPr>
                <w:rFonts w:ascii="Arial" w:hAnsi="Arial" w:cs="Arial"/>
                <w:b/>
                <w:sz w:val="16"/>
                <w:szCs w:val="16"/>
              </w:rPr>
              <w:t>1</w:t>
            </w:r>
          </w:p>
        </w:tc>
        <w:tc>
          <w:tcPr>
            <w:tcW w:w="3029" w:type="dxa"/>
            <w:vAlign w:val="center"/>
          </w:tcPr>
          <w:p w14:paraId="273996B6" w14:textId="77777777" w:rsidR="00DA43B0" w:rsidRPr="00E73C4E" w:rsidRDefault="00DA43B0" w:rsidP="00210678">
            <w:pPr>
              <w:spacing w:line="288" w:lineRule="auto"/>
              <w:jc w:val="center"/>
              <w:rPr>
                <w:rFonts w:ascii="Arial" w:hAnsi="Arial" w:cs="Arial"/>
                <w:sz w:val="18"/>
                <w:szCs w:val="18"/>
              </w:rPr>
            </w:pPr>
            <w:r w:rsidRPr="00E73C4E">
              <w:rPr>
                <w:rFonts w:ascii="Arial" w:eastAsia="Arial Unicode MS" w:hAnsi="Arial" w:cs="Arial"/>
                <w:sz w:val="18"/>
                <w:szCs w:val="18"/>
              </w:rPr>
              <w:t>Opracowanie dokumentacji projektowej</w:t>
            </w:r>
            <w:r>
              <w:rPr>
                <w:rFonts w:ascii="Arial" w:eastAsia="Arial Unicode MS" w:hAnsi="Arial" w:cs="Arial"/>
                <w:sz w:val="18"/>
                <w:szCs w:val="18"/>
              </w:rPr>
              <w:t xml:space="preserve"> oraz u</w:t>
            </w:r>
            <w:r w:rsidRPr="00E73C4E">
              <w:rPr>
                <w:rFonts w:ascii="Arial" w:eastAsia="Arial Unicode MS" w:hAnsi="Arial" w:cs="Arial"/>
                <w:sz w:val="18"/>
                <w:szCs w:val="18"/>
              </w:rPr>
              <w:t>zyskanie niezbędnych decyzji administracyjnych i pozwoleń związanych z realizacją inwestycji</w:t>
            </w:r>
          </w:p>
        </w:tc>
        <w:tc>
          <w:tcPr>
            <w:tcW w:w="1556" w:type="dxa"/>
            <w:vAlign w:val="center"/>
          </w:tcPr>
          <w:p w14:paraId="675797F6" w14:textId="77777777" w:rsidR="00DA43B0" w:rsidRPr="00E73C4E" w:rsidRDefault="00DA43B0" w:rsidP="00210678">
            <w:pPr>
              <w:spacing w:line="288" w:lineRule="auto"/>
              <w:jc w:val="center"/>
              <w:rPr>
                <w:rFonts w:ascii="Arial" w:hAnsi="Arial" w:cs="Arial"/>
                <w:i/>
                <w:sz w:val="18"/>
                <w:szCs w:val="18"/>
              </w:rPr>
            </w:pPr>
            <w:r>
              <w:rPr>
                <w:rFonts w:ascii="Arial" w:eastAsia="Arial Unicode MS" w:hAnsi="Arial" w:cs="Arial"/>
                <w:sz w:val="18"/>
                <w:szCs w:val="18"/>
              </w:rPr>
              <w:t>3</w:t>
            </w:r>
            <w:r w:rsidRPr="00E73C4E">
              <w:rPr>
                <w:rFonts w:ascii="Arial" w:eastAsia="Arial Unicode MS" w:hAnsi="Arial" w:cs="Arial"/>
                <w:sz w:val="18"/>
                <w:szCs w:val="18"/>
              </w:rPr>
              <w:t>0 dni od daty podpisania Umowy</w:t>
            </w:r>
          </w:p>
        </w:tc>
        <w:tc>
          <w:tcPr>
            <w:tcW w:w="993" w:type="dxa"/>
            <w:vAlign w:val="center"/>
          </w:tcPr>
          <w:p w14:paraId="266D9C06"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56075BFC"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7360A929"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5E468932" w14:textId="77777777" w:rsidR="00DA43B0" w:rsidRPr="00E73C4E" w:rsidRDefault="00DA43B0" w:rsidP="00210678">
            <w:pPr>
              <w:spacing w:line="288" w:lineRule="auto"/>
              <w:jc w:val="center"/>
              <w:rPr>
                <w:rFonts w:ascii="Arial" w:hAnsi="Arial" w:cs="Arial"/>
                <w:sz w:val="18"/>
                <w:szCs w:val="18"/>
              </w:rPr>
            </w:pPr>
          </w:p>
        </w:tc>
        <w:tc>
          <w:tcPr>
            <w:tcW w:w="1418" w:type="dxa"/>
            <w:vAlign w:val="center"/>
          </w:tcPr>
          <w:p w14:paraId="530A3461" w14:textId="77777777" w:rsidR="00DA43B0" w:rsidRPr="00E73C4E" w:rsidRDefault="00DA43B0" w:rsidP="00210678">
            <w:pPr>
              <w:spacing w:line="288" w:lineRule="auto"/>
              <w:jc w:val="center"/>
              <w:rPr>
                <w:rFonts w:ascii="Arial" w:eastAsia="Arial Unicode MS" w:hAnsi="Arial" w:cs="Arial"/>
                <w:sz w:val="18"/>
                <w:szCs w:val="18"/>
                <w:highlight w:val="yellow"/>
              </w:rPr>
            </w:pPr>
          </w:p>
        </w:tc>
      </w:tr>
      <w:tr w:rsidR="00DA43B0" w:rsidRPr="00E73C4E" w14:paraId="3B807D09" w14:textId="77777777" w:rsidTr="00210678">
        <w:trPr>
          <w:trHeight w:val="665"/>
        </w:trPr>
        <w:tc>
          <w:tcPr>
            <w:tcW w:w="1080" w:type="dxa"/>
            <w:vAlign w:val="center"/>
          </w:tcPr>
          <w:p w14:paraId="0EBF1D8D" w14:textId="77777777" w:rsidR="00DA43B0" w:rsidRPr="00E73C4E" w:rsidRDefault="00DA43B0" w:rsidP="00210678">
            <w:pPr>
              <w:spacing w:line="288" w:lineRule="auto"/>
              <w:jc w:val="center"/>
              <w:rPr>
                <w:rFonts w:ascii="Arial" w:hAnsi="Arial" w:cs="Arial"/>
                <w:b/>
                <w:sz w:val="16"/>
                <w:szCs w:val="16"/>
              </w:rPr>
            </w:pPr>
            <w:r>
              <w:rPr>
                <w:rFonts w:ascii="Arial" w:hAnsi="Arial" w:cs="Arial"/>
                <w:b/>
                <w:sz w:val="16"/>
                <w:szCs w:val="16"/>
              </w:rPr>
              <w:t>2</w:t>
            </w:r>
          </w:p>
        </w:tc>
        <w:tc>
          <w:tcPr>
            <w:tcW w:w="3029" w:type="dxa"/>
            <w:vAlign w:val="center"/>
          </w:tcPr>
          <w:p w14:paraId="54DD53E2" w14:textId="77777777" w:rsidR="00DA43B0" w:rsidRPr="00E73C4E" w:rsidRDefault="00DA43B0" w:rsidP="00210678">
            <w:pPr>
              <w:pStyle w:val="Akapitzlist"/>
              <w:spacing w:line="360" w:lineRule="auto"/>
              <w:ind w:left="142"/>
              <w:jc w:val="center"/>
              <w:rPr>
                <w:rFonts w:ascii="Arial" w:eastAsia="Arial Unicode MS" w:hAnsi="Arial" w:cs="Arial"/>
                <w:sz w:val="18"/>
                <w:szCs w:val="18"/>
              </w:rPr>
            </w:pPr>
            <w:r w:rsidRPr="00E73C4E">
              <w:rPr>
                <w:rFonts w:ascii="Arial" w:eastAsia="Arial Unicode MS" w:hAnsi="Arial" w:cs="Arial"/>
                <w:sz w:val="18"/>
                <w:szCs w:val="18"/>
              </w:rPr>
              <w:t>Roboty budowlane, przekazanie urządzeń do eksploatacji</w:t>
            </w:r>
          </w:p>
        </w:tc>
        <w:tc>
          <w:tcPr>
            <w:tcW w:w="1556" w:type="dxa"/>
            <w:vAlign w:val="center"/>
          </w:tcPr>
          <w:p w14:paraId="49E7DEA4" w14:textId="7436CCBE" w:rsidR="00DA43B0" w:rsidRPr="00E73C4E" w:rsidRDefault="0060505F" w:rsidP="00210678">
            <w:pPr>
              <w:spacing w:line="288" w:lineRule="auto"/>
              <w:jc w:val="center"/>
              <w:rPr>
                <w:rFonts w:ascii="Arial" w:hAnsi="Arial" w:cs="Arial"/>
                <w:sz w:val="18"/>
                <w:szCs w:val="18"/>
              </w:rPr>
            </w:pPr>
            <w:r>
              <w:rPr>
                <w:rFonts w:ascii="Arial" w:hAnsi="Arial" w:cs="Arial"/>
                <w:sz w:val="18"/>
                <w:szCs w:val="18"/>
              </w:rPr>
              <w:t xml:space="preserve">3 </w:t>
            </w:r>
            <w:r w:rsidRPr="00E73C4E">
              <w:rPr>
                <w:rFonts w:ascii="Arial" w:hAnsi="Arial" w:cs="Arial"/>
                <w:sz w:val="18"/>
                <w:szCs w:val="18"/>
              </w:rPr>
              <w:t>miesiąc</w:t>
            </w:r>
            <w:r>
              <w:rPr>
                <w:rFonts w:ascii="Arial" w:hAnsi="Arial" w:cs="Arial"/>
                <w:sz w:val="18"/>
                <w:szCs w:val="18"/>
              </w:rPr>
              <w:t>e i 15 dni</w:t>
            </w:r>
            <w:r w:rsidRPr="00E73C4E">
              <w:rPr>
                <w:rFonts w:ascii="Arial" w:hAnsi="Arial" w:cs="Arial"/>
                <w:sz w:val="18"/>
                <w:szCs w:val="18"/>
              </w:rPr>
              <w:t xml:space="preserve"> od daty zakończenia Etapu </w:t>
            </w:r>
            <w:r>
              <w:rPr>
                <w:rFonts w:ascii="Arial" w:hAnsi="Arial" w:cs="Arial"/>
                <w:sz w:val="18"/>
                <w:szCs w:val="18"/>
              </w:rPr>
              <w:t>1</w:t>
            </w:r>
          </w:p>
        </w:tc>
        <w:tc>
          <w:tcPr>
            <w:tcW w:w="993" w:type="dxa"/>
            <w:vAlign w:val="center"/>
          </w:tcPr>
          <w:p w14:paraId="5F5515BD"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5E2FDD88"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6D529D7E"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1570EAFB" w14:textId="77777777" w:rsidR="00DA43B0" w:rsidRPr="00E73C4E" w:rsidRDefault="00DA43B0" w:rsidP="00210678">
            <w:pPr>
              <w:spacing w:line="288" w:lineRule="auto"/>
              <w:jc w:val="center"/>
              <w:rPr>
                <w:rFonts w:ascii="Arial" w:hAnsi="Arial" w:cs="Arial"/>
                <w:sz w:val="18"/>
                <w:szCs w:val="18"/>
              </w:rPr>
            </w:pPr>
          </w:p>
        </w:tc>
        <w:tc>
          <w:tcPr>
            <w:tcW w:w="1418" w:type="dxa"/>
            <w:vAlign w:val="center"/>
          </w:tcPr>
          <w:p w14:paraId="27F34A92" w14:textId="77777777" w:rsidR="00DA43B0" w:rsidRPr="00E73C4E" w:rsidRDefault="00DA43B0" w:rsidP="00210678">
            <w:pPr>
              <w:spacing w:line="288" w:lineRule="auto"/>
              <w:jc w:val="center"/>
              <w:rPr>
                <w:rFonts w:ascii="Arial" w:hAnsi="Arial" w:cs="Arial"/>
                <w:sz w:val="18"/>
                <w:szCs w:val="18"/>
              </w:rPr>
            </w:pPr>
          </w:p>
        </w:tc>
      </w:tr>
      <w:tr w:rsidR="00DA43B0" w:rsidRPr="00E73C4E" w14:paraId="2CD0333C" w14:textId="77777777" w:rsidTr="00210678">
        <w:trPr>
          <w:trHeight w:val="677"/>
        </w:trPr>
        <w:tc>
          <w:tcPr>
            <w:tcW w:w="1080" w:type="dxa"/>
            <w:vAlign w:val="center"/>
          </w:tcPr>
          <w:p w14:paraId="4B498C60" w14:textId="77777777" w:rsidR="00DA43B0" w:rsidRPr="00E73C4E" w:rsidRDefault="00DA43B0" w:rsidP="00210678">
            <w:pPr>
              <w:spacing w:line="288" w:lineRule="auto"/>
              <w:jc w:val="center"/>
              <w:rPr>
                <w:rFonts w:ascii="Arial" w:hAnsi="Arial" w:cs="Arial"/>
                <w:b/>
                <w:sz w:val="16"/>
                <w:szCs w:val="16"/>
              </w:rPr>
            </w:pPr>
            <w:r>
              <w:rPr>
                <w:rFonts w:ascii="Arial" w:hAnsi="Arial" w:cs="Arial"/>
                <w:b/>
                <w:sz w:val="16"/>
                <w:szCs w:val="16"/>
              </w:rPr>
              <w:t>3</w:t>
            </w:r>
          </w:p>
        </w:tc>
        <w:tc>
          <w:tcPr>
            <w:tcW w:w="3029" w:type="dxa"/>
            <w:vAlign w:val="center"/>
          </w:tcPr>
          <w:p w14:paraId="5F9B0B00" w14:textId="77777777" w:rsidR="00DA43B0" w:rsidRPr="00E73C4E" w:rsidRDefault="00DA43B0" w:rsidP="00210678">
            <w:pPr>
              <w:spacing w:line="288" w:lineRule="auto"/>
              <w:jc w:val="center"/>
              <w:rPr>
                <w:rFonts w:ascii="Arial" w:eastAsia="Arial Unicode MS" w:hAnsi="Arial" w:cs="Arial"/>
                <w:sz w:val="18"/>
                <w:szCs w:val="18"/>
              </w:rPr>
            </w:pPr>
            <w:r w:rsidRPr="00E73C4E">
              <w:rPr>
                <w:rFonts w:ascii="Arial" w:eastAsia="Arial Unicode MS" w:hAnsi="Arial" w:cs="Arial"/>
                <w:sz w:val="18"/>
                <w:szCs w:val="18"/>
              </w:rPr>
              <w:t>Opracowanie dokumentacji powykonawczej, zgłoszenie gotowości do Odbioru Końcowego wraz z przekazaniem operatu kolaudacyjnego i dokonanie odbioru końcowego</w:t>
            </w:r>
          </w:p>
          <w:p w14:paraId="5A01EDD1" w14:textId="77777777" w:rsidR="00DA43B0" w:rsidRPr="00E73C4E" w:rsidRDefault="00DA43B0" w:rsidP="00210678">
            <w:pPr>
              <w:spacing w:line="288" w:lineRule="auto"/>
              <w:jc w:val="center"/>
              <w:rPr>
                <w:rFonts w:ascii="Arial" w:eastAsia="Arial Unicode MS" w:hAnsi="Arial" w:cs="Arial"/>
                <w:sz w:val="18"/>
                <w:szCs w:val="18"/>
              </w:rPr>
            </w:pPr>
          </w:p>
          <w:p w14:paraId="170D5D92" w14:textId="77777777" w:rsidR="00DA43B0" w:rsidRPr="00E73C4E" w:rsidRDefault="00DA43B0" w:rsidP="00210678">
            <w:pPr>
              <w:spacing w:line="288" w:lineRule="auto"/>
              <w:jc w:val="center"/>
              <w:rPr>
                <w:rFonts w:ascii="Arial" w:eastAsia="Arial Unicode MS" w:hAnsi="Arial" w:cs="Arial"/>
                <w:sz w:val="18"/>
                <w:szCs w:val="18"/>
              </w:rPr>
            </w:pPr>
          </w:p>
        </w:tc>
        <w:tc>
          <w:tcPr>
            <w:tcW w:w="1556" w:type="dxa"/>
            <w:vAlign w:val="center"/>
          </w:tcPr>
          <w:p w14:paraId="76CB5A11" w14:textId="77777777" w:rsidR="00DA43B0" w:rsidRPr="00E73C4E" w:rsidRDefault="00DA43B0" w:rsidP="00210678">
            <w:pPr>
              <w:spacing w:line="288" w:lineRule="auto"/>
              <w:jc w:val="center"/>
              <w:rPr>
                <w:rFonts w:ascii="Arial" w:hAnsi="Arial" w:cs="Arial"/>
                <w:sz w:val="18"/>
                <w:szCs w:val="18"/>
              </w:rPr>
            </w:pPr>
            <w:r>
              <w:rPr>
                <w:rFonts w:ascii="Arial" w:hAnsi="Arial" w:cs="Arial"/>
                <w:sz w:val="18"/>
                <w:szCs w:val="18"/>
              </w:rPr>
              <w:t xml:space="preserve">2 tygodnie </w:t>
            </w:r>
            <w:r w:rsidRPr="00E73C4E">
              <w:rPr>
                <w:rFonts w:ascii="Arial" w:hAnsi="Arial" w:cs="Arial"/>
                <w:sz w:val="18"/>
                <w:szCs w:val="18"/>
              </w:rPr>
              <w:t xml:space="preserve">od daty zakończenia Etapu </w:t>
            </w:r>
            <w:r>
              <w:rPr>
                <w:rFonts w:ascii="Arial" w:hAnsi="Arial" w:cs="Arial"/>
                <w:sz w:val="18"/>
                <w:szCs w:val="18"/>
              </w:rPr>
              <w:t>2, jednak nie później niż do dnia 30.06.2026r.</w:t>
            </w:r>
          </w:p>
        </w:tc>
        <w:tc>
          <w:tcPr>
            <w:tcW w:w="993" w:type="dxa"/>
            <w:vAlign w:val="center"/>
          </w:tcPr>
          <w:p w14:paraId="724B2892"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4860668B"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354AC5ED" w14:textId="77777777" w:rsidR="00DA43B0" w:rsidRPr="00E73C4E" w:rsidRDefault="00DA43B0" w:rsidP="00210678">
            <w:pPr>
              <w:spacing w:line="288" w:lineRule="auto"/>
              <w:jc w:val="center"/>
              <w:rPr>
                <w:rFonts w:ascii="Arial" w:hAnsi="Arial" w:cs="Arial"/>
                <w:sz w:val="18"/>
                <w:szCs w:val="18"/>
              </w:rPr>
            </w:pPr>
          </w:p>
        </w:tc>
        <w:tc>
          <w:tcPr>
            <w:tcW w:w="992" w:type="dxa"/>
            <w:vAlign w:val="center"/>
          </w:tcPr>
          <w:p w14:paraId="1097F05D" w14:textId="77777777" w:rsidR="00DA43B0" w:rsidRPr="00E73C4E" w:rsidRDefault="00DA43B0" w:rsidP="00210678">
            <w:pPr>
              <w:spacing w:line="288" w:lineRule="auto"/>
              <w:jc w:val="center"/>
              <w:rPr>
                <w:rFonts w:ascii="Arial" w:hAnsi="Arial" w:cs="Arial"/>
                <w:sz w:val="18"/>
                <w:szCs w:val="18"/>
              </w:rPr>
            </w:pPr>
          </w:p>
        </w:tc>
        <w:tc>
          <w:tcPr>
            <w:tcW w:w="1418" w:type="dxa"/>
            <w:vAlign w:val="center"/>
          </w:tcPr>
          <w:p w14:paraId="2FECDC67" w14:textId="77777777" w:rsidR="00DA43B0" w:rsidRPr="00E73C4E" w:rsidRDefault="00DA43B0" w:rsidP="00210678">
            <w:pPr>
              <w:spacing w:line="288" w:lineRule="auto"/>
              <w:jc w:val="center"/>
              <w:rPr>
                <w:rFonts w:ascii="Arial" w:hAnsi="Arial" w:cs="Arial"/>
                <w:sz w:val="18"/>
                <w:szCs w:val="18"/>
              </w:rPr>
            </w:pPr>
          </w:p>
        </w:tc>
      </w:tr>
    </w:tbl>
    <w:p w14:paraId="28E3114D" w14:textId="77777777" w:rsidR="00D0455C" w:rsidRPr="00E73C4E" w:rsidRDefault="00D0455C" w:rsidP="002C6297">
      <w:pPr>
        <w:spacing w:line="360" w:lineRule="auto"/>
        <w:rPr>
          <w:rFonts w:ascii="Arial" w:hAnsi="Arial" w:cs="Arial"/>
          <w:sz w:val="22"/>
          <w:szCs w:val="22"/>
        </w:rPr>
      </w:pPr>
    </w:p>
    <w:p w14:paraId="512D01A5" w14:textId="26036E65" w:rsidR="006166D6" w:rsidRPr="00E73C4E" w:rsidRDefault="006166D6"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Wykonawca zobowiązany jest </w:t>
      </w:r>
      <w:r w:rsidR="008D097E">
        <w:rPr>
          <w:rFonts w:ascii="Arial" w:hAnsi="Arial" w:cs="Arial"/>
          <w:sz w:val="22"/>
          <w:szCs w:val="22"/>
        </w:rPr>
        <w:t xml:space="preserve">do </w:t>
      </w:r>
      <w:r w:rsidR="00152FB5" w:rsidRPr="00E73C4E">
        <w:rPr>
          <w:rFonts w:ascii="Arial" w:hAnsi="Arial" w:cs="Arial"/>
          <w:sz w:val="22"/>
          <w:szCs w:val="22"/>
        </w:rPr>
        <w:t xml:space="preserve">wykonania Zamówienia, to jest opracowania </w:t>
      </w:r>
      <w:r w:rsidRPr="00E73C4E">
        <w:rPr>
          <w:rFonts w:ascii="Arial" w:hAnsi="Arial" w:cs="Arial"/>
          <w:sz w:val="22"/>
          <w:szCs w:val="22"/>
        </w:rPr>
        <w:t xml:space="preserve">Dokumentacji oraz wykonywania Robót, zgodnie z kolejnością </w:t>
      </w:r>
      <w:r w:rsidR="001C32DF" w:rsidRPr="00E73C4E">
        <w:rPr>
          <w:rFonts w:ascii="Arial" w:hAnsi="Arial" w:cs="Arial"/>
          <w:sz w:val="22"/>
          <w:szCs w:val="22"/>
        </w:rPr>
        <w:t>E</w:t>
      </w:r>
      <w:r w:rsidRPr="00E73C4E">
        <w:rPr>
          <w:rFonts w:ascii="Arial" w:hAnsi="Arial" w:cs="Arial"/>
          <w:sz w:val="22"/>
          <w:szCs w:val="22"/>
        </w:rPr>
        <w:t xml:space="preserve">tapów </w:t>
      </w:r>
      <w:r w:rsidR="00152FB5" w:rsidRPr="00E73C4E">
        <w:rPr>
          <w:rFonts w:ascii="Arial" w:hAnsi="Arial" w:cs="Arial"/>
          <w:sz w:val="22"/>
          <w:szCs w:val="22"/>
        </w:rPr>
        <w:t xml:space="preserve">określoną </w:t>
      </w:r>
      <w:r w:rsidRPr="00E73C4E">
        <w:rPr>
          <w:rFonts w:ascii="Arial" w:hAnsi="Arial" w:cs="Arial"/>
          <w:sz w:val="22"/>
          <w:szCs w:val="22"/>
        </w:rPr>
        <w:t>w ust. 2</w:t>
      </w:r>
      <w:r w:rsidR="00152FB5" w:rsidRPr="00E73C4E">
        <w:rPr>
          <w:rFonts w:ascii="Arial" w:hAnsi="Arial" w:cs="Arial"/>
          <w:sz w:val="22"/>
          <w:szCs w:val="22"/>
        </w:rPr>
        <w:t xml:space="preserve"> powyżej</w:t>
      </w:r>
      <w:r w:rsidRPr="00E73C4E">
        <w:rPr>
          <w:rFonts w:ascii="Arial" w:hAnsi="Arial" w:cs="Arial"/>
          <w:sz w:val="22"/>
          <w:szCs w:val="22"/>
        </w:rPr>
        <w:t xml:space="preserve">. Wykonawca nie może rozpocząć realizacji </w:t>
      </w:r>
      <w:r w:rsidR="001C32DF" w:rsidRPr="00E73C4E">
        <w:rPr>
          <w:rFonts w:ascii="Arial" w:hAnsi="Arial" w:cs="Arial"/>
          <w:sz w:val="22"/>
          <w:szCs w:val="22"/>
        </w:rPr>
        <w:t>późniejszych E</w:t>
      </w:r>
      <w:r w:rsidRPr="00E73C4E">
        <w:rPr>
          <w:rFonts w:ascii="Arial" w:hAnsi="Arial" w:cs="Arial"/>
          <w:sz w:val="22"/>
          <w:szCs w:val="22"/>
        </w:rPr>
        <w:t xml:space="preserve">tapów przed zakończeniem i oddaniem </w:t>
      </w:r>
      <w:r w:rsidR="00152FB5" w:rsidRPr="00E73C4E">
        <w:rPr>
          <w:rFonts w:ascii="Arial" w:hAnsi="Arial" w:cs="Arial"/>
          <w:sz w:val="22"/>
          <w:szCs w:val="22"/>
        </w:rPr>
        <w:t xml:space="preserve">Zamawiającemu </w:t>
      </w:r>
      <w:r w:rsidR="001C32DF" w:rsidRPr="00E73C4E">
        <w:rPr>
          <w:rFonts w:ascii="Arial" w:hAnsi="Arial" w:cs="Arial"/>
          <w:sz w:val="22"/>
          <w:szCs w:val="22"/>
        </w:rPr>
        <w:t>E</w:t>
      </w:r>
      <w:r w:rsidRPr="00E73C4E">
        <w:rPr>
          <w:rFonts w:ascii="Arial" w:hAnsi="Arial" w:cs="Arial"/>
          <w:sz w:val="22"/>
          <w:szCs w:val="22"/>
        </w:rPr>
        <w:t xml:space="preserve">tapów wcześniejszych. </w:t>
      </w:r>
      <w:r w:rsidR="00152FB5" w:rsidRPr="00E73C4E">
        <w:rPr>
          <w:rFonts w:ascii="Arial" w:hAnsi="Arial" w:cs="Arial"/>
          <w:sz w:val="22"/>
          <w:szCs w:val="22"/>
        </w:rPr>
        <w:t>Rozpoczęcie przez</w:t>
      </w:r>
      <w:r w:rsidR="00FA719E" w:rsidRPr="00E73C4E">
        <w:rPr>
          <w:rFonts w:ascii="Arial" w:hAnsi="Arial" w:cs="Arial"/>
          <w:sz w:val="22"/>
          <w:szCs w:val="22"/>
        </w:rPr>
        <w:t xml:space="preserve"> Wykonawcę</w:t>
      </w:r>
      <w:r w:rsidR="00152FB5" w:rsidRPr="00E73C4E">
        <w:rPr>
          <w:rFonts w:ascii="Arial" w:hAnsi="Arial" w:cs="Arial"/>
          <w:sz w:val="22"/>
          <w:szCs w:val="22"/>
        </w:rPr>
        <w:t xml:space="preserve"> prac </w:t>
      </w:r>
      <w:r w:rsidR="001C32DF" w:rsidRPr="00E73C4E">
        <w:rPr>
          <w:rFonts w:ascii="Arial" w:hAnsi="Arial" w:cs="Arial"/>
          <w:sz w:val="22"/>
          <w:szCs w:val="22"/>
        </w:rPr>
        <w:t>objętych zakresem późniejszych E</w:t>
      </w:r>
      <w:r w:rsidR="00152FB5" w:rsidRPr="00E73C4E">
        <w:rPr>
          <w:rFonts w:ascii="Arial" w:hAnsi="Arial" w:cs="Arial"/>
          <w:sz w:val="22"/>
          <w:szCs w:val="22"/>
        </w:rPr>
        <w:t>tapów, przed zakończen</w:t>
      </w:r>
      <w:r w:rsidR="001C32DF" w:rsidRPr="00E73C4E">
        <w:rPr>
          <w:rFonts w:ascii="Arial" w:hAnsi="Arial" w:cs="Arial"/>
          <w:sz w:val="22"/>
          <w:szCs w:val="22"/>
        </w:rPr>
        <w:t>iem</w:t>
      </w:r>
      <w:r w:rsidR="00FA719E" w:rsidRPr="00E73C4E">
        <w:rPr>
          <w:rFonts w:ascii="Arial" w:hAnsi="Arial" w:cs="Arial"/>
          <w:sz w:val="22"/>
          <w:szCs w:val="22"/>
        </w:rPr>
        <w:t xml:space="preserve"> i</w:t>
      </w:r>
      <w:r w:rsidR="001C32DF" w:rsidRPr="00E73C4E">
        <w:rPr>
          <w:rFonts w:ascii="Arial" w:hAnsi="Arial" w:cs="Arial"/>
          <w:sz w:val="22"/>
          <w:szCs w:val="22"/>
        </w:rPr>
        <w:t xml:space="preserve"> oddaniem E</w:t>
      </w:r>
      <w:r w:rsidR="00152FB5" w:rsidRPr="00E73C4E">
        <w:rPr>
          <w:rFonts w:ascii="Arial" w:hAnsi="Arial" w:cs="Arial"/>
          <w:sz w:val="22"/>
          <w:szCs w:val="22"/>
        </w:rPr>
        <w:t xml:space="preserve">tapów wcześniejszych, </w:t>
      </w:r>
      <w:r w:rsidR="00FA719E" w:rsidRPr="00E73C4E">
        <w:rPr>
          <w:rFonts w:ascii="Arial" w:hAnsi="Arial" w:cs="Arial"/>
          <w:sz w:val="22"/>
          <w:szCs w:val="22"/>
        </w:rPr>
        <w:t>może odbyć się wyłącznie za pisemną zgodą Zamawiającego,</w:t>
      </w:r>
      <w:r w:rsidR="00152FB5" w:rsidRPr="00E73C4E">
        <w:rPr>
          <w:rFonts w:ascii="Arial" w:hAnsi="Arial" w:cs="Arial"/>
          <w:sz w:val="22"/>
          <w:szCs w:val="22"/>
        </w:rPr>
        <w:t xml:space="preserve"> na wyłączne ryzyko Wykonawcy i pozostaje bez wpływu na termino</w:t>
      </w:r>
      <w:r w:rsidR="001C32DF" w:rsidRPr="00E73C4E">
        <w:rPr>
          <w:rFonts w:ascii="Arial" w:hAnsi="Arial" w:cs="Arial"/>
          <w:sz w:val="22"/>
          <w:szCs w:val="22"/>
        </w:rPr>
        <w:t>wość realizacji E</w:t>
      </w:r>
      <w:r w:rsidR="00152FB5" w:rsidRPr="00E73C4E">
        <w:rPr>
          <w:rFonts w:ascii="Arial" w:hAnsi="Arial" w:cs="Arial"/>
          <w:sz w:val="22"/>
          <w:szCs w:val="22"/>
        </w:rPr>
        <w:t>tapów wcześniejszych.</w:t>
      </w:r>
    </w:p>
    <w:p w14:paraId="512D01A6" w14:textId="77777777" w:rsidR="00931BF0" w:rsidRPr="00E73C4E" w:rsidRDefault="000A4EF4"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Wykonawca w terminie 10</w:t>
      </w:r>
      <w:r w:rsidR="00931BF0" w:rsidRPr="00E73C4E">
        <w:rPr>
          <w:rFonts w:ascii="Arial" w:hAnsi="Arial" w:cs="Arial"/>
          <w:sz w:val="22"/>
          <w:szCs w:val="22"/>
        </w:rPr>
        <w:t xml:space="preserve"> dni od dnia zawarcia Umowy przedstawi Zamawiającemu do zatwierdzenia Harmonogram rzeczowo-finansowy</w:t>
      </w:r>
      <w:r w:rsidR="003E5E7F" w:rsidRPr="00E73C4E">
        <w:rPr>
          <w:rFonts w:ascii="Arial" w:hAnsi="Arial" w:cs="Arial"/>
          <w:sz w:val="22"/>
          <w:szCs w:val="22"/>
        </w:rPr>
        <w:t xml:space="preserve"> (dalej: „</w:t>
      </w:r>
      <w:r w:rsidR="003E5E7F" w:rsidRPr="00E73C4E">
        <w:rPr>
          <w:rFonts w:ascii="Arial" w:hAnsi="Arial" w:cs="Arial"/>
          <w:b/>
          <w:sz w:val="22"/>
          <w:szCs w:val="22"/>
        </w:rPr>
        <w:t>Harmonogram</w:t>
      </w:r>
      <w:r w:rsidR="003E5E7F" w:rsidRPr="00E73C4E">
        <w:rPr>
          <w:rFonts w:ascii="Arial" w:hAnsi="Arial" w:cs="Arial"/>
          <w:sz w:val="22"/>
          <w:szCs w:val="22"/>
        </w:rPr>
        <w:t>”)</w:t>
      </w:r>
      <w:r w:rsidR="001631CE" w:rsidRPr="00E73C4E">
        <w:rPr>
          <w:rFonts w:ascii="Arial" w:hAnsi="Arial" w:cs="Arial"/>
          <w:sz w:val="22"/>
          <w:szCs w:val="22"/>
        </w:rPr>
        <w:t>,</w:t>
      </w:r>
      <w:r w:rsidR="00931BF0" w:rsidRPr="00E73C4E">
        <w:rPr>
          <w:rFonts w:ascii="Arial" w:hAnsi="Arial" w:cs="Arial"/>
          <w:sz w:val="22"/>
          <w:szCs w:val="22"/>
        </w:rPr>
        <w:t xml:space="preserve"> </w:t>
      </w:r>
      <w:r w:rsidR="001631CE" w:rsidRPr="00E73C4E">
        <w:rPr>
          <w:rFonts w:ascii="Arial" w:hAnsi="Arial" w:cs="Arial"/>
          <w:sz w:val="22"/>
          <w:szCs w:val="22"/>
        </w:rPr>
        <w:t>na podstawie którego</w:t>
      </w:r>
      <w:r w:rsidR="00ED381E" w:rsidRPr="00E73C4E">
        <w:rPr>
          <w:rFonts w:ascii="Arial" w:hAnsi="Arial" w:cs="Arial"/>
          <w:sz w:val="22"/>
          <w:szCs w:val="22"/>
        </w:rPr>
        <w:t xml:space="preserve"> Wykonawca będzie realizował Zamówienie</w:t>
      </w:r>
      <w:r w:rsidR="007119AF" w:rsidRPr="00E73C4E">
        <w:rPr>
          <w:rFonts w:ascii="Arial" w:hAnsi="Arial" w:cs="Arial"/>
          <w:sz w:val="22"/>
          <w:szCs w:val="22"/>
        </w:rPr>
        <w:t xml:space="preserve">. </w:t>
      </w:r>
    </w:p>
    <w:p w14:paraId="512D01A7" w14:textId="77777777" w:rsidR="003E5E7F" w:rsidRPr="00E73C4E" w:rsidRDefault="00931BF0"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Harmonogram</w:t>
      </w:r>
      <w:r w:rsidR="00460A33" w:rsidRPr="00E73C4E">
        <w:rPr>
          <w:rFonts w:ascii="Arial" w:hAnsi="Arial" w:cs="Arial"/>
          <w:sz w:val="22"/>
          <w:szCs w:val="22"/>
        </w:rPr>
        <w:t>,</w:t>
      </w:r>
      <w:r w:rsidRPr="00E73C4E">
        <w:rPr>
          <w:rFonts w:ascii="Arial" w:hAnsi="Arial" w:cs="Arial"/>
          <w:sz w:val="22"/>
          <w:szCs w:val="22"/>
        </w:rPr>
        <w:t xml:space="preserve"> o który</w:t>
      </w:r>
      <w:r w:rsidR="003E5E7F" w:rsidRPr="00E73C4E">
        <w:rPr>
          <w:rFonts w:ascii="Arial" w:hAnsi="Arial" w:cs="Arial"/>
          <w:sz w:val="22"/>
          <w:szCs w:val="22"/>
        </w:rPr>
        <w:t xml:space="preserve">m mowa w </w:t>
      </w:r>
      <w:r w:rsidR="003E5E7F" w:rsidRPr="005D4D6C">
        <w:rPr>
          <w:rFonts w:ascii="Arial" w:hAnsi="Arial" w:cs="Arial"/>
          <w:sz w:val="22"/>
          <w:szCs w:val="22"/>
        </w:rPr>
        <w:t xml:space="preserve">ust. </w:t>
      </w:r>
      <w:r w:rsidR="00C96545" w:rsidRPr="005D4D6C">
        <w:rPr>
          <w:rFonts w:ascii="Arial" w:hAnsi="Arial" w:cs="Arial"/>
          <w:sz w:val="22"/>
          <w:szCs w:val="22"/>
        </w:rPr>
        <w:t>4</w:t>
      </w:r>
      <w:r w:rsidR="003E5E7F" w:rsidRPr="00E73C4E">
        <w:rPr>
          <w:rFonts w:ascii="Arial" w:hAnsi="Arial" w:cs="Arial"/>
          <w:sz w:val="22"/>
          <w:szCs w:val="22"/>
        </w:rPr>
        <w:t xml:space="preserve"> </w:t>
      </w:r>
      <w:r w:rsidR="006166D6" w:rsidRPr="00E73C4E">
        <w:rPr>
          <w:rFonts w:ascii="Arial" w:hAnsi="Arial" w:cs="Arial"/>
          <w:sz w:val="22"/>
          <w:szCs w:val="22"/>
        </w:rPr>
        <w:t xml:space="preserve">będzie </w:t>
      </w:r>
      <w:r w:rsidR="003E5E7F" w:rsidRPr="00E73C4E">
        <w:rPr>
          <w:rFonts w:ascii="Arial" w:hAnsi="Arial" w:cs="Arial"/>
          <w:sz w:val="22"/>
          <w:szCs w:val="22"/>
        </w:rPr>
        <w:t>zawierać</w:t>
      </w:r>
      <w:r w:rsidR="006166D6" w:rsidRPr="00E73C4E">
        <w:rPr>
          <w:rFonts w:ascii="Arial" w:hAnsi="Arial" w:cs="Arial"/>
          <w:sz w:val="22"/>
          <w:szCs w:val="22"/>
        </w:rPr>
        <w:t>,</w:t>
      </w:r>
      <w:r w:rsidR="003E5E7F" w:rsidRPr="00E73C4E">
        <w:rPr>
          <w:rFonts w:ascii="Arial" w:hAnsi="Arial" w:cs="Arial"/>
          <w:sz w:val="22"/>
          <w:szCs w:val="22"/>
        </w:rPr>
        <w:t xml:space="preserve"> w szczególności:</w:t>
      </w:r>
    </w:p>
    <w:p w14:paraId="512D01A8" w14:textId="77777777" w:rsidR="003E5E7F" w:rsidRPr="00E73C4E" w:rsidRDefault="003E5E7F" w:rsidP="009F2CAC">
      <w:pPr>
        <w:pStyle w:val="Tekstpodstawowywcity"/>
        <w:numPr>
          <w:ilvl w:val="0"/>
          <w:numId w:val="34"/>
        </w:numPr>
        <w:tabs>
          <w:tab w:val="left" w:pos="1080"/>
        </w:tabs>
        <w:suppressAutoHyphens w:val="0"/>
        <w:spacing w:line="360" w:lineRule="auto"/>
        <w:ind w:left="142" w:hanging="426"/>
        <w:rPr>
          <w:rFonts w:ascii="Arial" w:hAnsi="Arial" w:cs="Arial"/>
          <w:sz w:val="22"/>
          <w:szCs w:val="22"/>
        </w:rPr>
      </w:pPr>
      <w:r w:rsidRPr="00E73C4E">
        <w:rPr>
          <w:rFonts w:ascii="Arial" w:hAnsi="Arial" w:cs="Arial"/>
          <w:sz w:val="22"/>
          <w:szCs w:val="22"/>
        </w:rPr>
        <w:t>zestawienie</w:t>
      </w:r>
      <w:r w:rsidR="007119AF" w:rsidRPr="00E73C4E">
        <w:rPr>
          <w:rFonts w:ascii="Arial" w:hAnsi="Arial" w:cs="Arial"/>
          <w:sz w:val="22"/>
          <w:szCs w:val="22"/>
        </w:rPr>
        <w:t xml:space="preserve"> i </w:t>
      </w:r>
      <w:r w:rsidRPr="00E73C4E">
        <w:rPr>
          <w:rFonts w:ascii="Arial" w:hAnsi="Arial" w:cs="Arial"/>
          <w:sz w:val="22"/>
          <w:szCs w:val="22"/>
        </w:rPr>
        <w:t>planowaną kolejność wykonywania</w:t>
      </w:r>
      <w:r w:rsidR="007119AF" w:rsidRPr="00E73C4E">
        <w:rPr>
          <w:rFonts w:ascii="Arial" w:hAnsi="Arial" w:cs="Arial"/>
          <w:sz w:val="22"/>
          <w:szCs w:val="22"/>
        </w:rPr>
        <w:t xml:space="preserve"> prac wchodzących w skład poszczególnych Etapów</w:t>
      </w:r>
      <w:r w:rsidRPr="00E73C4E">
        <w:rPr>
          <w:rFonts w:ascii="Arial" w:hAnsi="Arial" w:cs="Arial"/>
          <w:sz w:val="22"/>
          <w:szCs w:val="22"/>
        </w:rPr>
        <w:t xml:space="preserve">, niezbędnych do </w:t>
      </w:r>
      <w:r w:rsidR="006166D6" w:rsidRPr="00E73C4E">
        <w:rPr>
          <w:rFonts w:ascii="Arial" w:hAnsi="Arial" w:cs="Arial"/>
          <w:sz w:val="22"/>
          <w:szCs w:val="22"/>
        </w:rPr>
        <w:t xml:space="preserve">należytej i terminowej realizacji </w:t>
      </w:r>
      <w:r w:rsidR="00F86C9C" w:rsidRPr="00E73C4E">
        <w:rPr>
          <w:rFonts w:ascii="Arial" w:hAnsi="Arial" w:cs="Arial"/>
          <w:sz w:val="22"/>
          <w:szCs w:val="22"/>
        </w:rPr>
        <w:t xml:space="preserve">Etapów i całości </w:t>
      </w:r>
      <w:r w:rsidRPr="00E73C4E">
        <w:rPr>
          <w:rFonts w:ascii="Arial" w:hAnsi="Arial" w:cs="Arial"/>
          <w:sz w:val="22"/>
          <w:szCs w:val="22"/>
        </w:rPr>
        <w:t>Zamówienia</w:t>
      </w:r>
      <w:r w:rsidR="007119AF" w:rsidRPr="00E73C4E">
        <w:rPr>
          <w:rFonts w:ascii="Arial" w:hAnsi="Arial" w:cs="Arial"/>
          <w:sz w:val="22"/>
          <w:szCs w:val="22"/>
        </w:rPr>
        <w:t xml:space="preserve"> (zarówno </w:t>
      </w:r>
      <w:r w:rsidR="006166D6" w:rsidRPr="00E73C4E">
        <w:rPr>
          <w:rFonts w:ascii="Arial" w:hAnsi="Arial" w:cs="Arial"/>
          <w:sz w:val="22"/>
          <w:szCs w:val="22"/>
        </w:rPr>
        <w:t xml:space="preserve">w zakresie </w:t>
      </w:r>
      <w:r w:rsidR="007119AF" w:rsidRPr="00E73C4E">
        <w:rPr>
          <w:rFonts w:ascii="Arial" w:hAnsi="Arial" w:cs="Arial"/>
          <w:sz w:val="22"/>
          <w:szCs w:val="22"/>
        </w:rPr>
        <w:t>prac projektowych</w:t>
      </w:r>
      <w:r w:rsidR="003B2502" w:rsidRPr="00E73C4E">
        <w:rPr>
          <w:rFonts w:ascii="Arial" w:hAnsi="Arial" w:cs="Arial"/>
          <w:sz w:val="22"/>
          <w:szCs w:val="22"/>
        </w:rPr>
        <w:t>,</w:t>
      </w:r>
      <w:r w:rsidR="007119AF" w:rsidRPr="00E73C4E">
        <w:rPr>
          <w:rFonts w:ascii="Arial" w:hAnsi="Arial" w:cs="Arial"/>
          <w:sz w:val="22"/>
          <w:szCs w:val="22"/>
        </w:rPr>
        <w:t xml:space="preserve"> jak i </w:t>
      </w:r>
      <w:r w:rsidR="006166D6" w:rsidRPr="00E73C4E">
        <w:rPr>
          <w:rFonts w:ascii="Arial" w:hAnsi="Arial" w:cs="Arial"/>
          <w:sz w:val="22"/>
          <w:szCs w:val="22"/>
        </w:rPr>
        <w:t xml:space="preserve">w zakresie </w:t>
      </w:r>
      <w:r w:rsidR="007119AF" w:rsidRPr="00E73C4E">
        <w:rPr>
          <w:rFonts w:ascii="Arial" w:hAnsi="Arial" w:cs="Arial"/>
          <w:sz w:val="22"/>
          <w:szCs w:val="22"/>
        </w:rPr>
        <w:t>Robót)</w:t>
      </w:r>
      <w:r w:rsidRPr="00E73C4E">
        <w:rPr>
          <w:rFonts w:ascii="Arial" w:hAnsi="Arial" w:cs="Arial"/>
          <w:sz w:val="22"/>
          <w:szCs w:val="22"/>
        </w:rPr>
        <w:t>;</w:t>
      </w:r>
    </w:p>
    <w:p w14:paraId="512D01A9" w14:textId="77777777" w:rsidR="003E5E7F" w:rsidRPr="00E73C4E" w:rsidRDefault="007119AF" w:rsidP="009F2CAC">
      <w:pPr>
        <w:pStyle w:val="Tekstpodstawowywcity"/>
        <w:numPr>
          <w:ilvl w:val="0"/>
          <w:numId w:val="34"/>
        </w:numPr>
        <w:tabs>
          <w:tab w:val="left" w:pos="1080"/>
        </w:tabs>
        <w:suppressAutoHyphens w:val="0"/>
        <w:spacing w:line="360" w:lineRule="auto"/>
        <w:ind w:left="142" w:hanging="426"/>
        <w:rPr>
          <w:rFonts w:ascii="Arial" w:hAnsi="Arial" w:cs="Arial"/>
          <w:sz w:val="22"/>
          <w:szCs w:val="22"/>
        </w:rPr>
      </w:pPr>
      <w:r w:rsidRPr="00E73C4E">
        <w:rPr>
          <w:rFonts w:ascii="Arial" w:hAnsi="Arial" w:cs="Arial"/>
          <w:sz w:val="22"/>
          <w:szCs w:val="22"/>
        </w:rPr>
        <w:lastRenderedPageBreak/>
        <w:t>terminy realizacji poszczególnych prac</w:t>
      </w:r>
      <w:r w:rsidR="003E5E7F" w:rsidRPr="00E73C4E">
        <w:rPr>
          <w:rFonts w:ascii="Arial" w:hAnsi="Arial" w:cs="Arial"/>
          <w:sz w:val="22"/>
          <w:szCs w:val="22"/>
        </w:rPr>
        <w:t>,</w:t>
      </w:r>
      <w:r w:rsidRPr="00E73C4E">
        <w:rPr>
          <w:rFonts w:ascii="Arial" w:hAnsi="Arial" w:cs="Arial"/>
          <w:sz w:val="22"/>
          <w:szCs w:val="22"/>
        </w:rPr>
        <w:t xml:space="preserve"> uwzględniające</w:t>
      </w:r>
      <w:r w:rsidR="003E5E7F" w:rsidRPr="00E73C4E">
        <w:rPr>
          <w:rFonts w:ascii="Arial" w:hAnsi="Arial" w:cs="Arial"/>
          <w:sz w:val="22"/>
          <w:szCs w:val="22"/>
        </w:rPr>
        <w:t xml:space="preserve"> wskazane w </w:t>
      </w:r>
      <w:r w:rsidR="003E5E7F" w:rsidRPr="005D4D6C">
        <w:rPr>
          <w:rFonts w:ascii="Arial" w:hAnsi="Arial" w:cs="Arial"/>
          <w:sz w:val="22"/>
          <w:szCs w:val="22"/>
        </w:rPr>
        <w:t xml:space="preserve">ust. </w:t>
      </w:r>
      <w:r w:rsidR="00C96545" w:rsidRPr="005D4D6C">
        <w:rPr>
          <w:rFonts w:ascii="Arial" w:hAnsi="Arial" w:cs="Arial"/>
          <w:sz w:val="22"/>
          <w:szCs w:val="22"/>
        </w:rPr>
        <w:t>2</w:t>
      </w:r>
      <w:r w:rsidR="003E5E7F" w:rsidRPr="008D097E">
        <w:rPr>
          <w:rFonts w:ascii="Arial" w:hAnsi="Arial" w:cs="Arial"/>
          <w:sz w:val="22"/>
          <w:szCs w:val="22"/>
        </w:rPr>
        <w:t xml:space="preserve"> </w:t>
      </w:r>
      <w:r w:rsidRPr="008D097E">
        <w:rPr>
          <w:rFonts w:ascii="Arial" w:hAnsi="Arial" w:cs="Arial"/>
          <w:sz w:val="22"/>
          <w:szCs w:val="22"/>
        </w:rPr>
        <w:t>terminy</w:t>
      </w:r>
      <w:r w:rsidR="003E5E7F" w:rsidRPr="00E73C4E">
        <w:rPr>
          <w:rFonts w:ascii="Arial" w:hAnsi="Arial" w:cs="Arial"/>
          <w:sz w:val="22"/>
          <w:szCs w:val="22"/>
        </w:rPr>
        <w:t xml:space="preserve"> graniczne</w:t>
      </w:r>
      <w:r w:rsidRPr="00E73C4E">
        <w:rPr>
          <w:rFonts w:ascii="Arial" w:hAnsi="Arial" w:cs="Arial"/>
          <w:sz w:val="22"/>
          <w:szCs w:val="22"/>
        </w:rPr>
        <w:t xml:space="preserve"> realizacji poszcze</w:t>
      </w:r>
      <w:r w:rsidR="003E5E7F" w:rsidRPr="00E73C4E">
        <w:rPr>
          <w:rFonts w:ascii="Arial" w:hAnsi="Arial" w:cs="Arial"/>
          <w:sz w:val="22"/>
          <w:szCs w:val="22"/>
        </w:rPr>
        <w:t>gólnych Etapów;</w:t>
      </w:r>
    </w:p>
    <w:p w14:paraId="512D01AA" w14:textId="77777777" w:rsidR="003E5E7F" w:rsidRPr="00E73C4E" w:rsidRDefault="003E5E7F" w:rsidP="009F2CAC">
      <w:pPr>
        <w:pStyle w:val="Tekstpodstawowywcity"/>
        <w:numPr>
          <w:ilvl w:val="0"/>
          <w:numId w:val="34"/>
        </w:numPr>
        <w:tabs>
          <w:tab w:val="left" w:pos="1080"/>
        </w:tabs>
        <w:suppressAutoHyphens w:val="0"/>
        <w:spacing w:line="360" w:lineRule="auto"/>
        <w:ind w:left="142" w:hanging="426"/>
        <w:rPr>
          <w:rFonts w:ascii="Arial" w:hAnsi="Arial" w:cs="Arial"/>
          <w:sz w:val="22"/>
          <w:szCs w:val="22"/>
        </w:rPr>
      </w:pPr>
      <w:r w:rsidRPr="00E73C4E">
        <w:rPr>
          <w:rFonts w:ascii="Arial" w:hAnsi="Arial" w:cs="Arial"/>
          <w:sz w:val="22"/>
          <w:szCs w:val="22"/>
        </w:rPr>
        <w:t>planowane</w:t>
      </w:r>
      <w:r w:rsidR="007119AF" w:rsidRPr="00E73C4E">
        <w:rPr>
          <w:rFonts w:ascii="Arial" w:hAnsi="Arial" w:cs="Arial"/>
          <w:sz w:val="22"/>
          <w:szCs w:val="22"/>
        </w:rPr>
        <w:t xml:space="preserve"> </w:t>
      </w:r>
      <w:r w:rsidRPr="00E73C4E">
        <w:rPr>
          <w:rFonts w:ascii="Arial" w:hAnsi="Arial" w:cs="Arial"/>
          <w:sz w:val="22"/>
          <w:szCs w:val="22"/>
        </w:rPr>
        <w:t>koszty prac ujętych w Harmonogramie</w:t>
      </w:r>
      <w:r w:rsidR="005F161A" w:rsidRPr="00E73C4E">
        <w:rPr>
          <w:rFonts w:ascii="Arial" w:hAnsi="Arial" w:cs="Arial"/>
          <w:sz w:val="22"/>
          <w:szCs w:val="22"/>
        </w:rPr>
        <w:t>, z uwzględnieniem podziału płatnośc</w:t>
      </w:r>
      <w:r w:rsidR="00177436" w:rsidRPr="00E73C4E">
        <w:rPr>
          <w:rFonts w:ascii="Arial" w:hAnsi="Arial" w:cs="Arial"/>
          <w:sz w:val="22"/>
          <w:szCs w:val="22"/>
        </w:rPr>
        <w:t>i Wynagrodzenia określonego w ust. 2 powyżej.</w:t>
      </w:r>
    </w:p>
    <w:p w14:paraId="512D01AB" w14:textId="77777777" w:rsidR="00931BF0" w:rsidRPr="00E73C4E" w:rsidRDefault="003E5E7F"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Harmonogram opracowany przez Wykonawcę i wskazane w nim terminy</w:t>
      </w:r>
      <w:r w:rsidR="00C30087" w:rsidRPr="00E73C4E">
        <w:rPr>
          <w:rFonts w:ascii="Arial" w:hAnsi="Arial" w:cs="Arial"/>
          <w:sz w:val="22"/>
          <w:szCs w:val="22"/>
        </w:rPr>
        <w:t xml:space="preserve"> mają uwzględniać wszelkie prace konieczne do prawidłowego, terminowego i kompletnego wykonania Zamówienia</w:t>
      </w:r>
      <w:r w:rsidR="00C96545" w:rsidRPr="00E73C4E">
        <w:rPr>
          <w:rFonts w:ascii="Arial" w:hAnsi="Arial" w:cs="Arial"/>
          <w:sz w:val="22"/>
          <w:szCs w:val="22"/>
        </w:rPr>
        <w:t>, w tym poszczególnych Etapów Zamówienia,</w:t>
      </w:r>
      <w:r w:rsidR="00C30087" w:rsidRPr="00E73C4E">
        <w:rPr>
          <w:rFonts w:ascii="Arial" w:hAnsi="Arial" w:cs="Arial"/>
          <w:sz w:val="22"/>
          <w:szCs w:val="22"/>
        </w:rPr>
        <w:t xml:space="preserve"> oraz mają być w pełni możliwe do dotrzymania przy uwzględnieniu </w:t>
      </w:r>
      <w:r w:rsidR="00C96545" w:rsidRPr="00E73C4E">
        <w:rPr>
          <w:rFonts w:ascii="Arial" w:hAnsi="Arial" w:cs="Arial"/>
          <w:sz w:val="22"/>
          <w:szCs w:val="22"/>
        </w:rPr>
        <w:t xml:space="preserve">ich </w:t>
      </w:r>
      <w:r w:rsidR="00C30087" w:rsidRPr="00E73C4E">
        <w:rPr>
          <w:rFonts w:ascii="Arial" w:hAnsi="Arial" w:cs="Arial"/>
          <w:sz w:val="22"/>
          <w:szCs w:val="22"/>
        </w:rPr>
        <w:t>zakresu Zamówienia. Wykonawca jest zobowiązany uwzględnić w Harmonogramie</w:t>
      </w:r>
      <w:r w:rsidR="00460A33" w:rsidRPr="00E73C4E">
        <w:rPr>
          <w:rFonts w:ascii="Arial" w:hAnsi="Arial" w:cs="Arial"/>
          <w:sz w:val="22"/>
          <w:szCs w:val="22"/>
        </w:rPr>
        <w:t xml:space="preserve"> czynniki</w:t>
      </w:r>
      <w:r w:rsidRPr="00E73C4E">
        <w:rPr>
          <w:rFonts w:ascii="Arial" w:hAnsi="Arial" w:cs="Arial"/>
          <w:sz w:val="22"/>
          <w:szCs w:val="22"/>
        </w:rPr>
        <w:t xml:space="preserve"> </w:t>
      </w:r>
      <w:r w:rsidR="00ED381E" w:rsidRPr="00E73C4E">
        <w:rPr>
          <w:rFonts w:ascii="Arial" w:hAnsi="Arial" w:cs="Arial"/>
          <w:sz w:val="22"/>
          <w:szCs w:val="22"/>
        </w:rPr>
        <w:t xml:space="preserve">mogące mieć wpływ na wykonanie </w:t>
      </w:r>
      <w:r w:rsidR="009743A7" w:rsidRPr="00E73C4E">
        <w:rPr>
          <w:rFonts w:ascii="Arial" w:hAnsi="Arial" w:cs="Arial"/>
          <w:sz w:val="22"/>
          <w:szCs w:val="22"/>
        </w:rPr>
        <w:t>prac wyszczególnionych w H</w:t>
      </w:r>
      <w:r w:rsidRPr="00E73C4E">
        <w:rPr>
          <w:rFonts w:ascii="Arial" w:hAnsi="Arial" w:cs="Arial"/>
          <w:sz w:val="22"/>
          <w:szCs w:val="22"/>
        </w:rPr>
        <w:t xml:space="preserve">armonogramie, w </w:t>
      </w:r>
      <w:r w:rsidR="00ED381E" w:rsidRPr="00E73C4E">
        <w:rPr>
          <w:rFonts w:ascii="Arial" w:hAnsi="Arial" w:cs="Arial"/>
          <w:sz w:val="22"/>
          <w:szCs w:val="22"/>
        </w:rPr>
        <w:t>tym m.in. niekorzystne warunki pogodowe mogące mieć wpły</w:t>
      </w:r>
      <w:r w:rsidR="001631CE" w:rsidRPr="00E73C4E">
        <w:rPr>
          <w:rFonts w:ascii="Arial" w:hAnsi="Arial" w:cs="Arial"/>
          <w:sz w:val="22"/>
          <w:szCs w:val="22"/>
        </w:rPr>
        <w:t xml:space="preserve">w na </w:t>
      </w:r>
      <w:r w:rsidR="00C30087" w:rsidRPr="00E73C4E">
        <w:rPr>
          <w:rFonts w:ascii="Arial" w:hAnsi="Arial" w:cs="Arial"/>
          <w:sz w:val="22"/>
          <w:szCs w:val="22"/>
        </w:rPr>
        <w:t>terminową realizację Robót oraz niezbędne rezerwy czasowe.</w:t>
      </w:r>
    </w:p>
    <w:p w14:paraId="512D01AC" w14:textId="77777777" w:rsidR="00ED381E" w:rsidRPr="00E73C4E" w:rsidRDefault="00ED381E"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Zamawiający w terminie 5 dni zaakceptuje przedstawiony Harmonogram lub przekaże uwagi do jego treści. W terminie 3 dni od dnia otrzymania uwag, Wykonawca jest zobowiązany skorygować Harmonogram i przedstawić go do ponownej akceptacji Zamawiającego.</w:t>
      </w:r>
    </w:p>
    <w:p w14:paraId="512D01AD" w14:textId="77777777" w:rsidR="00ED381E" w:rsidRPr="00E73C4E" w:rsidRDefault="00ED381E"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W toku realizacji Zamówienia, Wykonawca </w:t>
      </w:r>
      <w:r w:rsidR="00C01717" w:rsidRPr="00E73C4E">
        <w:rPr>
          <w:rFonts w:ascii="Arial" w:hAnsi="Arial" w:cs="Arial"/>
          <w:sz w:val="22"/>
          <w:szCs w:val="22"/>
        </w:rPr>
        <w:t xml:space="preserve">jest zobowiązany </w:t>
      </w:r>
      <w:r w:rsidR="008607AF" w:rsidRPr="00E73C4E">
        <w:rPr>
          <w:rFonts w:ascii="Arial" w:hAnsi="Arial" w:cs="Arial"/>
          <w:sz w:val="22"/>
          <w:szCs w:val="22"/>
        </w:rPr>
        <w:t xml:space="preserve">niezwłocznie </w:t>
      </w:r>
      <w:r w:rsidR="00C01717" w:rsidRPr="00E73C4E">
        <w:rPr>
          <w:rFonts w:ascii="Arial" w:hAnsi="Arial" w:cs="Arial"/>
          <w:sz w:val="22"/>
          <w:szCs w:val="22"/>
        </w:rPr>
        <w:t>przedkładać</w:t>
      </w:r>
      <w:r w:rsidRPr="00E73C4E">
        <w:rPr>
          <w:rFonts w:ascii="Arial" w:hAnsi="Arial" w:cs="Arial"/>
          <w:sz w:val="22"/>
          <w:szCs w:val="22"/>
        </w:rPr>
        <w:t xml:space="preserve"> Zamawiającemu zaktualizowany Harmonogram </w:t>
      </w:r>
      <w:r w:rsidR="00686C7D" w:rsidRPr="00E73C4E">
        <w:rPr>
          <w:rFonts w:ascii="Arial" w:hAnsi="Arial" w:cs="Arial"/>
          <w:sz w:val="22"/>
          <w:szCs w:val="22"/>
        </w:rPr>
        <w:t xml:space="preserve">jeżeli </w:t>
      </w:r>
      <w:r w:rsidRPr="00E73C4E">
        <w:rPr>
          <w:rFonts w:ascii="Arial" w:hAnsi="Arial" w:cs="Arial"/>
          <w:sz w:val="22"/>
          <w:szCs w:val="22"/>
        </w:rPr>
        <w:t>poprzedni Harmonogram stanie się niespó</w:t>
      </w:r>
      <w:r w:rsidR="00C01717" w:rsidRPr="00E73C4E">
        <w:rPr>
          <w:rFonts w:ascii="Arial" w:hAnsi="Arial" w:cs="Arial"/>
          <w:sz w:val="22"/>
          <w:szCs w:val="22"/>
        </w:rPr>
        <w:t>jny z faktycznym postępem prac. Wykonawca dokonuje aktualizacji Harmonogramu i przedkłada go Zamawiającemu</w:t>
      </w:r>
      <w:r w:rsidRPr="00E73C4E">
        <w:rPr>
          <w:rFonts w:ascii="Arial" w:hAnsi="Arial" w:cs="Arial"/>
          <w:sz w:val="22"/>
          <w:szCs w:val="22"/>
        </w:rPr>
        <w:t xml:space="preserve"> niezwłocznie po wystąpieniu okoliczności uzasadniających </w:t>
      </w:r>
      <w:r w:rsidR="00C01717" w:rsidRPr="00E73C4E">
        <w:rPr>
          <w:rFonts w:ascii="Arial" w:hAnsi="Arial" w:cs="Arial"/>
          <w:sz w:val="22"/>
          <w:szCs w:val="22"/>
        </w:rPr>
        <w:t>jego aktualizację</w:t>
      </w:r>
      <w:r w:rsidRPr="00E73C4E">
        <w:rPr>
          <w:rFonts w:ascii="Arial" w:hAnsi="Arial" w:cs="Arial"/>
          <w:sz w:val="22"/>
          <w:szCs w:val="22"/>
        </w:rPr>
        <w:t xml:space="preserve">. </w:t>
      </w:r>
      <w:r w:rsidR="00C01717" w:rsidRPr="00E73C4E">
        <w:rPr>
          <w:rFonts w:ascii="Arial" w:hAnsi="Arial" w:cs="Arial"/>
          <w:sz w:val="22"/>
          <w:szCs w:val="22"/>
        </w:rPr>
        <w:br/>
      </w:r>
      <w:r w:rsidR="0067281A" w:rsidRPr="005D4D6C">
        <w:rPr>
          <w:rFonts w:ascii="Arial" w:hAnsi="Arial" w:cs="Arial"/>
          <w:sz w:val="22"/>
          <w:szCs w:val="22"/>
        </w:rPr>
        <w:t>Ustępy</w:t>
      </w:r>
      <w:r w:rsidRPr="005D4D6C">
        <w:rPr>
          <w:rFonts w:ascii="Arial" w:hAnsi="Arial" w:cs="Arial"/>
          <w:sz w:val="22"/>
          <w:szCs w:val="22"/>
        </w:rPr>
        <w:t xml:space="preserve"> </w:t>
      </w:r>
      <w:r w:rsidR="009F4360" w:rsidRPr="005D4D6C">
        <w:rPr>
          <w:rFonts w:ascii="Arial" w:hAnsi="Arial" w:cs="Arial"/>
          <w:sz w:val="22"/>
          <w:szCs w:val="22"/>
        </w:rPr>
        <w:t>4</w:t>
      </w:r>
      <w:r w:rsidRPr="005D4D6C">
        <w:rPr>
          <w:rFonts w:ascii="Arial" w:hAnsi="Arial" w:cs="Arial"/>
          <w:sz w:val="22"/>
          <w:szCs w:val="22"/>
        </w:rPr>
        <w:t>-</w:t>
      </w:r>
      <w:r w:rsidR="009F4360" w:rsidRPr="005D4D6C">
        <w:rPr>
          <w:rFonts w:ascii="Arial" w:hAnsi="Arial" w:cs="Arial"/>
          <w:sz w:val="22"/>
          <w:szCs w:val="22"/>
        </w:rPr>
        <w:t>7</w:t>
      </w:r>
      <w:r w:rsidRPr="00E73C4E">
        <w:rPr>
          <w:rFonts w:ascii="Arial" w:hAnsi="Arial" w:cs="Arial"/>
          <w:sz w:val="22"/>
          <w:szCs w:val="22"/>
        </w:rPr>
        <w:t xml:space="preserve"> stosuje się odpowiednio do zaktualizowanego Harmonogramu.</w:t>
      </w:r>
    </w:p>
    <w:p w14:paraId="512D01AE" w14:textId="77777777" w:rsidR="00ED381E" w:rsidRPr="00E73C4E" w:rsidRDefault="00ED381E"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Aktualizacja Harmonogramu nie stanowi zmiany Umowy oraz nie zwalnia Wykonawcy z odpowiedzialności za należytą realizację Zamówienia, </w:t>
      </w:r>
      <w:r w:rsidR="008607AF" w:rsidRPr="00E73C4E">
        <w:rPr>
          <w:rFonts w:ascii="Arial" w:hAnsi="Arial" w:cs="Arial"/>
          <w:sz w:val="22"/>
          <w:szCs w:val="22"/>
        </w:rPr>
        <w:t xml:space="preserve">w szczególności nie zwalnia Wykonawcy z obowiązku należytego i terminowego wykonania Etapów </w:t>
      </w:r>
      <w:r w:rsidR="008607AF" w:rsidRPr="00FD3F5E">
        <w:rPr>
          <w:rFonts w:ascii="Arial" w:hAnsi="Arial" w:cs="Arial"/>
          <w:sz w:val="22"/>
          <w:szCs w:val="22"/>
        </w:rPr>
        <w:t xml:space="preserve">określonych w </w:t>
      </w:r>
      <w:r w:rsidRPr="005D4D6C">
        <w:rPr>
          <w:rFonts w:ascii="Arial" w:hAnsi="Arial" w:cs="Arial"/>
          <w:sz w:val="22"/>
          <w:szCs w:val="22"/>
        </w:rPr>
        <w:t xml:space="preserve">ust. </w:t>
      </w:r>
      <w:r w:rsidR="003B2502" w:rsidRPr="005D4D6C">
        <w:rPr>
          <w:rFonts w:ascii="Arial" w:hAnsi="Arial" w:cs="Arial"/>
          <w:sz w:val="22"/>
          <w:szCs w:val="22"/>
        </w:rPr>
        <w:t>2</w:t>
      </w:r>
      <w:r w:rsidR="008607AF" w:rsidRPr="00FD3F5E">
        <w:rPr>
          <w:rFonts w:ascii="Arial" w:hAnsi="Arial" w:cs="Arial"/>
          <w:sz w:val="22"/>
          <w:szCs w:val="22"/>
        </w:rPr>
        <w:t xml:space="preserve"> po</w:t>
      </w:r>
      <w:r w:rsidR="008607AF" w:rsidRPr="00E73C4E">
        <w:rPr>
          <w:rFonts w:ascii="Arial" w:hAnsi="Arial" w:cs="Arial"/>
          <w:sz w:val="22"/>
          <w:szCs w:val="22"/>
        </w:rPr>
        <w:t>wyżej</w:t>
      </w:r>
      <w:r w:rsidRPr="00E73C4E">
        <w:rPr>
          <w:rFonts w:ascii="Arial" w:hAnsi="Arial" w:cs="Arial"/>
          <w:sz w:val="22"/>
          <w:szCs w:val="22"/>
        </w:rPr>
        <w:t>.</w:t>
      </w:r>
    </w:p>
    <w:p w14:paraId="512D01AF" w14:textId="77777777" w:rsidR="002751DC" w:rsidRPr="00E73C4E" w:rsidRDefault="00931BF0"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Wykonawca jest zobowiązany do niezwłocznego powiadomienia Zamawiającego o wystąpieniu jakichkolwiek okoliczności mogą</w:t>
      </w:r>
      <w:r w:rsidR="008373B7" w:rsidRPr="00E73C4E">
        <w:rPr>
          <w:rFonts w:ascii="Arial" w:hAnsi="Arial" w:cs="Arial"/>
          <w:sz w:val="22"/>
          <w:szCs w:val="22"/>
        </w:rPr>
        <w:t>cych</w:t>
      </w:r>
      <w:r w:rsidRPr="00E73C4E">
        <w:rPr>
          <w:rFonts w:ascii="Arial" w:hAnsi="Arial" w:cs="Arial"/>
          <w:sz w:val="22"/>
          <w:szCs w:val="22"/>
        </w:rPr>
        <w:t xml:space="preserve"> mieć wpływ na </w:t>
      </w:r>
      <w:r w:rsidR="008373B7" w:rsidRPr="00E73C4E">
        <w:rPr>
          <w:rFonts w:ascii="Arial" w:hAnsi="Arial" w:cs="Arial"/>
          <w:sz w:val="22"/>
          <w:szCs w:val="22"/>
        </w:rPr>
        <w:t xml:space="preserve">terminowe </w:t>
      </w:r>
      <w:r w:rsidRPr="00E73C4E">
        <w:rPr>
          <w:rFonts w:ascii="Arial" w:hAnsi="Arial" w:cs="Arial"/>
          <w:sz w:val="22"/>
          <w:szCs w:val="22"/>
        </w:rPr>
        <w:t>wykonanie Umowy.</w:t>
      </w:r>
    </w:p>
    <w:p w14:paraId="512D01B0" w14:textId="77777777" w:rsidR="00C01717" w:rsidRDefault="00C01717" w:rsidP="0066133B">
      <w:pPr>
        <w:pStyle w:val="Tekstpodstawowywcity"/>
        <w:numPr>
          <w:ilvl w:val="0"/>
          <w:numId w:val="2"/>
        </w:numPr>
        <w:tabs>
          <w:tab w:val="left" w:pos="1080"/>
        </w:tabs>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Wykonawca nie ponosi odpowiedzialności za </w:t>
      </w:r>
      <w:r w:rsidR="00CB470C" w:rsidRPr="00E73C4E">
        <w:rPr>
          <w:rFonts w:ascii="Arial" w:hAnsi="Arial" w:cs="Arial"/>
          <w:sz w:val="22"/>
          <w:szCs w:val="22"/>
        </w:rPr>
        <w:t xml:space="preserve">opóźnienie w </w:t>
      </w:r>
      <w:r w:rsidRPr="00E73C4E">
        <w:rPr>
          <w:rFonts w:ascii="Arial" w:hAnsi="Arial" w:cs="Arial"/>
          <w:sz w:val="22"/>
          <w:szCs w:val="22"/>
        </w:rPr>
        <w:t>wykonani</w:t>
      </w:r>
      <w:r w:rsidR="00CB470C" w:rsidRPr="00E73C4E">
        <w:rPr>
          <w:rFonts w:ascii="Arial" w:hAnsi="Arial" w:cs="Arial"/>
          <w:sz w:val="22"/>
          <w:szCs w:val="22"/>
        </w:rPr>
        <w:t>u</w:t>
      </w:r>
      <w:r w:rsidRPr="00E73C4E">
        <w:rPr>
          <w:rFonts w:ascii="Arial" w:hAnsi="Arial" w:cs="Arial"/>
          <w:sz w:val="22"/>
          <w:szCs w:val="22"/>
        </w:rPr>
        <w:t xml:space="preserve"> Robót </w:t>
      </w:r>
      <w:r w:rsidR="00CB470C" w:rsidRPr="00E73C4E">
        <w:rPr>
          <w:rFonts w:ascii="Arial" w:hAnsi="Arial" w:cs="Arial"/>
          <w:sz w:val="22"/>
          <w:szCs w:val="22"/>
        </w:rPr>
        <w:t xml:space="preserve">lub </w:t>
      </w:r>
      <w:r w:rsidR="00685BAE" w:rsidRPr="00E73C4E">
        <w:rPr>
          <w:rFonts w:ascii="Arial" w:hAnsi="Arial" w:cs="Arial"/>
          <w:sz w:val="22"/>
          <w:szCs w:val="22"/>
        </w:rPr>
        <w:t>Dokumentacji</w:t>
      </w:r>
      <w:r w:rsidRPr="00E73C4E">
        <w:rPr>
          <w:rFonts w:ascii="Arial" w:hAnsi="Arial" w:cs="Arial"/>
          <w:sz w:val="22"/>
          <w:szCs w:val="22"/>
        </w:rPr>
        <w:t xml:space="preserve">, jeżeli </w:t>
      </w:r>
      <w:r w:rsidR="00CB470C" w:rsidRPr="00E73C4E">
        <w:rPr>
          <w:rFonts w:ascii="Arial" w:hAnsi="Arial" w:cs="Arial"/>
          <w:sz w:val="22"/>
          <w:szCs w:val="22"/>
        </w:rPr>
        <w:t xml:space="preserve">opóźnienie </w:t>
      </w:r>
      <w:r w:rsidRPr="00E73C4E">
        <w:rPr>
          <w:rFonts w:ascii="Arial" w:hAnsi="Arial" w:cs="Arial"/>
          <w:sz w:val="22"/>
          <w:szCs w:val="22"/>
        </w:rPr>
        <w:t xml:space="preserve">jest następstwem niemożności wykonywania Robót </w:t>
      </w:r>
      <w:r w:rsidR="00CB470C" w:rsidRPr="00E73C4E">
        <w:rPr>
          <w:rFonts w:ascii="Arial" w:hAnsi="Arial" w:cs="Arial"/>
          <w:sz w:val="22"/>
          <w:szCs w:val="22"/>
        </w:rPr>
        <w:t xml:space="preserve">lub </w:t>
      </w:r>
      <w:r w:rsidR="00685BAE" w:rsidRPr="00E73C4E">
        <w:rPr>
          <w:rFonts w:ascii="Arial" w:hAnsi="Arial" w:cs="Arial"/>
          <w:sz w:val="22"/>
          <w:szCs w:val="22"/>
        </w:rPr>
        <w:t xml:space="preserve">Dokumentacji </w:t>
      </w:r>
      <w:r w:rsidRPr="00E73C4E">
        <w:rPr>
          <w:rFonts w:ascii="Arial" w:hAnsi="Arial" w:cs="Arial"/>
          <w:sz w:val="22"/>
          <w:szCs w:val="22"/>
        </w:rPr>
        <w:t>w</w:t>
      </w:r>
      <w:r w:rsidR="00CB470C" w:rsidRPr="00E73C4E">
        <w:rPr>
          <w:rFonts w:ascii="Arial" w:hAnsi="Arial" w:cs="Arial"/>
          <w:sz w:val="22"/>
          <w:szCs w:val="22"/>
        </w:rPr>
        <w:t xml:space="preserve"> </w:t>
      </w:r>
      <w:r w:rsidRPr="00E73C4E">
        <w:rPr>
          <w:rFonts w:ascii="Arial" w:hAnsi="Arial" w:cs="Arial"/>
          <w:sz w:val="22"/>
          <w:szCs w:val="22"/>
        </w:rPr>
        <w:t xml:space="preserve">wyniku </w:t>
      </w:r>
      <w:r w:rsidR="00CB470C" w:rsidRPr="00E73C4E">
        <w:rPr>
          <w:rFonts w:ascii="Arial" w:hAnsi="Arial" w:cs="Arial"/>
          <w:sz w:val="22"/>
          <w:szCs w:val="22"/>
        </w:rPr>
        <w:t xml:space="preserve">zaistnienia </w:t>
      </w:r>
      <w:r w:rsidRPr="00E73C4E">
        <w:rPr>
          <w:rFonts w:ascii="Arial" w:hAnsi="Arial" w:cs="Arial"/>
          <w:sz w:val="22"/>
          <w:szCs w:val="22"/>
        </w:rPr>
        <w:t xml:space="preserve">okoliczności, za które </w:t>
      </w:r>
      <w:r w:rsidR="00CB470C" w:rsidRPr="00E73C4E">
        <w:rPr>
          <w:rFonts w:ascii="Arial" w:hAnsi="Arial" w:cs="Arial"/>
          <w:sz w:val="22"/>
          <w:szCs w:val="22"/>
        </w:rPr>
        <w:t xml:space="preserve">Wykonawca </w:t>
      </w:r>
      <w:r w:rsidRPr="00E73C4E">
        <w:rPr>
          <w:rFonts w:ascii="Arial" w:hAnsi="Arial" w:cs="Arial"/>
          <w:sz w:val="22"/>
          <w:szCs w:val="22"/>
        </w:rPr>
        <w:t>nie ponosi odpowiedzialności</w:t>
      </w:r>
      <w:r w:rsidR="00CB470C" w:rsidRPr="00E73C4E">
        <w:rPr>
          <w:rFonts w:ascii="Arial" w:hAnsi="Arial" w:cs="Arial"/>
          <w:sz w:val="22"/>
          <w:szCs w:val="22"/>
        </w:rPr>
        <w:t xml:space="preserve"> i których Wykonawca nie mógł przewidzieć przy dołożeniu należytej staranności - </w:t>
      </w:r>
      <w:r w:rsidRPr="00E73C4E">
        <w:rPr>
          <w:rFonts w:ascii="Arial" w:hAnsi="Arial" w:cs="Arial"/>
          <w:sz w:val="22"/>
          <w:szCs w:val="22"/>
        </w:rPr>
        <w:t>pod warunkiem niezwłocznego poinformowania Zamawiającego</w:t>
      </w:r>
      <w:r w:rsidR="00CB470C" w:rsidRPr="00E73C4E">
        <w:rPr>
          <w:rFonts w:ascii="Arial" w:hAnsi="Arial" w:cs="Arial"/>
          <w:sz w:val="22"/>
          <w:szCs w:val="22"/>
        </w:rPr>
        <w:t xml:space="preserve"> o wystąpieniu tychże okoliczności</w:t>
      </w:r>
      <w:r w:rsidRPr="00E73C4E">
        <w:rPr>
          <w:rFonts w:ascii="Arial" w:hAnsi="Arial" w:cs="Arial"/>
          <w:sz w:val="22"/>
          <w:szCs w:val="22"/>
        </w:rPr>
        <w:t>.</w:t>
      </w:r>
    </w:p>
    <w:p w14:paraId="78AB421E" w14:textId="77777777" w:rsidR="00431BE9" w:rsidRPr="00E73C4E" w:rsidRDefault="00431BE9" w:rsidP="00431BE9">
      <w:pPr>
        <w:pStyle w:val="Tekstpodstawowywcity"/>
        <w:tabs>
          <w:tab w:val="left" w:pos="1080"/>
        </w:tabs>
        <w:suppressAutoHyphens w:val="0"/>
        <w:spacing w:line="360" w:lineRule="auto"/>
        <w:ind w:left="-709" w:firstLine="0"/>
        <w:rPr>
          <w:rFonts w:ascii="Arial" w:hAnsi="Arial" w:cs="Arial"/>
          <w:sz w:val="22"/>
          <w:szCs w:val="22"/>
        </w:rPr>
      </w:pPr>
    </w:p>
    <w:p w14:paraId="512D01B1" w14:textId="77777777" w:rsidR="0051564D" w:rsidRPr="005D4D6C" w:rsidRDefault="001C6EE2" w:rsidP="00724826">
      <w:pPr>
        <w:pStyle w:val="Nagwek1"/>
        <w:rPr>
          <w:rFonts w:cs="Arial"/>
          <w:sz w:val="22"/>
          <w:szCs w:val="22"/>
        </w:rPr>
      </w:pPr>
      <w:r w:rsidRPr="005D4D6C">
        <w:rPr>
          <w:rFonts w:cs="Arial"/>
          <w:sz w:val="22"/>
          <w:szCs w:val="22"/>
        </w:rPr>
        <w:t xml:space="preserve">§ </w:t>
      </w:r>
      <w:r w:rsidR="003D3BAC" w:rsidRPr="005D4D6C">
        <w:rPr>
          <w:rFonts w:cs="Arial"/>
          <w:sz w:val="22"/>
          <w:szCs w:val="22"/>
        </w:rPr>
        <w:t>3</w:t>
      </w:r>
    </w:p>
    <w:p w14:paraId="512D01B2" w14:textId="77777777" w:rsidR="0051564D" w:rsidRPr="005D4D6C" w:rsidRDefault="0051564D" w:rsidP="00BD49C0">
      <w:pPr>
        <w:pStyle w:val="Nagwek1"/>
        <w:spacing w:after="0"/>
        <w:rPr>
          <w:rFonts w:cs="Arial"/>
          <w:sz w:val="22"/>
          <w:szCs w:val="22"/>
        </w:rPr>
      </w:pPr>
      <w:r w:rsidRPr="005D4D6C">
        <w:rPr>
          <w:rFonts w:cs="Arial"/>
          <w:sz w:val="22"/>
          <w:szCs w:val="22"/>
        </w:rPr>
        <w:t>Obowiązki Wykonawcy</w:t>
      </w:r>
    </w:p>
    <w:p w14:paraId="2E6A0BA0" w14:textId="77777777" w:rsidR="00896FC4" w:rsidRPr="00896FC4" w:rsidRDefault="0051564D"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 xml:space="preserve">Wykonawca zobowiązuje się, że przy wykonywaniu Umowy działać będzie z </w:t>
      </w:r>
      <w:r w:rsidR="00996ACF" w:rsidRPr="00896FC4">
        <w:rPr>
          <w:rFonts w:ascii="Arial" w:hAnsi="Arial" w:cs="Arial"/>
          <w:sz w:val="22"/>
          <w:szCs w:val="22"/>
        </w:rPr>
        <w:t xml:space="preserve">należytą </w:t>
      </w:r>
      <w:r w:rsidRPr="00896FC4">
        <w:rPr>
          <w:rFonts w:ascii="Arial" w:hAnsi="Arial" w:cs="Arial"/>
          <w:sz w:val="22"/>
          <w:szCs w:val="22"/>
        </w:rPr>
        <w:t xml:space="preserve">starannością, uwzględniającą profesjonalny charakter prowadzonej działalności, zgodnie ze złożoną ofertą, </w:t>
      </w:r>
      <w:r w:rsidR="00217B6B" w:rsidRPr="00896FC4">
        <w:rPr>
          <w:rFonts w:ascii="Arial" w:hAnsi="Arial" w:cs="Arial"/>
          <w:sz w:val="22"/>
          <w:szCs w:val="22"/>
        </w:rPr>
        <w:t xml:space="preserve">Programem Funkcjonalno-Użytkowym </w:t>
      </w:r>
      <w:r w:rsidRPr="00896FC4">
        <w:rPr>
          <w:rFonts w:ascii="Arial" w:hAnsi="Arial" w:cs="Arial"/>
          <w:sz w:val="22"/>
          <w:szCs w:val="22"/>
        </w:rPr>
        <w:t>oraz Umową</w:t>
      </w:r>
      <w:r w:rsidR="00882911" w:rsidRPr="00896FC4">
        <w:rPr>
          <w:rFonts w:ascii="Arial" w:hAnsi="Arial" w:cs="Arial"/>
          <w:sz w:val="22"/>
          <w:szCs w:val="22"/>
        </w:rPr>
        <w:t>,</w:t>
      </w:r>
      <w:r w:rsidR="008141C9" w:rsidRPr="00896FC4">
        <w:rPr>
          <w:rFonts w:ascii="Arial" w:hAnsi="Arial" w:cs="Arial"/>
          <w:sz w:val="22"/>
          <w:szCs w:val="22"/>
        </w:rPr>
        <w:t xml:space="preserve"> a </w:t>
      </w:r>
      <w:r w:rsidR="00353A96" w:rsidRPr="00896FC4">
        <w:rPr>
          <w:rFonts w:ascii="Arial" w:hAnsi="Arial" w:cs="Arial"/>
          <w:sz w:val="22"/>
          <w:szCs w:val="22"/>
        </w:rPr>
        <w:t>także zasadami wiedzy technicznej oraz przepisami prawa powszechnie obowiązującymi</w:t>
      </w:r>
      <w:r w:rsidRPr="00896FC4">
        <w:rPr>
          <w:rFonts w:ascii="Arial" w:hAnsi="Arial" w:cs="Arial"/>
          <w:sz w:val="22"/>
          <w:szCs w:val="22"/>
        </w:rPr>
        <w:t>.</w:t>
      </w:r>
    </w:p>
    <w:p w14:paraId="7AE91945" w14:textId="77777777" w:rsidR="00896FC4" w:rsidRDefault="006412BE"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lastRenderedPageBreak/>
        <w:t>Wykonawca zobowiązuje się, że przy wykonywaniu</w:t>
      </w:r>
      <w:r w:rsidR="00A54B0B" w:rsidRPr="00896FC4">
        <w:rPr>
          <w:rFonts w:ascii="Arial" w:hAnsi="Arial" w:cs="Arial"/>
          <w:sz w:val="22"/>
          <w:szCs w:val="22"/>
        </w:rPr>
        <w:t xml:space="preserve"> Umowy będzie działać zgodnie z </w:t>
      </w:r>
      <w:r w:rsidRPr="00896FC4">
        <w:rPr>
          <w:rFonts w:ascii="Arial" w:hAnsi="Arial" w:cs="Arial"/>
          <w:sz w:val="22"/>
          <w:szCs w:val="22"/>
        </w:rPr>
        <w:t xml:space="preserve">obowiązującymi przepisami prawa oraz decyzjami administracyjnymi wydanymi na potrzeby realizacji </w:t>
      </w:r>
      <w:r w:rsidR="00A84A20" w:rsidRPr="00896FC4">
        <w:rPr>
          <w:rFonts w:ascii="Arial" w:hAnsi="Arial" w:cs="Arial"/>
          <w:sz w:val="22"/>
          <w:szCs w:val="22"/>
        </w:rPr>
        <w:t>przedmiotu Umowy</w:t>
      </w:r>
    </w:p>
    <w:p w14:paraId="0418FDB3" w14:textId="2E5F21DB" w:rsidR="00896FC4" w:rsidRDefault="00C124BD"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 xml:space="preserve">Wykonawca </w:t>
      </w:r>
      <w:r w:rsidR="00896FC4" w:rsidRPr="00896FC4">
        <w:rPr>
          <w:rFonts w:ascii="Arial" w:hAnsi="Arial" w:cs="Arial"/>
          <w:sz w:val="22"/>
          <w:szCs w:val="22"/>
        </w:rPr>
        <w:t xml:space="preserve">składając oświadczenie do Umowy stanowiące </w:t>
      </w:r>
      <w:r w:rsidR="00896FC4" w:rsidRPr="00896FC4">
        <w:rPr>
          <w:rFonts w:ascii="Arial" w:hAnsi="Arial" w:cs="Arial"/>
          <w:bCs/>
          <w:sz w:val="22"/>
          <w:szCs w:val="22"/>
        </w:rPr>
        <w:t xml:space="preserve">Załącznik nr </w:t>
      </w:r>
      <w:r w:rsidR="00547A57">
        <w:rPr>
          <w:rFonts w:ascii="Arial" w:hAnsi="Arial" w:cs="Arial"/>
          <w:bCs/>
          <w:sz w:val="22"/>
          <w:szCs w:val="22"/>
        </w:rPr>
        <w:t>3</w:t>
      </w:r>
      <w:r w:rsidR="00896FC4" w:rsidRPr="00896FC4">
        <w:rPr>
          <w:rFonts w:ascii="Arial" w:hAnsi="Arial" w:cs="Arial"/>
          <w:sz w:val="22"/>
          <w:szCs w:val="22"/>
        </w:rPr>
        <w:t xml:space="preserve"> do Umowy </w:t>
      </w:r>
      <w:r w:rsidR="006667CC" w:rsidRPr="00896FC4">
        <w:rPr>
          <w:rFonts w:ascii="Arial" w:hAnsi="Arial" w:cs="Arial"/>
          <w:sz w:val="22"/>
          <w:szCs w:val="22"/>
        </w:rPr>
        <w:t>potwierdza</w:t>
      </w:r>
      <w:r w:rsidR="00A54B0B" w:rsidRPr="00896FC4">
        <w:rPr>
          <w:rFonts w:ascii="Arial" w:hAnsi="Arial" w:cs="Arial"/>
          <w:sz w:val="22"/>
          <w:szCs w:val="22"/>
        </w:rPr>
        <w:t>, że zapoznał się z </w:t>
      </w:r>
      <w:r w:rsidRPr="00896FC4">
        <w:rPr>
          <w:rFonts w:ascii="Arial" w:hAnsi="Arial" w:cs="Arial"/>
          <w:sz w:val="22"/>
          <w:szCs w:val="22"/>
        </w:rPr>
        <w:t>obowiązującymi wymaganiami zawartymi w przepisach powszechnie obowiązujących oraz w</w:t>
      </w:r>
      <w:r w:rsidR="00A54B0B" w:rsidRPr="00896FC4">
        <w:rPr>
          <w:rFonts w:ascii="Arial" w:hAnsi="Arial" w:cs="Arial"/>
          <w:sz w:val="22"/>
          <w:szCs w:val="22"/>
        </w:rPr>
        <w:t> </w:t>
      </w:r>
      <w:r w:rsidRPr="00896FC4">
        <w:rPr>
          <w:rFonts w:ascii="Arial" w:hAnsi="Arial" w:cs="Arial"/>
          <w:sz w:val="22"/>
          <w:szCs w:val="22"/>
        </w:rPr>
        <w:t>wewnętrznych aktach prawnych PKP Polskie Linie Kolejowe S.A.</w:t>
      </w:r>
      <w:r w:rsidR="00D1664F" w:rsidRPr="00896FC4">
        <w:rPr>
          <w:rFonts w:ascii="Arial" w:hAnsi="Arial" w:cs="Arial"/>
          <w:sz w:val="22"/>
          <w:szCs w:val="22"/>
        </w:rPr>
        <w:t>,</w:t>
      </w:r>
      <w:r w:rsidRPr="00896FC4">
        <w:rPr>
          <w:rFonts w:ascii="Arial" w:hAnsi="Arial" w:cs="Arial"/>
          <w:sz w:val="22"/>
          <w:szCs w:val="22"/>
        </w:rPr>
        <w:t xml:space="preserve"> a także zapisami i wytycznymi zawartymi w </w:t>
      </w:r>
      <w:r w:rsidR="00924EE3" w:rsidRPr="00896FC4">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00591D" w:rsidRPr="00896FC4">
        <w:rPr>
          <w:rFonts w:ascii="Arial" w:hAnsi="Arial" w:cs="Arial"/>
          <w:sz w:val="22"/>
          <w:szCs w:val="22"/>
        </w:rPr>
        <w:t>,</w:t>
      </w:r>
      <w:r w:rsidRPr="00896FC4">
        <w:rPr>
          <w:rFonts w:ascii="Arial" w:hAnsi="Arial" w:cs="Arial"/>
          <w:sz w:val="22"/>
          <w:szCs w:val="22"/>
        </w:rPr>
        <w:t xml:space="preserve"> </w:t>
      </w:r>
      <w:r w:rsidR="0000591D" w:rsidRPr="00896FC4">
        <w:rPr>
          <w:rFonts w:ascii="Arial" w:hAnsi="Arial" w:cs="Arial"/>
          <w:sz w:val="22"/>
          <w:szCs w:val="22"/>
        </w:rPr>
        <w:t>dostępnych pod adresem:</w:t>
      </w:r>
      <w:r w:rsidR="00BB1242" w:rsidRPr="00896FC4">
        <w:rPr>
          <w:rFonts w:ascii="Arial" w:hAnsi="Arial" w:cs="Arial"/>
          <w:sz w:val="22"/>
          <w:szCs w:val="22"/>
        </w:rPr>
        <w:t xml:space="preserve"> </w:t>
      </w:r>
      <w:r w:rsidR="00EF3E04" w:rsidRPr="00EF3E04">
        <w:rPr>
          <w:rFonts w:ascii="Arial" w:hAnsi="Arial" w:cs="Arial"/>
          <w:sz w:val="22"/>
          <w:szCs w:val="22"/>
        </w:rPr>
        <w:t>https://www.plk-sa.pl/klienci-i-kontrahenci/akty-prawne-i-przepisy/instrukcje-pkp-polskich-linii-kolejowych-sa/bezpieczenstwo-i-higiena-pracy</w:t>
      </w:r>
    </w:p>
    <w:p w14:paraId="54942382" w14:textId="7D513EE6" w:rsidR="00896FC4" w:rsidRDefault="00C124BD"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w:t>
      </w:r>
      <w:r w:rsidR="0016034B" w:rsidRPr="00896FC4">
        <w:rPr>
          <w:rFonts w:ascii="Arial" w:hAnsi="Arial" w:cs="Arial"/>
          <w:sz w:val="22"/>
          <w:szCs w:val="22"/>
        </w:rPr>
        <w:t>ępujących przy realizacji Umowy, któr</w:t>
      </w:r>
      <w:r w:rsidR="0067281A" w:rsidRPr="00896FC4">
        <w:rPr>
          <w:rFonts w:ascii="Arial" w:hAnsi="Arial" w:cs="Arial"/>
          <w:sz w:val="22"/>
          <w:szCs w:val="22"/>
        </w:rPr>
        <w:t xml:space="preserve">ego wzór stanowi </w:t>
      </w:r>
      <w:r w:rsidR="00896FC4" w:rsidRPr="00896FC4">
        <w:rPr>
          <w:rFonts w:ascii="Arial" w:hAnsi="Arial" w:cs="Arial"/>
          <w:sz w:val="22"/>
          <w:szCs w:val="22"/>
        </w:rPr>
        <w:t xml:space="preserve">Załącznik nr 6 do „Zasad”, zawarty w </w:t>
      </w:r>
      <w:r w:rsidR="0067281A" w:rsidRPr="00896FC4">
        <w:rPr>
          <w:rFonts w:ascii="Arial" w:hAnsi="Arial" w:cs="Arial"/>
          <w:sz w:val="22"/>
          <w:szCs w:val="22"/>
        </w:rPr>
        <w:t>Z</w:t>
      </w:r>
      <w:r w:rsidR="0000591D" w:rsidRPr="00896FC4">
        <w:rPr>
          <w:rFonts w:ascii="Arial" w:hAnsi="Arial" w:cs="Arial"/>
          <w:sz w:val="22"/>
          <w:szCs w:val="22"/>
        </w:rPr>
        <w:t>ałącznik</w:t>
      </w:r>
      <w:r w:rsidR="00510E5F">
        <w:rPr>
          <w:rFonts w:ascii="Arial" w:hAnsi="Arial" w:cs="Arial"/>
          <w:sz w:val="22"/>
          <w:szCs w:val="22"/>
        </w:rPr>
        <w:t>u</w:t>
      </w:r>
      <w:r w:rsidR="0000591D" w:rsidRPr="00896FC4">
        <w:rPr>
          <w:rFonts w:ascii="Arial" w:hAnsi="Arial" w:cs="Arial"/>
          <w:sz w:val="22"/>
          <w:szCs w:val="22"/>
        </w:rPr>
        <w:t xml:space="preserve"> nr </w:t>
      </w:r>
      <w:r w:rsidR="00547A57">
        <w:rPr>
          <w:rFonts w:ascii="Arial" w:hAnsi="Arial" w:cs="Arial"/>
          <w:sz w:val="22"/>
          <w:szCs w:val="22"/>
        </w:rPr>
        <w:t>3</w:t>
      </w:r>
      <w:r w:rsidR="00896FC4" w:rsidRPr="00896FC4">
        <w:rPr>
          <w:rFonts w:ascii="Arial" w:hAnsi="Arial" w:cs="Arial"/>
          <w:sz w:val="22"/>
          <w:szCs w:val="22"/>
        </w:rPr>
        <w:t xml:space="preserve"> </w:t>
      </w:r>
      <w:r w:rsidR="0016034B" w:rsidRPr="00896FC4">
        <w:rPr>
          <w:rFonts w:ascii="Arial" w:hAnsi="Arial" w:cs="Arial"/>
          <w:sz w:val="22"/>
          <w:szCs w:val="22"/>
        </w:rPr>
        <w:t>do Umowy</w:t>
      </w:r>
      <w:r w:rsidR="000421CD" w:rsidRPr="00896FC4">
        <w:rPr>
          <w:rFonts w:ascii="Arial" w:hAnsi="Arial" w:cs="Arial"/>
          <w:sz w:val="22"/>
          <w:szCs w:val="22"/>
        </w:rPr>
        <w:t xml:space="preserve">. </w:t>
      </w:r>
    </w:p>
    <w:p w14:paraId="0FBFCD8E" w14:textId="268AE22A" w:rsidR="00896FC4" w:rsidRDefault="00896FC4"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 xml:space="preserve">Przed przystąpieniem do realizacji Umowy Wykonawca zobowiązany jest do złożenia wniosku do Zamawiającego o poinformowanie pracowników o zagrożeniach dla zdrowia i życia podczas wykonywania prac na terenie Zakładu Linii Kolejowych w Łodzi, na terenie którego będzie realizowana Umowa, stanowiącego Załącznik nr </w:t>
      </w:r>
      <w:r w:rsidR="00547A57">
        <w:rPr>
          <w:rFonts w:ascii="Arial" w:hAnsi="Arial" w:cs="Arial"/>
          <w:sz w:val="22"/>
          <w:szCs w:val="22"/>
        </w:rPr>
        <w:t>4</w:t>
      </w:r>
      <w:r w:rsidRPr="00896FC4">
        <w:rPr>
          <w:rFonts w:ascii="Arial" w:hAnsi="Arial" w:cs="Arial"/>
          <w:sz w:val="22"/>
          <w:szCs w:val="22"/>
        </w:rPr>
        <w:t xml:space="preserve"> do Umowy. </w:t>
      </w:r>
      <w:r w:rsidR="00C124BD" w:rsidRPr="00896FC4">
        <w:rPr>
          <w:rFonts w:ascii="Arial" w:hAnsi="Arial" w:cs="Arial"/>
          <w:sz w:val="22"/>
          <w:szCs w:val="22"/>
        </w:rPr>
        <w:t>W każdym przypadku zatrudnienia pracowników (własnych czy Podwykonawcy), Wykonawca sporządza „Wykaz pracowników, poinformowanych o zagrożeniach</w:t>
      </w:r>
      <w:r w:rsidR="00F21889" w:rsidRPr="00896FC4">
        <w:rPr>
          <w:rFonts w:ascii="Arial" w:hAnsi="Arial" w:cs="Arial"/>
          <w:sz w:val="22"/>
          <w:szCs w:val="22"/>
        </w:rPr>
        <w:t>”</w:t>
      </w:r>
      <w:r w:rsidR="00C124BD" w:rsidRPr="00896FC4">
        <w:rPr>
          <w:rFonts w:ascii="Arial" w:hAnsi="Arial" w:cs="Arial"/>
          <w:sz w:val="22"/>
          <w:szCs w:val="22"/>
        </w:rPr>
        <w:t xml:space="preserve">, którego oryginał pozostaje u Wykonawcy, a </w:t>
      </w:r>
      <w:r w:rsidR="00F21889" w:rsidRPr="00896FC4">
        <w:rPr>
          <w:rFonts w:ascii="Arial" w:hAnsi="Arial" w:cs="Arial"/>
          <w:sz w:val="22"/>
          <w:szCs w:val="22"/>
        </w:rPr>
        <w:t xml:space="preserve">kopię </w:t>
      </w:r>
      <w:r w:rsidR="0016034B" w:rsidRPr="00896FC4">
        <w:rPr>
          <w:rFonts w:ascii="Arial" w:hAnsi="Arial" w:cs="Arial"/>
          <w:sz w:val="22"/>
          <w:szCs w:val="22"/>
        </w:rPr>
        <w:t xml:space="preserve">otrzymuje Zamawiający, sporządzonego zgodnie </w:t>
      </w:r>
      <w:r w:rsidRPr="00896FC4">
        <w:rPr>
          <w:rFonts w:ascii="Arial" w:hAnsi="Arial" w:cs="Arial"/>
          <w:sz w:val="22"/>
          <w:szCs w:val="22"/>
        </w:rPr>
        <w:t>z Załącznikiem nr 4 do „Zasad”, stanowiący</w:t>
      </w:r>
      <w:r w:rsidR="00510E5F">
        <w:rPr>
          <w:rFonts w:ascii="Arial" w:hAnsi="Arial" w:cs="Arial"/>
          <w:sz w:val="22"/>
          <w:szCs w:val="22"/>
        </w:rPr>
        <w:t>ch</w:t>
      </w:r>
      <w:r w:rsidRPr="00896FC4">
        <w:rPr>
          <w:rFonts w:ascii="Arial" w:hAnsi="Arial" w:cs="Arial"/>
          <w:sz w:val="22"/>
          <w:szCs w:val="22"/>
        </w:rPr>
        <w:t xml:space="preserve"> Załącznik nr </w:t>
      </w:r>
      <w:r w:rsidR="00547A57">
        <w:rPr>
          <w:rFonts w:ascii="Arial" w:hAnsi="Arial" w:cs="Arial"/>
          <w:sz w:val="22"/>
          <w:szCs w:val="22"/>
        </w:rPr>
        <w:t>3</w:t>
      </w:r>
      <w:r w:rsidRPr="00896FC4">
        <w:rPr>
          <w:rFonts w:ascii="Arial" w:hAnsi="Arial" w:cs="Arial"/>
          <w:sz w:val="22"/>
          <w:szCs w:val="22"/>
        </w:rPr>
        <w:t xml:space="preserve"> do Umowy.</w:t>
      </w:r>
    </w:p>
    <w:p w14:paraId="0A75373B" w14:textId="77777777" w:rsidR="00896FC4" w:rsidRDefault="0038677F"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 xml:space="preserve">Zapisy </w:t>
      </w:r>
      <w:r w:rsidRPr="00EF3E04">
        <w:rPr>
          <w:rFonts w:ascii="Arial" w:hAnsi="Arial" w:cs="Arial"/>
          <w:sz w:val="22"/>
          <w:szCs w:val="22"/>
        </w:rPr>
        <w:t>ust.</w:t>
      </w:r>
      <w:r w:rsidR="00C124BD" w:rsidRPr="00EF3E04">
        <w:rPr>
          <w:rFonts w:ascii="Arial" w:hAnsi="Arial" w:cs="Arial"/>
          <w:sz w:val="22"/>
          <w:szCs w:val="22"/>
        </w:rPr>
        <w:t xml:space="preserve"> </w:t>
      </w:r>
      <w:r w:rsidRPr="00EF3E04">
        <w:rPr>
          <w:rFonts w:ascii="Arial" w:hAnsi="Arial" w:cs="Arial"/>
          <w:sz w:val="22"/>
          <w:szCs w:val="22"/>
        </w:rPr>
        <w:t>3</w:t>
      </w:r>
      <w:r w:rsidR="00C124BD" w:rsidRPr="00EF3E04">
        <w:rPr>
          <w:rFonts w:ascii="Arial" w:hAnsi="Arial" w:cs="Arial"/>
          <w:sz w:val="22"/>
          <w:szCs w:val="22"/>
        </w:rPr>
        <w:t xml:space="preserve"> – </w:t>
      </w:r>
      <w:r w:rsidRPr="00EF3E04">
        <w:rPr>
          <w:rFonts w:ascii="Arial" w:hAnsi="Arial" w:cs="Arial"/>
          <w:sz w:val="22"/>
          <w:szCs w:val="22"/>
        </w:rPr>
        <w:t>5</w:t>
      </w:r>
      <w:r w:rsidR="00CF65C4" w:rsidRPr="00896FC4">
        <w:rPr>
          <w:rFonts w:ascii="Arial" w:hAnsi="Arial" w:cs="Arial"/>
          <w:sz w:val="22"/>
          <w:szCs w:val="22"/>
        </w:rPr>
        <w:t xml:space="preserve"> </w:t>
      </w:r>
      <w:r w:rsidR="00C124BD" w:rsidRPr="00896FC4">
        <w:rPr>
          <w:rFonts w:ascii="Arial" w:hAnsi="Arial" w:cs="Arial"/>
          <w:sz w:val="22"/>
          <w:szCs w:val="22"/>
        </w:rPr>
        <w:t xml:space="preserve">stosuje się odpowiednio do wszystkich Podwykonawców oraz pracowników </w:t>
      </w:r>
      <w:r w:rsidR="00A84A20" w:rsidRPr="00896FC4">
        <w:rPr>
          <w:rFonts w:ascii="Arial" w:hAnsi="Arial" w:cs="Arial"/>
          <w:sz w:val="22"/>
          <w:szCs w:val="22"/>
        </w:rPr>
        <w:t xml:space="preserve">Wykonawcy </w:t>
      </w:r>
      <w:r w:rsidR="00C124BD" w:rsidRPr="00896FC4">
        <w:rPr>
          <w:rFonts w:ascii="Arial" w:hAnsi="Arial" w:cs="Arial"/>
          <w:sz w:val="22"/>
          <w:szCs w:val="22"/>
        </w:rPr>
        <w:t xml:space="preserve">uczestniczących w procesie realizacji Umowy. </w:t>
      </w:r>
    </w:p>
    <w:p w14:paraId="4FAE81AB" w14:textId="77777777" w:rsidR="00896FC4" w:rsidRDefault="001E6DEA"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 xml:space="preserve">Wykonawca jest wytwórcą odpadów wytwarzanych w wyniku </w:t>
      </w:r>
      <w:r w:rsidR="00CF65C4" w:rsidRPr="00896FC4">
        <w:rPr>
          <w:rFonts w:ascii="Arial" w:hAnsi="Arial" w:cs="Arial"/>
          <w:sz w:val="22"/>
          <w:szCs w:val="22"/>
        </w:rPr>
        <w:t xml:space="preserve">wykonywania </w:t>
      </w:r>
      <w:r w:rsidR="00D617EC" w:rsidRPr="00896FC4">
        <w:rPr>
          <w:rFonts w:ascii="Arial" w:hAnsi="Arial" w:cs="Arial"/>
          <w:sz w:val="22"/>
          <w:szCs w:val="22"/>
        </w:rPr>
        <w:t>R</w:t>
      </w:r>
      <w:r w:rsidR="00A84A20" w:rsidRPr="00896FC4">
        <w:rPr>
          <w:rFonts w:ascii="Arial" w:hAnsi="Arial" w:cs="Arial"/>
          <w:sz w:val="22"/>
          <w:szCs w:val="22"/>
        </w:rPr>
        <w:t>obót B</w:t>
      </w:r>
      <w:r w:rsidR="00CF65C4" w:rsidRPr="00896FC4">
        <w:rPr>
          <w:rFonts w:ascii="Arial" w:hAnsi="Arial" w:cs="Arial"/>
          <w:sz w:val="22"/>
          <w:szCs w:val="22"/>
        </w:rPr>
        <w:t>udowalny</w:t>
      </w:r>
      <w:r w:rsidR="007C79B3" w:rsidRPr="00896FC4">
        <w:rPr>
          <w:rFonts w:ascii="Arial" w:hAnsi="Arial" w:cs="Arial"/>
          <w:sz w:val="22"/>
          <w:szCs w:val="22"/>
        </w:rPr>
        <w:t>ch</w:t>
      </w:r>
      <w:r w:rsidR="009A7088" w:rsidRPr="00896FC4">
        <w:rPr>
          <w:rFonts w:ascii="Arial" w:hAnsi="Arial" w:cs="Arial"/>
          <w:sz w:val="22"/>
          <w:szCs w:val="22"/>
        </w:rPr>
        <w:t>,</w:t>
      </w:r>
      <w:r w:rsidR="007C79B3" w:rsidRPr="00896FC4">
        <w:rPr>
          <w:rFonts w:ascii="Arial" w:hAnsi="Arial" w:cs="Arial"/>
          <w:sz w:val="22"/>
          <w:szCs w:val="22"/>
        </w:rPr>
        <w:t xml:space="preserve"> przez które należy rozumieć </w:t>
      </w:r>
      <w:r w:rsidR="00CF65C4" w:rsidRPr="00896FC4">
        <w:rPr>
          <w:rFonts w:ascii="Arial" w:hAnsi="Arial" w:cs="Arial"/>
          <w:sz w:val="22"/>
          <w:szCs w:val="22"/>
        </w:rPr>
        <w:t>budowę, a także prace polegające na przebudowie, montażu, remoncie lub rozbiórce obiektu budowlanego</w:t>
      </w:r>
      <w:r w:rsidRPr="00896FC4">
        <w:rPr>
          <w:rFonts w:ascii="Arial" w:hAnsi="Arial" w:cs="Arial"/>
          <w:sz w:val="22"/>
          <w:szCs w:val="22"/>
        </w:rPr>
        <w:t>, za wyjątkiem odpadów w postaci złomu, który pozostaje własnością jednostki organizacyjnej Spółki</w:t>
      </w:r>
      <w:r w:rsidR="0008341F" w:rsidRPr="00896FC4">
        <w:rPr>
          <w:rFonts w:ascii="Arial" w:hAnsi="Arial" w:cs="Arial"/>
          <w:sz w:val="22"/>
          <w:szCs w:val="22"/>
        </w:rPr>
        <w:t>,</w:t>
      </w:r>
      <w:r w:rsidRPr="00896FC4">
        <w:rPr>
          <w:rFonts w:ascii="Arial" w:hAnsi="Arial" w:cs="Arial"/>
          <w:sz w:val="22"/>
          <w:szCs w:val="22"/>
        </w:rPr>
        <w:t xml:space="preserve"> na terenie której prowadzone są w/w działania.</w:t>
      </w:r>
    </w:p>
    <w:p w14:paraId="5377448B" w14:textId="77777777" w:rsidR="00896FC4" w:rsidRDefault="001E6DEA"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896FC4">
        <w:rPr>
          <w:rFonts w:ascii="Arial" w:hAnsi="Arial" w:cs="Arial"/>
          <w:sz w:val="22"/>
          <w:szCs w:val="22"/>
        </w:rPr>
        <w:t xml:space="preserve"> z dnia 14 grudnia 2012 r. </w:t>
      </w:r>
      <w:r w:rsidRPr="00896FC4">
        <w:rPr>
          <w:rFonts w:ascii="Arial" w:hAnsi="Arial" w:cs="Arial"/>
          <w:sz w:val="22"/>
          <w:szCs w:val="22"/>
        </w:rPr>
        <w:t>o odpadach</w:t>
      </w:r>
      <w:r w:rsidR="0038677F" w:rsidRPr="00896FC4">
        <w:rPr>
          <w:rFonts w:ascii="Arial" w:hAnsi="Arial" w:cs="Arial"/>
          <w:sz w:val="22"/>
          <w:szCs w:val="22"/>
        </w:rPr>
        <w:t>.</w:t>
      </w:r>
    </w:p>
    <w:p w14:paraId="743617D2" w14:textId="77777777" w:rsidR="00896FC4" w:rsidRDefault="001E6DEA"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lastRenderedPageBreak/>
        <w:t>Wykonawca, będąc wytwórcą odpadów, jest obowiązany przekazać odpady wyłącznie podmiotom uprawnionym</w:t>
      </w:r>
      <w:r w:rsidR="006A634E" w:rsidRPr="00896FC4">
        <w:rPr>
          <w:rFonts w:ascii="Arial" w:hAnsi="Arial" w:cs="Arial"/>
          <w:sz w:val="22"/>
          <w:szCs w:val="22"/>
        </w:rPr>
        <w:t xml:space="preserve"> na mocy przepisów prawa powszechnie obowiązującego</w:t>
      </w:r>
      <w:r w:rsidRPr="00896FC4">
        <w:rPr>
          <w:rFonts w:ascii="Arial" w:hAnsi="Arial" w:cs="Arial"/>
          <w:sz w:val="22"/>
          <w:szCs w:val="22"/>
        </w:rPr>
        <w:t>, w tym posiadającym zezwolenie na zbieranie lub przetwarzanie odpadów</w:t>
      </w:r>
      <w:r w:rsidR="0038677F" w:rsidRPr="00896FC4">
        <w:rPr>
          <w:rFonts w:ascii="Arial" w:hAnsi="Arial" w:cs="Arial"/>
          <w:sz w:val="22"/>
          <w:szCs w:val="22"/>
        </w:rPr>
        <w:t>.</w:t>
      </w:r>
    </w:p>
    <w:p w14:paraId="3D986C1C" w14:textId="77777777" w:rsidR="00896FC4" w:rsidRDefault="001E6DEA"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896FC4">
        <w:rPr>
          <w:rFonts w:ascii="Arial" w:hAnsi="Arial" w:cs="Arial"/>
          <w:sz w:val="22"/>
          <w:szCs w:val="22"/>
        </w:rPr>
        <w:t xml:space="preserve"> z dnia 13 kwietnia 2007 r.</w:t>
      </w:r>
      <w:r w:rsidRPr="00896FC4">
        <w:rPr>
          <w:rFonts w:ascii="Arial" w:hAnsi="Arial" w:cs="Arial"/>
          <w:sz w:val="22"/>
          <w:szCs w:val="22"/>
        </w:rPr>
        <w:t xml:space="preserve"> o zapobieganiu szkodom w środowisku i ich naprawie.</w:t>
      </w:r>
    </w:p>
    <w:p w14:paraId="639E8E0F" w14:textId="77777777" w:rsidR="00896FC4" w:rsidRDefault="0002356C"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 xml:space="preserve">Postępowanie Wykonawcy, projekt budowlany oraz prace budowlane, muszą być zgodne z zasadą „Do No </w:t>
      </w:r>
      <w:proofErr w:type="spellStart"/>
      <w:r w:rsidRPr="00896FC4">
        <w:rPr>
          <w:rFonts w:ascii="Arial" w:hAnsi="Arial" w:cs="Arial"/>
          <w:sz w:val="22"/>
          <w:szCs w:val="22"/>
        </w:rPr>
        <w:t>Significant</w:t>
      </w:r>
      <w:proofErr w:type="spellEnd"/>
      <w:r w:rsidRPr="00896FC4">
        <w:rPr>
          <w:rFonts w:ascii="Arial" w:hAnsi="Arial" w:cs="Arial"/>
          <w:sz w:val="22"/>
          <w:szCs w:val="22"/>
        </w:rPr>
        <w:t xml:space="preserve"> </w:t>
      </w:r>
      <w:proofErr w:type="spellStart"/>
      <w:r w:rsidRPr="00896FC4">
        <w:rPr>
          <w:rFonts w:ascii="Arial" w:hAnsi="Arial" w:cs="Arial"/>
          <w:sz w:val="22"/>
          <w:szCs w:val="22"/>
        </w:rPr>
        <w:t>Harm</w:t>
      </w:r>
      <w:proofErr w:type="spellEnd"/>
      <w:r w:rsidRPr="00896FC4">
        <w:rPr>
          <w:rFonts w:ascii="Arial" w:hAnsi="Arial" w:cs="Arial"/>
          <w:sz w:val="22"/>
          <w:szCs w:val="22"/>
        </w:rPr>
        <w:t>” („Nie czyń poważnych szkód”), zgodnie z Wytycznymi technicznymi dotyczącymi stosowania zasady „nie czyń poważnych szkód” na podstawie rozporządzenia ustanawiającego Instrument na rzecz Odbudowy i Zwiększania Odporności (2021/C 58/01).</w:t>
      </w:r>
    </w:p>
    <w:p w14:paraId="512D01BE" w14:textId="1ED81B5D" w:rsidR="0051564D" w:rsidRPr="00896FC4" w:rsidRDefault="0051564D" w:rsidP="009F2CAC">
      <w:pPr>
        <w:pStyle w:val="Akapitzlist"/>
        <w:numPr>
          <w:ilvl w:val="0"/>
          <w:numId w:val="62"/>
        </w:numPr>
        <w:spacing w:line="360" w:lineRule="auto"/>
        <w:rPr>
          <w:rFonts w:ascii="Arial" w:hAnsi="Arial" w:cs="Arial"/>
          <w:sz w:val="22"/>
          <w:szCs w:val="22"/>
        </w:rPr>
      </w:pPr>
      <w:r w:rsidRPr="00896FC4">
        <w:rPr>
          <w:rFonts w:ascii="Arial" w:hAnsi="Arial" w:cs="Arial"/>
          <w:sz w:val="22"/>
          <w:szCs w:val="22"/>
        </w:rPr>
        <w:t>Niezależnie od innych obowiązków określonych w Umowie Wykonawca zobowiązuje się do:</w:t>
      </w:r>
    </w:p>
    <w:p w14:paraId="512D01BF" w14:textId="77777777" w:rsidR="007900E6" w:rsidRPr="00E73C4E" w:rsidRDefault="007900E6" w:rsidP="009F2CAC">
      <w:pPr>
        <w:pStyle w:val="Tekstpodstawowywcity"/>
        <w:numPr>
          <w:ilvl w:val="0"/>
          <w:numId w:val="21"/>
        </w:numPr>
        <w:spacing w:line="360" w:lineRule="auto"/>
        <w:ind w:left="142"/>
        <w:rPr>
          <w:rFonts w:ascii="Arial" w:hAnsi="Arial" w:cs="Arial"/>
          <w:sz w:val="22"/>
          <w:szCs w:val="22"/>
        </w:rPr>
      </w:pPr>
      <w:r w:rsidRPr="00E73C4E">
        <w:rPr>
          <w:rFonts w:ascii="Arial" w:hAnsi="Arial" w:cs="Arial"/>
          <w:sz w:val="22"/>
          <w:szCs w:val="22"/>
        </w:rPr>
        <w:t xml:space="preserve">realizacji procesu zarządzania ryzykiem zgodnie w wymogami Rozporządzenia Wykonawczego Komisji (UE) nr 402/2013 z dnia 30 kwietnia 2013 r. w sprawie wspólnej metody oceny bezpieczeństwa w zakresie wyceny i oceny ryzyka i uchylające rozporządzenie (WE) nr 352/2009 (Dz. Urz. UE L 121 z dnia 03.05.2013r., z </w:t>
      </w:r>
      <w:proofErr w:type="spellStart"/>
      <w:r w:rsidRPr="00E73C4E">
        <w:rPr>
          <w:rFonts w:ascii="Arial" w:hAnsi="Arial" w:cs="Arial"/>
          <w:sz w:val="22"/>
          <w:szCs w:val="22"/>
        </w:rPr>
        <w:t>późn</w:t>
      </w:r>
      <w:proofErr w:type="spellEnd"/>
      <w:r w:rsidRPr="00E73C4E">
        <w:rPr>
          <w:rFonts w:ascii="Arial" w:hAnsi="Arial" w:cs="Arial"/>
          <w:sz w:val="22"/>
          <w:szCs w:val="22"/>
        </w:rPr>
        <w:t>. zm.).</w:t>
      </w:r>
    </w:p>
    <w:p w14:paraId="512D01C0" w14:textId="4F5C66EC" w:rsidR="007900E6" w:rsidRPr="00E73C4E" w:rsidRDefault="007900E6" w:rsidP="0066133B">
      <w:pPr>
        <w:pStyle w:val="Tekstpodstawowywcity"/>
        <w:spacing w:line="360" w:lineRule="auto"/>
        <w:ind w:left="142" w:firstLine="0"/>
        <w:rPr>
          <w:rFonts w:ascii="Arial" w:hAnsi="Arial" w:cs="Arial"/>
          <w:sz w:val="22"/>
          <w:szCs w:val="22"/>
        </w:rPr>
      </w:pPr>
      <w:r w:rsidRPr="00E73C4E">
        <w:rPr>
          <w:rFonts w:ascii="Arial" w:hAnsi="Arial" w:cs="Arial"/>
          <w:sz w:val="22"/>
          <w:szCs w:val="22"/>
        </w:rPr>
        <w:t>Wykonawca, w zakresie realizowanego zamówienia, ma obowiązek udziału w procesie oceny znaczenia zmiany jak również analizy ryzyka (w przypadku zmiany uznanej za „znaczącą”), przeprowadzanej przez Zamawiającego, zgodnie z procedurą SMS/MMS-PR-03 „Zarządzanie zmianą”</w:t>
      </w:r>
      <w:r w:rsidR="00E64721" w:rsidRPr="00E73C4E">
        <w:rPr>
          <w:rFonts w:ascii="Arial" w:hAnsi="Arial" w:cs="Arial"/>
          <w:sz w:val="22"/>
          <w:szCs w:val="22"/>
        </w:rPr>
        <w:t xml:space="preserve"> dostępną pod adresem: </w:t>
      </w:r>
      <w:r w:rsidR="00EF3E04" w:rsidRPr="00C075D2">
        <w:rPr>
          <w:rFonts w:ascii="Arial" w:hAnsi="Arial" w:cs="Arial"/>
          <w:sz w:val="22"/>
          <w:szCs w:val="22"/>
        </w:rPr>
        <w:t>https://www.plk-sa.pl/klienci-i-kontrahenci/akty-prawne-i-przepisy/regulacje-wewnetrzne</w:t>
      </w:r>
      <w:r w:rsidR="00380A75">
        <w:t xml:space="preserve"> </w:t>
      </w:r>
      <w:r w:rsidRPr="00E73C4E">
        <w:rPr>
          <w:rFonts w:ascii="Arial" w:hAnsi="Arial" w:cs="Arial"/>
          <w:sz w:val="22"/>
          <w:szCs w:val="22"/>
        </w:rPr>
        <w:t>W ramach tego obowiązku Wykonawca sporządzi:</w:t>
      </w:r>
    </w:p>
    <w:p w14:paraId="512D01C1" w14:textId="77777777" w:rsidR="007900E6" w:rsidRPr="00E73C4E" w:rsidRDefault="007900E6" w:rsidP="009F2CAC">
      <w:pPr>
        <w:pStyle w:val="Tekstpodstawowywcity"/>
        <w:numPr>
          <w:ilvl w:val="0"/>
          <w:numId w:val="48"/>
        </w:numPr>
        <w:spacing w:line="360" w:lineRule="auto"/>
        <w:ind w:hanging="218"/>
        <w:rPr>
          <w:rFonts w:ascii="Arial" w:hAnsi="Arial" w:cs="Arial"/>
          <w:sz w:val="22"/>
          <w:szCs w:val="22"/>
        </w:rPr>
      </w:pPr>
      <w:r w:rsidRPr="00E73C4E">
        <w:rPr>
          <w:rFonts w:ascii="Arial" w:hAnsi="Arial" w:cs="Arial"/>
          <w:sz w:val="22"/>
          <w:szCs w:val="22"/>
        </w:rPr>
        <w:t>opis planowanej do wprowadzenia zmiany;</w:t>
      </w:r>
    </w:p>
    <w:p w14:paraId="512D01C2" w14:textId="77777777" w:rsidR="007900E6" w:rsidRPr="00E73C4E" w:rsidRDefault="007900E6" w:rsidP="009F2CAC">
      <w:pPr>
        <w:pStyle w:val="Tekstpodstawowywcity"/>
        <w:numPr>
          <w:ilvl w:val="0"/>
          <w:numId w:val="48"/>
        </w:numPr>
        <w:spacing w:line="360" w:lineRule="auto"/>
        <w:ind w:hanging="218"/>
        <w:rPr>
          <w:rFonts w:ascii="Arial" w:hAnsi="Arial" w:cs="Arial"/>
          <w:sz w:val="22"/>
          <w:szCs w:val="22"/>
        </w:rPr>
      </w:pPr>
      <w:r w:rsidRPr="00E73C4E">
        <w:rPr>
          <w:rFonts w:ascii="Arial" w:hAnsi="Arial" w:cs="Arial"/>
          <w:sz w:val="22"/>
          <w:szCs w:val="22"/>
        </w:rPr>
        <w:t>identyfikację zagrożeń mogących zaistnieć wskutek wprowadzania zmiany.</w:t>
      </w:r>
    </w:p>
    <w:p w14:paraId="512D01C3" w14:textId="346D63BB" w:rsidR="007900E6" w:rsidRPr="00E73C4E" w:rsidRDefault="007900E6" w:rsidP="0066133B">
      <w:pPr>
        <w:pStyle w:val="Tekstpodstawowywcity"/>
        <w:spacing w:line="360" w:lineRule="auto"/>
        <w:ind w:left="142" w:firstLine="0"/>
        <w:rPr>
          <w:rFonts w:ascii="Arial" w:hAnsi="Arial" w:cs="Arial"/>
          <w:sz w:val="22"/>
          <w:szCs w:val="22"/>
        </w:rPr>
      </w:pPr>
      <w:r w:rsidRPr="00E73C4E">
        <w:rPr>
          <w:rFonts w:ascii="Arial" w:hAnsi="Arial" w:cs="Arial"/>
          <w:sz w:val="22"/>
          <w:szCs w:val="22"/>
        </w:rPr>
        <w:t>W przypadku, gdy z przeprowadzonej analizy ryzyka wynikać będzie konieczność zastosowania dodatkowych technicznych, eksploatacyjnych lub organizacyjnych środków kontroli ryzyka, Wykonawca uwzględni je w projekcie.</w:t>
      </w:r>
    </w:p>
    <w:p w14:paraId="512D01C4" w14:textId="626EEBED" w:rsidR="006412BE" w:rsidRPr="00E73C4E" w:rsidRDefault="006412BE"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przedstawienia Zamawiającemu, </w:t>
      </w:r>
      <w:r w:rsidR="00A377B2" w:rsidRPr="00E73C4E">
        <w:rPr>
          <w:rFonts w:ascii="Arial" w:hAnsi="Arial" w:cs="Arial"/>
          <w:sz w:val="22"/>
          <w:szCs w:val="22"/>
        </w:rPr>
        <w:t xml:space="preserve">w terminie </w:t>
      </w:r>
      <w:r w:rsidRPr="00E73C4E">
        <w:rPr>
          <w:rFonts w:ascii="Arial" w:hAnsi="Arial" w:cs="Arial"/>
          <w:sz w:val="22"/>
          <w:szCs w:val="22"/>
        </w:rPr>
        <w:t xml:space="preserve">7 dni przed przejęciem </w:t>
      </w:r>
      <w:r w:rsidR="00E73190" w:rsidRPr="00E73C4E">
        <w:rPr>
          <w:rFonts w:ascii="Arial" w:hAnsi="Arial" w:cs="Arial"/>
          <w:sz w:val="22"/>
          <w:szCs w:val="22"/>
        </w:rPr>
        <w:t>T</w:t>
      </w:r>
      <w:r w:rsidR="00FD4C49" w:rsidRPr="00E73C4E">
        <w:rPr>
          <w:rFonts w:ascii="Arial" w:hAnsi="Arial" w:cs="Arial"/>
          <w:sz w:val="22"/>
          <w:szCs w:val="22"/>
        </w:rPr>
        <w:t xml:space="preserve">erenu </w:t>
      </w:r>
      <w:r w:rsidR="00E73190" w:rsidRPr="00E73C4E">
        <w:rPr>
          <w:rFonts w:ascii="Arial" w:hAnsi="Arial" w:cs="Arial"/>
          <w:sz w:val="22"/>
          <w:szCs w:val="22"/>
        </w:rPr>
        <w:t>B</w:t>
      </w:r>
      <w:r w:rsidRPr="00E73C4E">
        <w:rPr>
          <w:rFonts w:ascii="Arial" w:hAnsi="Arial" w:cs="Arial"/>
          <w:sz w:val="22"/>
          <w:szCs w:val="22"/>
        </w:rPr>
        <w:t>udowy, Plan</w:t>
      </w:r>
      <w:r w:rsidR="006A634E" w:rsidRPr="00E73C4E">
        <w:rPr>
          <w:rFonts w:ascii="Arial" w:hAnsi="Arial" w:cs="Arial"/>
          <w:sz w:val="22"/>
          <w:szCs w:val="22"/>
        </w:rPr>
        <w:t>u</w:t>
      </w:r>
      <w:r w:rsidRPr="00E73C4E">
        <w:rPr>
          <w:rFonts w:ascii="Arial" w:hAnsi="Arial" w:cs="Arial"/>
          <w:sz w:val="22"/>
          <w:szCs w:val="22"/>
        </w:rPr>
        <w:t xml:space="preserve"> monitorowania środków kontroli ryzyka dotycząc</w:t>
      </w:r>
      <w:r w:rsidR="000A5C20" w:rsidRPr="00E73C4E">
        <w:rPr>
          <w:rFonts w:ascii="Arial" w:hAnsi="Arial" w:cs="Arial"/>
          <w:sz w:val="22"/>
          <w:szCs w:val="22"/>
        </w:rPr>
        <w:t>ego</w:t>
      </w:r>
      <w:r w:rsidRPr="00E73C4E">
        <w:rPr>
          <w:rFonts w:ascii="Arial" w:hAnsi="Arial" w:cs="Arial"/>
          <w:sz w:val="22"/>
          <w:szCs w:val="22"/>
        </w:rPr>
        <w:t xml:space="preserve"> etapu </w:t>
      </w:r>
      <w:r w:rsidR="00D617EC" w:rsidRPr="00E73C4E">
        <w:rPr>
          <w:rFonts w:ascii="Arial" w:hAnsi="Arial" w:cs="Arial"/>
          <w:sz w:val="22"/>
          <w:szCs w:val="22"/>
        </w:rPr>
        <w:t>R</w:t>
      </w:r>
      <w:r w:rsidRPr="00E73C4E">
        <w:rPr>
          <w:rFonts w:ascii="Arial" w:hAnsi="Arial" w:cs="Arial"/>
          <w:sz w:val="22"/>
          <w:szCs w:val="22"/>
        </w:rPr>
        <w:t>obót, opracowan</w:t>
      </w:r>
      <w:r w:rsidR="000A5C20" w:rsidRPr="00E73C4E">
        <w:rPr>
          <w:rFonts w:ascii="Arial" w:hAnsi="Arial" w:cs="Arial"/>
          <w:sz w:val="22"/>
          <w:szCs w:val="22"/>
        </w:rPr>
        <w:t>ego</w:t>
      </w:r>
      <w:r w:rsidRPr="00E73C4E">
        <w:rPr>
          <w:rFonts w:ascii="Arial" w:hAnsi="Arial" w:cs="Arial"/>
          <w:sz w:val="22"/>
          <w:szCs w:val="22"/>
        </w:rPr>
        <w:t xml:space="preserve"> zgodnie z  wymogami</w:t>
      </w:r>
      <w:r w:rsidR="00BD4850" w:rsidRPr="00E73C4E">
        <w:rPr>
          <w:rFonts w:ascii="Arial" w:hAnsi="Arial" w:cs="Arial"/>
          <w:sz w:val="22"/>
          <w:szCs w:val="22"/>
        </w:rPr>
        <w:t xml:space="preserve"> </w:t>
      </w:r>
      <w:r w:rsidRPr="00E73C4E">
        <w:rPr>
          <w:rFonts w:ascii="Arial" w:hAnsi="Arial" w:cs="Arial"/>
          <w:sz w:val="22"/>
          <w:szCs w:val="22"/>
        </w:rPr>
        <w:t>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w:t>
      </w:r>
      <w:r w:rsidR="00F30ACB" w:rsidRPr="00E73C4E">
        <w:rPr>
          <w:rFonts w:ascii="Arial" w:hAnsi="Arial" w:cs="Arial"/>
          <w:sz w:val="22"/>
          <w:szCs w:val="22"/>
        </w:rPr>
        <w:t xml:space="preserve"> </w:t>
      </w:r>
      <w:r w:rsidRPr="00E73C4E">
        <w:rPr>
          <w:rFonts w:ascii="Arial" w:hAnsi="Arial" w:cs="Arial"/>
          <w:sz w:val="22"/>
          <w:szCs w:val="22"/>
        </w:rPr>
        <w:t xml:space="preserve">z 17 listopada 2012 r.). Powyższy plan musi określać harmonogram działań Wykonawcy w zakresie wewnętrznego nadzoru nad bezpiecznym </w:t>
      </w:r>
      <w:r w:rsidRPr="00E73C4E">
        <w:rPr>
          <w:rFonts w:ascii="Arial" w:hAnsi="Arial" w:cs="Arial"/>
          <w:sz w:val="22"/>
          <w:szCs w:val="22"/>
        </w:rPr>
        <w:lastRenderedPageBreak/>
        <w:t xml:space="preserve">prowadzeniem </w:t>
      </w:r>
      <w:r w:rsidR="00D617EC" w:rsidRPr="00E73C4E">
        <w:rPr>
          <w:rFonts w:ascii="Arial" w:hAnsi="Arial" w:cs="Arial"/>
          <w:sz w:val="22"/>
          <w:szCs w:val="22"/>
        </w:rPr>
        <w:t>R</w:t>
      </w:r>
      <w:r w:rsidRPr="00E73C4E">
        <w:rPr>
          <w:rFonts w:ascii="Arial" w:hAnsi="Arial" w:cs="Arial"/>
          <w:sz w:val="22"/>
          <w:szCs w:val="22"/>
        </w:rPr>
        <w:t>obót budowlanych (z uwzględnieniem ich oddziaływania na ruch kolejowy prowadzony po torach czynnych) oraz osoby odpowiedzialne za sprawowanie tego nadz</w:t>
      </w:r>
      <w:r w:rsidR="00A54B0B" w:rsidRPr="00E73C4E">
        <w:rPr>
          <w:rFonts w:ascii="Arial" w:hAnsi="Arial" w:cs="Arial"/>
          <w:sz w:val="22"/>
          <w:szCs w:val="22"/>
        </w:rPr>
        <w:t>oru. Plan powinien być zgodny z </w:t>
      </w:r>
      <w:r w:rsidRPr="00E73C4E">
        <w:rPr>
          <w:rFonts w:ascii="Arial" w:hAnsi="Arial" w:cs="Arial"/>
          <w:sz w:val="22"/>
          <w:szCs w:val="22"/>
        </w:rPr>
        <w:t xml:space="preserve">Wytycznymi opracowania i realizacji Planu monitorowania, które zamieszczone są na stronie internetowej Spółki pod adresem: </w:t>
      </w:r>
      <w:r w:rsidR="00CF69A4" w:rsidRPr="00C075D2">
        <w:rPr>
          <w:rFonts w:ascii="Arial" w:hAnsi="Arial" w:cs="Arial"/>
          <w:sz w:val="22"/>
          <w:szCs w:val="22"/>
        </w:rPr>
        <w:t>https://www.plk-sa.pl/klienci-i-kontrahenci/akty-prawne-i-przepisy/regulacje-wewnetrzne</w:t>
      </w:r>
      <w:hyperlink r:id="rId12" w:history="1"/>
      <w:r w:rsidRPr="00E73C4E">
        <w:rPr>
          <w:rFonts w:ascii="Arial" w:hAnsi="Arial" w:cs="Arial"/>
          <w:sz w:val="22"/>
          <w:szCs w:val="22"/>
        </w:rPr>
        <w:t>.</w:t>
      </w:r>
    </w:p>
    <w:p w14:paraId="512D01C5" w14:textId="467CDAC5" w:rsidR="006412BE" w:rsidRPr="00E73C4E" w:rsidRDefault="006412BE"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 trakcie realizacji przedmiotu zamówienia Wykonawca ma obowiązek monitorować środki kontroli ryzyka na podstawie planu, o którym mowa w pkt </w:t>
      </w:r>
      <w:r w:rsidR="00E73190" w:rsidRPr="00E73C4E">
        <w:rPr>
          <w:rFonts w:ascii="Arial" w:hAnsi="Arial" w:cs="Arial"/>
          <w:sz w:val="22"/>
          <w:szCs w:val="22"/>
        </w:rPr>
        <w:t>2</w:t>
      </w:r>
      <w:r w:rsidRPr="00E73C4E">
        <w:rPr>
          <w:rFonts w:ascii="Arial" w:hAnsi="Arial" w:cs="Arial"/>
          <w:sz w:val="22"/>
          <w:szCs w:val="22"/>
        </w:rPr>
        <w:t>, a w przypadku stwierdzenia jakichkolwiek niezgodności (nieprawidłowości, zagrożeń) niezwłocznie podejmować działania korygujące i</w:t>
      </w:r>
      <w:r w:rsidR="00A54B0B" w:rsidRPr="00E73C4E">
        <w:rPr>
          <w:rFonts w:ascii="Arial" w:hAnsi="Arial" w:cs="Arial"/>
          <w:sz w:val="22"/>
          <w:szCs w:val="22"/>
        </w:rPr>
        <w:t> </w:t>
      </w:r>
      <w:r w:rsidRPr="00E73C4E">
        <w:rPr>
          <w:rFonts w:ascii="Arial" w:hAnsi="Arial" w:cs="Arial"/>
          <w:sz w:val="22"/>
          <w:szCs w:val="22"/>
        </w:rPr>
        <w:t>zapobiegawcze. Wykonawca przekaże Zamawiającemu co miesiąc raporty z realizacji planu monitorowania, w tym z przeprowadzanych kontroli oraz wdrożonych działań korygujących i zapobiegawczych wr</w:t>
      </w:r>
      <w:r w:rsidR="00C76BD3" w:rsidRPr="00E73C4E">
        <w:rPr>
          <w:rFonts w:ascii="Arial" w:hAnsi="Arial" w:cs="Arial"/>
          <w:sz w:val="22"/>
          <w:szCs w:val="22"/>
        </w:rPr>
        <w:t>az z określeniem ich wpływu na H</w:t>
      </w:r>
      <w:r w:rsidRPr="00E73C4E">
        <w:rPr>
          <w:rFonts w:ascii="Arial" w:hAnsi="Arial" w:cs="Arial"/>
          <w:sz w:val="22"/>
          <w:szCs w:val="22"/>
        </w:rPr>
        <w:t xml:space="preserve">armonogram oraz termin zakończenia </w:t>
      </w:r>
      <w:r w:rsidR="00B42BD5" w:rsidRPr="00E73C4E">
        <w:rPr>
          <w:rFonts w:ascii="Arial" w:hAnsi="Arial" w:cs="Arial"/>
          <w:sz w:val="22"/>
          <w:szCs w:val="22"/>
        </w:rPr>
        <w:t>U</w:t>
      </w:r>
      <w:r w:rsidRPr="00E73C4E">
        <w:rPr>
          <w:rFonts w:ascii="Arial" w:hAnsi="Arial" w:cs="Arial"/>
          <w:sz w:val="22"/>
          <w:szCs w:val="22"/>
        </w:rPr>
        <w:t>mowy.</w:t>
      </w:r>
    </w:p>
    <w:p w14:paraId="512D01C6" w14:textId="77777777" w:rsidR="0025319C" w:rsidRPr="00E73C4E" w:rsidRDefault="0025319C"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prowadzenia dokumentacji dla Robót </w:t>
      </w:r>
      <w:r w:rsidR="009E414E" w:rsidRPr="00E73C4E">
        <w:rPr>
          <w:rFonts w:ascii="Arial" w:hAnsi="Arial" w:cs="Arial"/>
          <w:sz w:val="22"/>
          <w:szCs w:val="22"/>
        </w:rPr>
        <w:t>oraz, o ile jest to adekwatne dla rodzaju czynności, również dla innych</w:t>
      </w:r>
      <w:r w:rsidR="0000783F" w:rsidRPr="00E73C4E">
        <w:rPr>
          <w:rFonts w:ascii="Arial" w:hAnsi="Arial" w:cs="Arial"/>
          <w:sz w:val="22"/>
          <w:szCs w:val="22"/>
        </w:rPr>
        <w:t xml:space="preserve"> czynności objętych przedmiotem </w:t>
      </w:r>
      <w:r w:rsidR="009E414E" w:rsidRPr="00E73C4E">
        <w:rPr>
          <w:rFonts w:ascii="Arial" w:hAnsi="Arial" w:cs="Arial"/>
          <w:sz w:val="22"/>
          <w:szCs w:val="22"/>
        </w:rPr>
        <w:t xml:space="preserve">Umowy, </w:t>
      </w:r>
      <w:r w:rsidRPr="00E73C4E">
        <w:rPr>
          <w:rFonts w:ascii="Arial" w:hAnsi="Arial" w:cs="Arial"/>
          <w:sz w:val="22"/>
          <w:szCs w:val="22"/>
        </w:rPr>
        <w:t>zgodnie z właściwymi przepisami (w</w:t>
      </w:r>
      <w:r w:rsidR="003204ED" w:rsidRPr="00E73C4E">
        <w:rPr>
          <w:rFonts w:ascii="Arial" w:hAnsi="Arial" w:cs="Arial"/>
          <w:sz w:val="22"/>
          <w:szCs w:val="22"/>
        </w:rPr>
        <w:t> </w:t>
      </w:r>
      <w:r w:rsidR="00A43493" w:rsidRPr="00E73C4E">
        <w:rPr>
          <w:rFonts w:ascii="Arial" w:hAnsi="Arial" w:cs="Arial"/>
          <w:sz w:val="22"/>
          <w:szCs w:val="22"/>
        </w:rPr>
        <w:t>przypadkach, gdy</w:t>
      </w:r>
      <w:r w:rsidRPr="00E73C4E">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512D01C7" w14:textId="77777777" w:rsidR="0025319C" w:rsidRPr="00E73C4E" w:rsidRDefault="0025319C"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 </w:t>
      </w:r>
      <w:r w:rsidR="00A43493" w:rsidRPr="00E73C4E">
        <w:rPr>
          <w:rFonts w:ascii="Arial" w:hAnsi="Arial" w:cs="Arial"/>
          <w:sz w:val="22"/>
          <w:szCs w:val="22"/>
        </w:rPr>
        <w:t>przypadkach, gdy</w:t>
      </w:r>
      <w:r w:rsidRPr="00E73C4E">
        <w:rPr>
          <w:rFonts w:ascii="Arial" w:hAnsi="Arial" w:cs="Arial"/>
          <w:sz w:val="22"/>
          <w:szCs w:val="22"/>
        </w:rPr>
        <w:t xml:space="preserve"> obowiązek taki wynika z </w:t>
      </w:r>
      <w:r w:rsidR="009E414E" w:rsidRPr="00E73C4E">
        <w:rPr>
          <w:rFonts w:ascii="Arial" w:hAnsi="Arial" w:cs="Arial"/>
          <w:sz w:val="22"/>
          <w:szCs w:val="22"/>
        </w:rPr>
        <w:t>przepisów prawa</w:t>
      </w:r>
      <w:r w:rsidRPr="00E73C4E">
        <w:rPr>
          <w:rFonts w:ascii="Arial" w:hAnsi="Arial" w:cs="Arial"/>
          <w:sz w:val="22"/>
          <w:szCs w:val="22"/>
        </w:rPr>
        <w:t xml:space="preserve"> powołania kierownika budowy </w:t>
      </w:r>
      <w:r w:rsidR="009E414E" w:rsidRPr="00E73C4E">
        <w:rPr>
          <w:rFonts w:ascii="Arial" w:hAnsi="Arial" w:cs="Arial"/>
          <w:sz w:val="22"/>
          <w:szCs w:val="22"/>
        </w:rPr>
        <w:t xml:space="preserve">lub kierownika </w:t>
      </w:r>
      <w:r w:rsidR="00D617EC" w:rsidRPr="00E73C4E">
        <w:rPr>
          <w:rFonts w:ascii="Arial" w:hAnsi="Arial" w:cs="Arial"/>
          <w:sz w:val="22"/>
          <w:szCs w:val="22"/>
        </w:rPr>
        <w:t>R</w:t>
      </w:r>
      <w:r w:rsidR="009E414E" w:rsidRPr="00E73C4E">
        <w:rPr>
          <w:rFonts w:ascii="Arial" w:hAnsi="Arial" w:cs="Arial"/>
          <w:sz w:val="22"/>
          <w:szCs w:val="22"/>
        </w:rPr>
        <w:t xml:space="preserve">obót </w:t>
      </w:r>
      <w:r w:rsidRPr="00E73C4E">
        <w:rPr>
          <w:rFonts w:ascii="Arial" w:hAnsi="Arial" w:cs="Arial"/>
          <w:sz w:val="22"/>
          <w:szCs w:val="22"/>
        </w:rPr>
        <w:t>w rozumieniu Prawa Budowlanego i zapewnienia wykonywania obowiązków kierownika budowy</w:t>
      </w:r>
      <w:r w:rsidR="009E414E" w:rsidRPr="00E73C4E">
        <w:rPr>
          <w:rFonts w:ascii="Arial" w:hAnsi="Arial" w:cs="Arial"/>
          <w:sz w:val="22"/>
          <w:szCs w:val="22"/>
        </w:rPr>
        <w:t xml:space="preserve"> lub kierownika </w:t>
      </w:r>
      <w:r w:rsidR="00D617EC" w:rsidRPr="00E73C4E">
        <w:rPr>
          <w:rFonts w:ascii="Arial" w:hAnsi="Arial" w:cs="Arial"/>
          <w:sz w:val="22"/>
          <w:szCs w:val="22"/>
        </w:rPr>
        <w:t>R</w:t>
      </w:r>
      <w:r w:rsidR="009E414E" w:rsidRPr="00E73C4E">
        <w:rPr>
          <w:rFonts w:ascii="Arial" w:hAnsi="Arial" w:cs="Arial"/>
          <w:sz w:val="22"/>
          <w:szCs w:val="22"/>
        </w:rPr>
        <w:t>obót</w:t>
      </w:r>
      <w:r w:rsidRPr="00E73C4E">
        <w:rPr>
          <w:rFonts w:ascii="Arial" w:hAnsi="Arial" w:cs="Arial"/>
          <w:sz w:val="22"/>
          <w:szCs w:val="22"/>
        </w:rPr>
        <w:t xml:space="preserve"> przez osobę posiadającą niezbędne w tym zakresie uprawnienia budowlane w odpowiedniej specjalności zgodnie z Prawem Budowlanym,</w:t>
      </w:r>
    </w:p>
    <w:p w14:paraId="512D01C8" w14:textId="77777777" w:rsidR="0051564D"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przekazywania Zamawiającemu, na zgłoszone przez niego żądanie, informacji dotyczących wykonywanych Robót </w:t>
      </w:r>
      <w:r w:rsidR="009E414E" w:rsidRPr="00E73C4E">
        <w:rPr>
          <w:rFonts w:ascii="Arial" w:hAnsi="Arial" w:cs="Arial"/>
          <w:sz w:val="22"/>
          <w:szCs w:val="22"/>
        </w:rPr>
        <w:t xml:space="preserve">lub innych czynności objętych przedmiotem Umowy </w:t>
      </w:r>
      <w:r w:rsidRPr="00E73C4E">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110D7C4E" w14:textId="74CCB71A" w:rsidR="00380A75" w:rsidRPr="00380A75" w:rsidRDefault="00363BA3" w:rsidP="009F2CAC">
      <w:pPr>
        <w:pStyle w:val="Tekstpodstawowywcity"/>
        <w:numPr>
          <w:ilvl w:val="0"/>
          <w:numId w:val="21"/>
        </w:numPr>
        <w:suppressAutoHyphens w:val="0"/>
        <w:spacing w:line="360" w:lineRule="auto"/>
        <w:ind w:left="142" w:hanging="426"/>
        <w:rPr>
          <w:rFonts w:ascii="Arial" w:hAnsi="Arial" w:cs="Arial"/>
          <w:sz w:val="22"/>
          <w:szCs w:val="22"/>
        </w:rPr>
      </w:pPr>
      <w:r w:rsidRPr="00380A75">
        <w:rPr>
          <w:rFonts w:ascii="Arial" w:hAnsi="Arial" w:cs="Arial"/>
          <w:sz w:val="22"/>
          <w:szCs w:val="22"/>
        </w:rPr>
        <w:t xml:space="preserve">wykonania Robót </w:t>
      </w:r>
      <w:r w:rsidR="009E414E" w:rsidRPr="00380A75">
        <w:rPr>
          <w:rFonts w:ascii="Arial" w:hAnsi="Arial" w:cs="Arial"/>
          <w:sz w:val="22"/>
          <w:szCs w:val="22"/>
        </w:rPr>
        <w:t xml:space="preserve">oraz innych czynności objętych przedmiotem Umowy </w:t>
      </w:r>
      <w:r w:rsidRPr="00380A75">
        <w:rPr>
          <w:rFonts w:ascii="Arial" w:hAnsi="Arial" w:cs="Arial"/>
          <w:sz w:val="22"/>
          <w:szCs w:val="22"/>
        </w:rPr>
        <w:t>zgodnie z</w:t>
      </w:r>
      <w:r w:rsidR="002A46F5" w:rsidRPr="00380A75">
        <w:rPr>
          <w:rFonts w:ascii="Arial" w:hAnsi="Arial" w:cs="Arial"/>
          <w:sz w:val="22"/>
          <w:szCs w:val="22"/>
        </w:rPr>
        <w:t xml:space="preserve"> </w:t>
      </w:r>
      <w:r w:rsidR="00A377B2" w:rsidRPr="00380A75">
        <w:rPr>
          <w:rFonts w:ascii="Arial" w:hAnsi="Arial" w:cs="Arial"/>
          <w:sz w:val="22"/>
          <w:szCs w:val="22"/>
        </w:rPr>
        <w:t xml:space="preserve">należytą starannością, </w:t>
      </w:r>
      <w:r w:rsidRPr="00380A75">
        <w:rPr>
          <w:rFonts w:ascii="Arial" w:hAnsi="Arial" w:cs="Arial"/>
          <w:sz w:val="22"/>
          <w:szCs w:val="22"/>
        </w:rPr>
        <w:t>właściwymi przepisami prawa, a także zgodnie z zasadami sztuki budowlanej, aktualnym stanem wiedzy fachowej, technicznej oraz technologicznej, jak również z</w:t>
      </w:r>
      <w:r w:rsidR="002A46F5" w:rsidRPr="00380A75">
        <w:rPr>
          <w:rFonts w:ascii="Arial" w:hAnsi="Arial" w:cs="Arial"/>
          <w:sz w:val="22"/>
          <w:szCs w:val="22"/>
        </w:rPr>
        <w:t> </w:t>
      </w:r>
      <w:r w:rsidRPr="00380A75">
        <w:rPr>
          <w:rFonts w:ascii="Arial" w:hAnsi="Arial" w:cs="Arial"/>
          <w:sz w:val="22"/>
          <w:szCs w:val="22"/>
        </w:rPr>
        <w:t>dotrzymaniem warunków technicznych, technologicznych i jakościowych określonych w</w:t>
      </w:r>
      <w:r w:rsidR="00380A75">
        <w:rPr>
          <w:rFonts w:ascii="Arial" w:hAnsi="Arial" w:cs="Arial"/>
          <w:sz w:val="22"/>
          <w:szCs w:val="22"/>
        </w:rPr>
        <w:t xml:space="preserve"> </w:t>
      </w:r>
      <w:r w:rsidR="00380A75" w:rsidRPr="00380A75">
        <w:rPr>
          <w:rFonts w:ascii="Arial" w:hAnsi="Arial" w:cs="Arial"/>
          <w:color w:val="000000" w:themeColor="text1"/>
          <w:sz w:val="22"/>
          <w:szCs w:val="22"/>
        </w:rPr>
        <w:t xml:space="preserve"> instrukcjach PKP Polskie Linie Kolejowe S.A. dostępnych pod adresem: </w:t>
      </w:r>
      <w:r w:rsidR="00EF3E04" w:rsidRPr="00CF69A4">
        <w:rPr>
          <w:rFonts w:ascii="Arial" w:hAnsi="Arial" w:cs="Arial"/>
          <w:sz w:val="22"/>
          <w:szCs w:val="22"/>
        </w:rPr>
        <w:t>https://www.plk-sa.pl/klienci-i-kontrahenci/akty-prawne-i-przepisy/regulacje-wewnetrzne</w:t>
      </w:r>
      <w:r w:rsidR="00380A75" w:rsidRPr="00380A75">
        <w:rPr>
          <w:rFonts w:ascii="Arial" w:hAnsi="Arial" w:cs="Arial"/>
          <w:color w:val="000000" w:themeColor="text1"/>
          <w:sz w:val="22"/>
          <w:szCs w:val="22"/>
        </w:rPr>
        <w:t>,</w:t>
      </w:r>
    </w:p>
    <w:p w14:paraId="512D01CA" w14:textId="39FAE926" w:rsidR="00363BA3" w:rsidRPr="00380A75" w:rsidRDefault="00363BA3" w:rsidP="009F2CAC">
      <w:pPr>
        <w:pStyle w:val="Tekstpodstawowywcity"/>
        <w:numPr>
          <w:ilvl w:val="0"/>
          <w:numId w:val="21"/>
        </w:numPr>
        <w:suppressAutoHyphens w:val="0"/>
        <w:spacing w:line="360" w:lineRule="auto"/>
        <w:ind w:left="142" w:hanging="426"/>
        <w:rPr>
          <w:rFonts w:ascii="Arial" w:hAnsi="Arial" w:cs="Arial"/>
          <w:sz w:val="22"/>
          <w:szCs w:val="22"/>
        </w:rPr>
      </w:pPr>
      <w:r w:rsidRPr="00380A75">
        <w:rPr>
          <w:rFonts w:ascii="Arial" w:hAnsi="Arial" w:cs="Arial"/>
          <w:sz w:val="22"/>
          <w:szCs w:val="22"/>
        </w:rPr>
        <w:t xml:space="preserve">wykonywania Robót </w:t>
      </w:r>
      <w:r w:rsidR="009E414E" w:rsidRPr="00380A75">
        <w:rPr>
          <w:rFonts w:ascii="Arial" w:hAnsi="Arial" w:cs="Arial"/>
          <w:sz w:val="22"/>
          <w:szCs w:val="22"/>
        </w:rPr>
        <w:t xml:space="preserve">oraz innych czynności objętych przedmiotem Umowy </w:t>
      </w:r>
      <w:r w:rsidRPr="00380A75">
        <w:rPr>
          <w:rFonts w:ascii="Arial" w:hAnsi="Arial" w:cs="Arial"/>
          <w:sz w:val="22"/>
          <w:szCs w:val="22"/>
        </w:rPr>
        <w:t>z</w:t>
      </w:r>
      <w:r w:rsidR="002A46F5" w:rsidRPr="00380A75">
        <w:rPr>
          <w:rFonts w:ascii="Arial" w:hAnsi="Arial" w:cs="Arial"/>
          <w:sz w:val="22"/>
          <w:szCs w:val="22"/>
        </w:rPr>
        <w:t> </w:t>
      </w:r>
      <w:r w:rsidRPr="00380A75">
        <w:rPr>
          <w:rFonts w:ascii="Arial" w:hAnsi="Arial" w:cs="Arial"/>
          <w:sz w:val="22"/>
          <w:szCs w:val="22"/>
        </w:rPr>
        <w:t xml:space="preserve">zachowaniem warunków zapewniających prowadzenie ruchu kolejowego i jego bezpieczeństwo według zasad </w:t>
      </w:r>
      <w:r w:rsidR="00A12764" w:rsidRPr="00380A75">
        <w:rPr>
          <w:rFonts w:ascii="Arial" w:hAnsi="Arial" w:cs="Arial"/>
          <w:sz w:val="22"/>
          <w:szCs w:val="22"/>
        </w:rPr>
        <w:t>określonych</w:t>
      </w:r>
      <w:r w:rsidRPr="00380A75">
        <w:rPr>
          <w:rFonts w:ascii="Arial" w:hAnsi="Arial" w:cs="Arial"/>
          <w:sz w:val="22"/>
          <w:szCs w:val="22"/>
        </w:rPr>
        <w:t xml:space="preserve"> </w:t>
      </w:r>
      <w:r w:rsidR="00380A75" w:rsidRPr="008D598F">
        <w:rPr>
          <w:rFonts w:ascii="Arial" w:hAnsi="Arial" w:cs="Arial"/>
          <w:color w:val="000000" w:themeColor="text1"/>
          <w:sz w:val="22"/>
          <w:szCs w:val="22"/>
        </w:rPr>
        <w:t xml:space="preserve">w instrukcjach PKP Polskie Linie Kolejowe S.A. dostępnych pod adresem: </w:t>
      </w:r>
      <w:r w:rsidR="00EF3E04" w:rsidRPr="00CF69A4">
        <w:rPr>
          <w:rFonts w:ascii="Arial" w:hAnsi="Arial" w:cs="Arial"/>
          <w:sz w:val="22"/>
          <w:szCs w:val="22"/>
        </w:rPr>
        <w:t>https://www.plk-sa.pl/klienci-i-kontrahenci/akty-prawne-i-przepisy/regulacje-wewnetrzne</w:t>
      </w:r>
      <w:r w:rsidR="00380A75">
        <w:t xml:space="preserve"> </w:t>
      </w:r>
      <w:r w:rsidRPr="00380A75">
        <w:rPr>
          <w:rFonts w:ascii="Arial" w:hAnsi="Arial" w:cs="Arial"/>
          <w:sz w:val="22"/>
          <w:szCs w:val="22"/>
        </w:rPr>
        <w:t xml:space="preserve">oraz </w:t>
      </w:r>
      <w:r w:rsidRPr="00380A75">
        <w:rPr>
          <w:rFonts w:ascii="Arial" w:hAnsi="Arial" w:cs="Arial"/>
          <w:sz w:val="22"/>
          <w:szCs w:val="22"/>
        </w:rPr>
        <w:lastRenderedPageBreak/>
        <w:t>zgodnie z właściwymi przepisami z zakresu bezpieczeństwa i higieny pracy (</w:t>
      </w:r>
      <w:r w:rsidR="00114706" w:rsidRPr="00380A75">
        <w:rPr>
          <w:rFonts w:ascii="Arial" w:hAnsi="Arial" w:cs="Arial"/>
          <w:sz w:val="22"/>
          <w:szCs w:val="22"/>
        </w:rPr>
        <w:t>dalej jako: „</w:t>
      </w:r>
      <w:r w:rsidRPr="00380A75">
        <w:rPr>
          <w:rFonts w:ascii="Arial" w:hAnsi="Arial" w:cs="Arial"/>
          <w:b/>
          <w:sz w:val="22"/>
          <w:szCs w:val="22"/>
        </w:rPr>
        <w:t>BHP</w:t>
      </w:r>
      <w:r w:rsidR="00114706" w:rsidRPr="00380A75">
        <w:rPr>
          <w:rFonts w:ascii="Arial" w:hAnsi="Arial" w:cs="Arial"/>
          <w:b/>
          <w:sz w:val="22"/>
          <w:szCs w:val="22"/>
        </w:rPr>
        <w:t>”</w:t>
      </w:r>
      <w:r w:rsidRPr="00380A75">
        <w:rPr>
          <w:rFonts w:ascii="Arial" w:hAnsi="Arial" w:cs="Arial"/>
          <w:sz w:val="22"/>
          <w:szCs w:val="22"/>
        </w:rPr>
        <w:t xml:space="preserve">), w tym obowiązującymi przy wykonywaniu </w:t>
      </w:r>
      <w:r w:rsidR="00D617EC" w:rsidRPr="00380A75">
        <w:rPr>
          <w:rFonts w:ascii="Arial" w:hAnsi="Arial" w:cs="Arial"/>
          <w:sz w:val="22"/>
          <w:szCs w:val="22"/>
        </w:rPr>
        <w:t>R</w:t>
      </w:r>
      <w:r w:rsidRPr="00380A75">
        <w:rPr>
          <w:rFonts w:ascii="Arial" w:hAnsi="Arial" w:cs="Arial"/>
          <w:sz w:val="22"/>
          <w:szCs w:val="22"/>
        </w:rPr>
        <w:t xml:space="preserve">obót </w:t>
      </w:r>
      <w:r w:rsidR="00D617EC" w:rsidRPr="00380A75">
        <w:rPr>
          <w:rFonts w:ascii="Arial" w:hAnsi="Arial" w:cs="Arial"/>
          <w:sz w:val="22"/>
          <w:szCs w:val="22"/>
        </w:rPr>
        <w:t>B</w:t>
      </w:r>
      <w:r w:rsidRPr="00380A75">
        <w:rPr>
          <w:rFonts w:ascii="Arial" w:hAnsi="Arial" w:cs="Arial"/>
          <w:sz w:val="22"/>
          <w:szCs w:val="22"/>
        </w:rPr>
        <w:t>udowlanych,</w:t>
      </w:r>
    </w:p>
    <w:p w14:paraId="512D01CB" w14:textId="26D6705B" w:rsidR="00363BA3" w:rsidRPr="00E73C4E" w:rsidRDefault="00363BA3"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stosowania materiałów, technik wykonawczych, sprzętu, metod diagnozowania i</w:t>
      </w:r>
      <w:r w:rsidR="003204ED" w:rsidRPr="00E73C4E">
        <w:rPr>
          <w:rFonts w:ascii="Arial" w:hAnsi="Arial" w:cs="Arial"/>
          <w:sz w:val="22"/>
          <w:szCs w:val="22"/>
        </w:rPr>
        <w:t> </w:t>
      </w:r>
      <w:r w:rsidRPr="00E73C4E">
        <w:rPr>
          <w:rFonts w:ascii="Arial" w:hAnsi="Arial" w:cs="Arial"/>
          <w:sz w:val="22"/>
          <w:szCs w:val="22"/>
        </w:rPr>
        <w:t>kontroli spełniających wymagania techniczne określone</w:t>
      </w:r>
      <w:r w:rsidR="00380A75">
        <w:rPr>
          <w:rFonts w:ascii="Arial" w:hAnsi="Arial" w:cs="Arial"/>
          <w:sz w:val="22"/>
          <w:szCs w:val="22"/>
        </w:rPr>
        <w:t xml:space="preserve"> w</w:t>
      </w:r>
      <w:r w:rsidRPr="00E73C4E">
        <w:rPr>
          <w:rFonts w:ascii="Arial" w:hAnsi="Arial" w:cs="Arial"/>
          <w:sz w:val="22"/>
          <w:szCs w:val="22"/>
        </w:rPr>
        <w:t xml:space="preserve"> </w:t>
      </w:r>
      <w:r w:rsidR="00380A75" w:rsidRPr="0044736D">
        <w:rPr>
          <w:rFonts w:ascii="Arial" w:hAnsi="Arial" w:cs="Arial"/>
          <w:color w:val="000000" w:themeColor="text1"/>
          <w:sz w:val="22"/>
          <w:szCs w:val="22"/>
        </w:rPr>
        <w:t xml:space="preserve">instrukcjach PKP Polskie Linie Kolejowe S.A. dostępnych pod adresem: </w:t>
      </w:r>
      <w:r w:rsidR="00EF3E04" w:rsidRPr="00CF69A4">
        <w:rPr>
          <w:rFonts w:ascii="Arial" w:hAnsi="Arial" w:cs="Arial"/>
          <w:sz w:val="22"/>
          <w:szCs w:val="22"/>
        </w:rPr>
        <w:t>https://www.plk-sa.pl/klienci-i-kontrahenci/akty-prawne-i-przepisy/regulacje-wewnetrzne</w:t>
      </w:r>
      <w:r w:rsidRPr="00E73C4E">
        <w:rPr>
          <w:rFonts w:ascii="Arial" w:hAnsi="Arial" w:cs="Arial"/>
          <w:sz w:val="22"/>
          <w:szCs w:val="22"/>
        </w:rPr>
        <w:t>, w przypadkach, gdy Zamawiający zgłosi zastrzeżenia w tym zakresie, Wykonawca zobowiązany będzie niezwłocznie przedstawić Zamawiającemu konieczne aprobaty, wyniki badań i ocen oraz ekspertyzy,</w:t>
      </w:r>
    </w:p>
    <w:p w14:paraId="512D01CC" w14:textId="4B7F27EA" w:rsidR="00613A09" w:rsidRPr="00E73C4E" w:rsidRDefault="00613A09"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utrzymywania </w:t>
      </w:r>
      <w:r w:rsidR="009E414E" w:rsidRPr="00E73C4E">
        <w:rPr>
          <w:rFonts w:ascii="Arial" w:hAnsi="Arial" w:cs="Arial"/>
          <w:sz w:val="22"/>
          <w:szCs w:val="22"/>
        </w:rPr>
        <w:t xml:space="preserve">podczas wykonywania Robót </w:t>
      </w:r>
      <w:r w:rsidRPr="00E73C4E">
        <w:rPr>
          <w:rFonts w:ascii="Arial" w:hAnsi="Arial" w:cs="Arial"/>
          <w:sz w:val="22"/>
          <w:szCs w:val="22"/>
        </w:rPr>
        <w:t xml:space="preserve">– </w:t>
      </w:r>
      <w:r w:rsidR="009E414E" w:rsidRPr="00E73C4E">
        <w:rPr>
          <w:rFonts w:ascii="Arial" w:hAnsi="Arial" w:cs="Arial"/>
          <w:sz w:val="22"/>
          <w:szCs w:val="22"/>
        </w:rPr>
        <w:t xml:space="preserve">od dnia </w:t>
      </w:r>
      <w:r w:rsidRPr="00E73C4E">
        <w:rPr>
          <w:rFonts w:ascii="Arial" w:hAnsi="Arial" w:cs="Arial"/>
          <w:sz w:val="22"/>
          <w:szCs w:val="22"/>
        </w:rPr>
        <w:t>przejęci</w:t>
      </w:r>
      <w:r w:rsidR="009E414E" w:rsidRPr="00E73C4E">
        <w:rPr>
          <w:rFonts w:ascii="Arial" w:hAnsi="Arial" w:cs="Arial"/>
          <w:sz w:val="22"/>
          <w:szCs w:val="22"/>
        </w:rPr>
        <w:t>a</w:t>
      </w:r>
      <w:r w:rsidRPr="00E73C4E">
        <w:rPr>
          <w:rFonts w:ascii="Arial" w:hAnsi="Arial" w:cs="Arial"/>
          <w:sz w:val="22"/>
          <w:szCs w:val="22"/>
        </w:rPr>
        <w:t xml:space="preserve"> do </w:t>
      </w:r>
      <w:r w:rsidR="009E414E" w:rsidRPr="00E73C4E">
        <w:rPr>
          <w:rFonts w:ascii="Arial" w:hAnsi="Arial" w:cs="Arial"/>
          <w:sz w:val="22"/>
          <w:szCs w:val="22"/>
        </w:rPr>
        <w:t xml:space="preserve">dnia </w:t>
      </w:r>
      <w:r w:rsidRPr="00E73C4E">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E73C4E">
        <w:rPr>
          <w:rFonts w:ascii="Arial" w:hAnsi="Arial" w:cs="Arial"/>
          <w:sz w:val="22"/>
          <w:szCs w:val="22"/>
        </w:rPr>
        <w:t>Zamawiającego</w:t>
      </w:r>
      <w:r w:rsidRPr="00E73C4E">
        <w:rPr>
          <w:rFonts w:ascii="Arial" w:hAnsi="Arial" w:cs="Arial"/>
          <w:sz w:val="22"/>
          <w:szCs w:val="22"/>
        </w:rPr>
        <w:t xml:space="preserve"> jego normalnych zadań i prac, w tym przede wszystkim realizowanie przez Zamawiającego zadań w</w:t>
      </w:r>
      <w:r w:rsidR="003204ED" w:rsidRPr="00E73C4E">
        <w:rPr>
          <w:rFonts w:ascii="Arial" w:hAnsi="Arial" w:cs="Arial"/>
          <w:sz w:val="22"/>
          <w:szCs w:val="22"/>
        </w:rPr>
        <w:t> </w:t>
      </w:r>
      <w:r w:rsidRPr="00E73C4E">
        <w:rPr>
          <w:rFonts w:ascii="Arial" w:hAnsi="Arial" w:cs="Arial"/>
          <w:sz w:val="22"/>
          <w:szCs w:val="22"/>
        </w:rPr>
        <w:t>zakresie eksploatacji linii kolejowej,</w:t>
      </w:r>
    </w:p>
    <w:p w14:paraId="512D01CE" w14:textId="77777777" w:rsidR="0051564D"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zapewnienia ochrony mienia znajdującego się na Terenie Budowy przed działaniem osób trzecich oraz przed niepożądanym działaniem czynników atmosferycznych,</w:t>
      </w:r>
    </w:p>
    <w:p w14:paraId="512D01CF" w14:textId="77777777" w:rsidR="0051564D"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512D01D0" w14:textId="795B0FBA" w:rsidR="00363BA3" w:rsidRPr="00E73C4E" w:rsidRDefault="00363BA3"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w przypadku wykonywania Robót na czynnym obiekcie, na którym prowadzony jest ruch kolejowy –</w:t>
      </w:r>
      <w:r w:rsidR="00122379" w:rsidRPr="00E73C4E">
        <w:rPr>
          <w:rFonts w:ascii="Arial" w:hAnsi="Arial" w:cs="Arial"/>
          <w:sz w:val="22"/>
          <w:szCs w:val="22"/>
        </w:rPr>
        <w:t xml:space="preserve"> </w:t>
      </w:r>
      <w:r w:rsidRPr="00E73C4E">
        <w:rPr>
          <w:rFonts w:ascii="Arial" w:hAnsi="Arial" w:cs="Arial"/>
          <w:sz w:val="22"/>
          <w:szCs w:val="22"/>
        </w:rPr>
        <w:t xml:space="preserve">magazynowania materiałów, urządzeń oraz odpadów z zachowaniem wymagań bezpieczeństwa prowadzenia ruchu kolejowego zgodnie z </w:t>
      </w:r>
      <w:r w:rsidR="00380A75" w:rsidRPr="00D15F82">
        <w:rPr>
          <w:rFonts w:ascii="Arial" w:hAnsi="Arial" w:cs="Arial"/>
          <w:color w:val="000000" w:themeColor="text1"/>
          <w:sz w:val="22"/>
          <w:szCs w:val="22"/>
        </w:rPr>
        <w:t xml:space="preserve">zasadami określonymi w instrukcjach PKP Polskie Linie Kolejowe S.A.  dostępnych pod adresem: </w:t>
      </w:r>
      <w:r w:rsidR="00EF3E04" w:rsidRPr="00EF3E04">
        <w:rPr>
          <w:rFonts w:ascii="Arial" w:hAnsi="Arial" w:cs="Arial"/>
          <w:sz w:val="22"/>
          <w:szCs w:val="22"/>
        </w:rPr>
        <w:t>https://www.plk-sa.pl/klienci-i-kontrahenci/akty-prawne-i-przepisy/regulacje-wewnetrzne</w:t>
      </w:r>
      <w:r w:rsidR="00380A75">
        <w:rPr>
          <w:rStyle w:val="Hipercze"/>
          <w:rFonts w:ascii="Arial" w:hAnsi="Arial" w:cs="Arial"/>
          <w:sz w:val="22"/>
          <w:szCs w:val="22"/>
        </w:rPr>
        <w:t>,</w:t>
      </w:r>
    </w:p>
    <w:p w14:paraId="512D01D1" w14:textId="70CBB438" w:rsidR="0051564D"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zgłaszania gotowości do o</w:t>
      </w:r>
      <w:r w:rsidR="00D617EC" w:rsidRPr="00E73C4E">
        <w:rPr>
          <w:rFonts w:ascii="Arial" w:hAnsi="Arial" w:cs="Arial"/>
          <w:sz w:val="22"/>
          <w:szCs w:val="22"/>
        </w:rPr>
        <w:t>dbioru (w tym również odbiorów R</w:t>
      </w:r>
      <w:r w:rsidRPr="00E73C4E">
        <w:rPr>
          <w:rFonts w:ascii="Arial" w:hAnsi="Arial" w:cs="Arial"/>
          <w:sz w:val="22"/>
          <w:szCs w:val="22"/>
        </w:rPr>
        <w:t>obót zanikających lub</w:t>
      </w:r>
      <w:r w:rsidR="003204ED" w:rsidRPr="00E73C4E">
        <w:rPr>
          <w:rFonts w:ascii="Arial" w:hAnsi="Arial" w:cs="Arial"/>
          <w:sz w:val="22"/>
          <w:szCs w:val="22"/>
        </w:rPr>
        <w:t> </w:t>
      </w:r>
      <w:r w:rsidRPr="00E73C4E">
        <w:rPr>
          <w:rFonts w:ascii="Arial" w:hAnsi="Arial" w:cs="Arial"/>
          <w:sz w:val="22"/>
          <w:szCs w:val="22"/>
        </w:rPr>
        <w:t xml:space="preserve">ulegających zakryciu) wykonanych Robót oraz przystąpienia do tych odbiorów, na zasadach określonych w </w:t>
      </w:r>
      <w:r w:rsidR="0007259C" w:rsidRPr="00E73C4E">
        <w:rPr>
          <w:rFonts w:ascii="Arial" w:hAnsi="Arial" w:cs="Arial"/>
          <w:sz w:val="22"/>
          <w:szCs w:val="22"/>
        </w:rPr>
        <w:br/>
      </w:r>
      <w:r w:rsidRPr="00EF3E04">
        <w:rPr>
          <w:rFonts w:ascii="Arial" w:hAnsi="Arial" w:cs="Arial"/>
          <w:sz w:val="22"/>
          <w:szCs w:val="22"/>
        </w:rPr>
        <w:t>§1</w:t>
      </w:r>
      <w:r w:rsidR="0007259C" w:rsidRPr="00EF3E04">
        <w:rPr>
          <w:rFonts w:ascii="Arial" w:hAnsi="Arial" w:cs="Arial"/>
          <w:sz w:val="22"/>
          <w:szCs w:val="22"/>
        </w:rPr>
        <w:t>1</w:t>
      </w:r>
      <w:r w:rsidRPr="00EF3E04">
        <w:rPr>
          <w:rFonts w:ascii="Arial" w:hAnsi="Arial" w:cs="Arial"/>
          <w:sz w:val="22"/>
          <w:szCs w:val="22"/>
        </w:rPr>
        <w:t xml:space="preserve"> Umowy</w:t>
      </w:r>
      <w:r w:rsidRPr="00380A75">
        <w:rPr>
          <w:rFonts w:ascii="Arial" w:hAnsi="Arial" w:cs="Arial"/>
          <w:sz w:val="22"/>
          <w:szCs w:val="22"/>
        </w:rPr>
        <w:t>,</w:t>
      </w:r>
    </w:p>
    <w:p w14:paraId="512D01D2" w14:textId="77777777" w:rsidR="0051564D"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usunięcia wad, w tym usterek, ujawnionych w czasie wykonywania </w:t>
      </w:r>
      <w:r w:rsidR="00495ED6" w:rsidRPr="00E73C4E">
        <w:rPr>
          <w:rFonts w:ascii="Arial" w:hAnsi="Arial" w:cs="Arial"/>
          <w:sz w:val="22"/>
          <w:szCs w:val="22"/>
        </w:rPr>
        <w:t>Robót</w:t>
      </w:r>
      <w:r w:rsidRPr="00E73C4E">
        <w:rPr>
          <w:rFonts w:ascii="Arial" w:hAnsi="Arial" w:cs="Arial"/>
          <w:sz w:val="22"/>
          <w:szCs w:val="22"/>
        </w:rPr>
        <w:t xml:space="preserve"> lub</w:t>
      </w:r>
      <w:r w:rsidR="003204ED" w:rsidRPr="00E73C4E">
        <w:rPr>
          <w:rFonts w:ascii="Arial" w:hAnsi="Arial" w:cs="Arial"/>
          <w:sz w:val="22"/>
          <w:szCs w:val="22"/>
        </w:rPr>
        <w:t> </w:t>
      </w:r>
      <w:r w:rsidRPr="00E73C4E">
        <w:rPr>
          <w:rFonts w:ascii="Arial" w:hAnsi="Arial" w:cs="Arial"/>
          <w:sz w:val="22"/>
          <w:szCs w:val="22"/>
        </w:rPr>
        <w:t>ujawnionych w czasie odbiorów i w t</w:t>
      </w:r>
      <w:r w:rsidR="00476A57" w:rsidRPr="00E73C4E">
        <w:rPr>
          <w:rFonts w:ascii="Arial" w:hAnsi="Arial" w:cs="Arial"/>
          <w:sz w:val="22"/>
          <w:szCs w:val="22"/>
        </w:rPr>
        <w:t>erminach wyznaczonych w protokołach</w:t>
      </w:r>
      <w:r w:rsidRPr="00E73C4E">
        <w:rPr>
          <w:rFonts w:ascii="Arial" w:hAnsi="Arial" w:cs="Arial"/>
          <w:sz w:val="22"/>
          <w:szCs w:val="22"/>
        </w:rPr>
        <w:t xml:space="preserve"> odbioru,</w:t>
      </w:r>
    </w:p>
    <w:p w14:paraId="512D01D3" w14:textId="46055AD1" w:rsidR="006806A3" w:rsidRPr="00E73C4E" w:rsidRDefault="00CA2400"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zwrotnego przekazania Zamawiającemu Terenu Budowy oraz </w:t>
      </w:r>
      <w:r w:rsidR="00A54B0B" w:rsidRPr="00E73C4E">
        <w:rPr>
          <w:rFonts w:ascii="Arial" w:hAnsi="Arial" w:cs="Arial"/>
          <w:sz w:val="22"/>
          <w:szCs w:val="22"/>
        </w:rPr>
        <w:t>innych terenów Zamawiającego, o </w:t>
      </w:r>
      <w:r w:rsidRPr="00E73C4E">
        <w:rPr>
          <w:rFonts w:ascii="Arial" w:hAnsi="Arial" w:cs="Arial"/>
          <w:sz w:val="22"/>
          <w:szCs w:val="22"/>
        </w:rPr>
        <w:t xml:space="preserve">ile były one użytkowane </w:t>
      </w:r>
      <w:r w:rsidR="009E414E" w:rsidRPr="00E73C4E">
        <w:rPr>
          <w:rFonts w:ascii="Arial" w:hAnsi="Arial" w:cs="Arial"/>
          <w:sz w:val="22"/>
          <w:szCs w:val="22"/>
        </w:rPr>
        <w:t xml:space="preserve">w związku z </w:t>
      </w:r>
      <w:r w:rsidRPr="00E73C4E">
        <w:rPr>
          <w:rFonts w:ascii="Arial" w:hAnsi="Arial" w:cs="Arial"/>
          <w:sz w:val="22"/>
          <w:szCs w:val="22"/>
        </w:rPr>
        <w:t>wykonywani</w:t>
      </w:r>
      <w:r w:rsidR="009E414E" w:rsidRPr="00E73C4E">
        <w:rPr>
          <w:rFonts w:ascii="Arial" w:hAnsi="Arial" w:cs="Arial"/>
          <w:sz w:val="22"/>
          <w:szCs w:val="22"/>
        </w:rPr>
        <w:t>em</w:t>
      </w:r>
      <w:r w:rsidRPr="00E73C4E">
        <w:rPr>
          <w:rFonts w:ascii="Arial" w:hAnsi="Arial" w:cs="Arial"/>
          <w:sz w:val="22"/>
          <w:szCs w:val="22"/>
        </w:rPr>
        <w:t xml:space="preserve"> Robót, po wykonaniu </w:t>
      </w:r>
      <w:r w:rsidR="002D2B00" w:rsidRPr="00E73C4E">
        <w:rPr>
          <w:rFonts w:ascii="Arial" w:hAnsi="Arial" w:cs="Arial"/>
          <w:sz w:val="22"/>
          <w:szCs w:val="22"/>
        </w:rPr>
        <w:t>Robót</w:t>
      </w:r>
      <w:r w:rsidR="00420719" w:rsidRPr="00E73C4E">
        <w:rPr>
          <w:rFonts w:ascii="Arial" w:hAnsi="Arial" w:cs="Arial"/>
          <w:sz w:val="22"/>
          <w:szCs w:val="22"/>
        </w:rPr>
        <w:t>,</w:t>
      </w:r>
      <w:r w:rsidR="002D2B00" w:rsidRPr="00E73C4E">
        <w:rPr>
          <w:rFonts w:ascii="Arial" w:hAnsi="Arial" w:cs="Arial"/>
          <w:sz w:val="22"/>
          <w:szCs w:val="22"/>
        </w:rPr>
        <w:t xml:space="preserve"> </w:t>
      </w:r>
      <w:r w:rsidRPr="00E73C4E">
        <w:rPr>
          <w:rFonts w:ascii="Arial" w:hAnsi="Arial" w:cs="Arial"/>
          <w:sz w:val="22"/>
          <w:szCs w:val="22"/>
        </w:rPr>
        <w:t xml:space="preserve">w terminie </w:t>
      </w:r>
      <w:r w:rsidR="00732634">
        <w:rPr>
          <w:rFonts w:ascii="Arial" w:hAnsi="Arial" w:cs="Arial"/>
          <w:sz w:val="22"/>
          <w:szCs w:val="22"/>
        </w:rPr>
        <w:t xml:space="preserve">7 </w:t>
      </w:r>
      <w:r w:rsidRPr="00E73C4E">
        <w:rPr>
          <w:rFonts w:ascii="Arial" w:hAnsi="Arial" w:cs="Arial"/>
          <w:sz w:val="22"/>
          <w:szCs w:val="22"/>
        </w:rPr>
        <w:t xml:space="preserve">dni </w:t>
      </w:r>
      <w:r w:rsidR="002D2B00" w:rsidRPr="00E73C4E">
        <w:rPr>
          <w:rFonts w:ascii="Arial" w:hAnsi="Arial" w:cs="Arial"/>
          <w:sz w:val="22"/>
          <w:szCs w:val="22"/>
        </w:rPr>
        <w:t>od dnia ich zakończenia</w:t>
      </w:r>
      <w:r w:rsidR="00420719" w:rsidRPr="00E73C4E">
        <w:rPr>
          <w:rFonts w:ascii="Arial" w:hAnsi="Arial" w:cs="Arial"/>
          <w:sz w:val="22"/>
          <w:szCs w:val="22"/>
        </w:rPr>
        <w:t>,</w:t>
      </w:r>
      <w:r w:rsidR="002D2B00" w:rsidRPr="00E73C4E">
        <w:rPr>
          <w:rFonts w:ascii="Arial" w:hAnsi="Arial" w:cs="Arial"/>
          <w:sz w:val="22"/>
          <w:szCs w:val="22"/>
        </w:rPr>
        <w:t xml:space="preserve"> </w:t>
      </w:r>
      <w:r w:rsidRPr="00E73C4E">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72D23630" w14:textId="1DE13563" w:rsidR="00380A75" w:rsidRPr="008A6D12" w:rsidRDefault="001E6DEA"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postępowania ze zdemontowanymi materiałami i urządzeniami w trakcie Robót w</w:t>
      </w:r>
      <w:r w:rsidR="00A54B0B" w:rsidRPr="00E73C4E">
        <w:rPr>
          <w:rFonts w:ascii="Arial" w:hAnsi="Arial" w:cs="Arial"/>
          <w:sz w:val="22"/>
          <w:szCs w:val="22"/>
        </w:rPr>
        <w:t> uzgodnieniu z </w:t>
      </w:r>
      <w:r w:rsidRPr="00E73C4E">
        <w:rPr>
          <w:rFonts w:ascii="Arial" w:hAnsi="Arial" w:cs="Arial"/>
          <w:sz w:val="22"/>
          <w:szCs w:val="22"/>
        </w:rPr>
        <w:t xml:space="preserve">Zamawiającym, na zasadach i zgodnie z dokumentacją sporządzoną według wytycznych </w:t>
      </w:r>
      <w:r w:rsidRPr="00E73C4E">
        <w:rPr>
          <w:rFonts w:ascii="Arial" w:hAnsi="Arial" w:cs="Arial"/>
          <w:sz w:val="22"/>
          <w:szCs w:val="22"/>
        </w:rPr>
        <w:lastRenderedPageBreak/>
        <w:t>Zamawiającego - Instrukcja postępowania z materiałami pochodzącymi z działalności PKP Polskie Linie Kolejowe S.A. Im-</w:t>
      </w:r>
      <w:r w:rsidR="0094735B" w:rsidRPr="00E73C4E">
        <w:rPr>
          <w:rFonts w:ascii="Arial" w:hAnsi="Arial" w:cs="Arial"/>
          <w:sz w:val="22"/>
          <w:szCs w:val="22"/>
        </w:rPr>
        <w:t>4</w:t>
      </w:r>
      <w:r w:rsidRPr="00E73C4E">
        <w:rPr>
          <w:rFonts w:ascii="Arial" w:hAnsi="Arial" w:cs="Arial"/>
          <w:sz w:val="22"/>
          <w:szCs w:val="22"/>
        </w:rPr>
        <w:t xml:space="preserve">, </w:t>
      </w:r>
      <w:r w:rsidR="00394693" w:rsidRPr="00E73C4E">
        <w:rPr>
          <w:rFonts w:ascii="Arial" w:hAnsi="Arial" w:cs="Arial"/>
          <w:sz w:val="22"/>
          <w:szCs w:val="22"/>
        </w:rPr>
        <w:t>dostępnych pod adresem:</w:t>
      </w:r>
      <w:r w:rsidR="00380A75">
        <w:rPr>
          <w:rFonts w:ascii="Arial" w:hAnsi="Arial" w:cs="Arial"/>
          <w:sz w:val="22"/>
          <w:szCs w:val="22"/>
        </w:rPr>
        <w:t xml:space="preserve"> </w:t>
      </w:r>
      <w:r w:rsidR="00EF3E04" w:rsidRPr="00CF69A4">
        <w:rPr>
          <w:rFonts w:ascii="Arial" w:hAnsi="Arial" w:cs="Arial"/>
          <w:sz w:val="22"/>
          <w:szCs w:val="22"/>
        </w:rPr>
        <w:t>https://www.plk-sa.pl/klienci-i-kontrahenci/akty-prawne-i-przepisy/regulacje-wewnetrzne</w:t>
      </w:r>
      <w:r w:rsidR="00380A75">
        <w:rPr>
          <w:rStyle w:val="Hipercze"/>
          <w:rFonts w:ascii="Arial" w:hAnsi="Arial" w:cs="Arial"/>
          <w:sz w:val="22"/>
          <w:szCs w:val="22"/>
        </w:rPr>
        <w:t>,</w:t>
      </w:r>
    </w:p>
    <w:p w14:paraId="485DE149" w14:textId="78A668FC" w:rsidR="00380A75" w:rsidRPr="008A6D12" w:rsidRDefault="006806A3"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przekazania Zamawiającemu należących do niego </w:t>
      </w:r>
      <w:proofErr w:type="spellStart"/>
      <w:r w:rsidRPr="00E73C4E">
        <w:rPr>
          <w:rFonts w:ascii="Arial" w:hAnsi="Arial" w:cs="Arial"/>
          <w:sz w:val="22"/>
          <w:szCs w:val="22"/>
        </w:rPr>
        <w:t>staroużytecznych</w:t>
      </w:r>
      <w:proofErr w:type="spellEnd"/>
      <w:r w:rsidRPr="00E73C4E">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E73C4E">
        <w:rPr>
          <w:rFonts w:ascii="Arial" w:hAnsi="Arial" w:cs="Arial"/>
          <w:sz w:val="22"/>
          <w:szCs w:val="22"/>
        </w:rPr>
        <w:t>widencjonowane, zabezpieczone i </w:t>
      </w:r>
      <w:r w:rsidRPr="00E73C4E">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94735B" w:rsidRPr="00E73C4E">
        <w:rPr>
          <w:rFonts w:ascii="Arial" w:hAnsi="Arial" w:cs="Arial"/>
          <w:sz w:val="22"/>
          <w:szCs w:val="22"/>
        </w:rPr>
        <w:t>4</w:t>
      </w:r>
      <w:r w:rsidRPr="00E73C4E">
        <w:rPr>
          <w:rFonts w:ascii="Arial" w:hAnsi="Arial" w:cs="Arial"/>
          <w:sz w:val="22"/>
          <w:szCs w:val="22"/>
        </w:rPr>
        <w:t xml:space="preserve">” oraz </w:t>
      </w:r>
      <w:r w:rsidR="00C77014" w:rsidRPr="00E73C4E">
        <w:rPr>
          <w:rFonts w:ascii="Arial" w:hAnsi="Arial" w:cs="Arial"/>
          <w:sz w:val="22"/>
          <w:szCs w:val="22"/>
        </w:rPr>
        <w:t>„Instrukcji PKP Polskie Linie Kolejowe S.A. dotyczącej gospodarki odpadami dla Wykonawców Is-3”</w:t>
      </w:r>
      <w:r w:rsidR="0000591D" w:rsidRPr="00E73C4E">
        <w:rPr>
          <w:rFonts w:ascii="Arial" w:hAnsi="Arial" w:cs="Arial"/>
          <w:sz w:val="22"/>
          <w:szCs w:val="22"/>
        </w:rPr>
        <w:t xml:space="preserve">, dostępnych pod adresem: </w:t>
      </w:r>
      <w:r w:rsidR="00EF3E04" w:rsidRPr="00CF69A4">
        <w:rPr>
          <w:rFonts w:ascii="Arial" w:hAnsi="Arial" w:cs="Arial"/>
          <w:sz w:val="22"/>
          <w:szCs w:val="22"/>
        </w:rPr>
        <w:t>https://www.plk-sa.pl/klienci-i-kontrahenci/akty-prawne-i-przepisy/regulacje-wewnetrzne</w:t>
      </w:r>
      <w:r w:rsidR="00380A75">
        <w:rPr>
          <w:rStyle w:val="Hipercze"/>
          <w:rFonts w:ascii="Arial" w:hAnsi="Arial" w:cs="Arial"/>
          <w:sz w:val="22"/>
          <w:szCs w:val="22"/>
        </w:rPr>
        <w:t>,</w:t>
      </w:r>
    </w:p>
    <w:p w14:paraId="512D01D6" w14:textId="77777777" w:rsidR="00D8011E" w:rsidRPr="00E73C4E" w:rsidRDefault="001E6DEA"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E73C4E">
        <w:rPr>
          <w:rFonts w:ascii="Arial" w:hAnsi="Arial" w:cs="Arial"/>
          <w:sz w:val="22"/>
          <w:szCs w:val="22"/>
        </w:rPr>
        <w:t>;</w:t>
      </w:r>
    </w:p>
    <w:p w14:paraId="512D01D8" w14:textId="3D7B2744" w:rsidR="00D8011E" w:rsidRPr="00BD49C0"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BD49C0">
        <w:rPr>
          <w:rFonts w:ascii="Arial" w:hAnsi="Arial" w:cs="Arial"/>
          <w:sz w:val="22"/>
          <w:szCs w:val="22"/>
        </w:rPr>
        <w:t>w przypadku Robót, dla których został ustanowiony inspektor nadzoru inwestorskiego, stosowania się do zaleceń inspektora nadzoru inwestorskiego wydawanych przy ich wykonywaniu,</w:t>
      </w:r>
    </w:p>
    <w:p w14:paraId="512D01D9" w14:textId="77777777" w:rsidR="00D8011E"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BD49C0">
        <w:rPr>
          <w:rFonts w:ascii="Arial" w:hAnsi="Arial" w:cs="Arial"/>
          <w:sz w:val="22"/>
          <w:szCs w:val="22"/>
        </w:rPr>
        <w:t>zatrudnienia odpowiedniej liczby pracow</w:t>
      </w:r>
      <w:r w:rsidR="002A46F5" w:rsidRPr="00BD49C0">
        <w:rPr>
          <w:rFonts w:ascii="Arial" w:hAnsi="Arial" w:cs="Arial"/>
          <w:sz w:val="22"/>
          <w:szCs w:val="22"/>
        </w:rPr>
        <w:t xml:space="preserve">ników, posiadających niezbędne </w:t>
      </w:r>
      <w:r w:rsidRPr="00BD49C0">
        <w:rPr>
          <w:rFonts w:ascii="Arial" w:hAnsi="Arial" w:cs="Arial"/>
          <w:sz w:val="22"/>
          <w:szCs w:val="22"/>
        </w:rPr>
        <w:t>uprawnienia do</w:t>
      </w:r>
      <w:r w:rsidRPr="00E73C4E">
        <w:rPr>
          <w:rFonts w:ascii="Arial" w:hAnsi="Arial" w:cs="Arial"/>
          <w:sz w:val="22"/>
          <w:szCs w:val="22"/>
        </w:rPr>
        <w:t xml:space="preserve"> wykonywania Robót i innych czynności wykonywanych w ramach realizacji Umowy, których kwalifikacje będą zapewniały należytą jakość i</w:t>
      </w:r>
      <w:r w:rsidR="003204ED" w:rsidRPr="00E73C4E">
        <w:rPr>
          <w:rFonts w:ascii="Arial" w:hAnsi="Arial" w:cs="Arial"/>
          <w:sz w:val="22"/>
          <w:szCs w:val="22"/>
        </w:rPr>
        <w:t> </w:t>
      </w:r>
      <w:r w:rsidRPr="00E73C4E">
        <w:rPr>
          <w:rFonts w:ascii="Arial" w:hAnsi="Arial" w:cs="Arial"/>
          <w:sz w:val="22"/>
          <w:szCs w:val="22"/>
        </w:rPr>
        <w:t xml:space="preserve">terminowość </w:t>
      </w:r>
      <w:r w:rsidR="00476A57" w:rsidRPr="00E73C4E">
        <w:rPr>
          <w:rFonts w:ascii="Arial" w:hAnsi="Arial" w:cs="Arial"/>
          <w:sz w:val="22"/>
          <w:szCs w:val="22"/>
        </w:rPr>
        <w:t xml:space="preserve">wykonania </w:t>
      </w:r>
      <w:r w:rsidRPr="00E73C4E">
        <w:rPr>
          <w:rFonts w:ascii="Arial" w:hAnsi="Arial" w:cs="Arial"/>
          <w:sz w:val="22"/>
          <w:szCs w:val="22"/>
        </w:rPr>
        <w:t xml:space="preserve">Robót </w:t>
      </w:r>
      <w:r w:rsidR="00476A57" w:rsidRPr="00E73C4E">
        <w:rPr>
          <w:rFonts w:ascii="Arial" w:hAnsi="Arial" w:cs="Arial"/>
          <w:sz w:val="22"/>
          <w:szCs w:val="22"/>
        </w:rPr>
        <w:t>oraz</w:t>
      </w:r>
      <w:r w:rsidRPr="00E73C4E">
        <w:rPr>
          <w:rFonts w:ascii="Arial" w:hAnsi="Arial" w:cs="Arial"/>
          <w:sz w:val="22"/>
          <w:szCs w:val="22"/>
        </w:rPr>
        <w:t xml:space="preserve"> innych c</w:t>
      </w:r>
      <w:r w:rsidR="0000783F" w:rsidRPr="00E73C4E">
        <w:rPr>
          <w:rFonts w:ascii="Arial" w:hAnsi="Arial" w:cs="Arial"/>
          <w:sz w:val="22"/>
          <w:szCs w:val="22"/>
        </w:rPr>
        <w:t>zynności wykonywanych w ramach</w:t>
      </w:r>
      <w:r w:rsidRPr="00E73C4E">
        <w:rPr>
          <w:rFonts w:ascii="Arial" w:hAnsi="Arial" w:cs="Arial"/>
          <w:sz w:val="22"/>
          <w:szCs w:val="22"/>
        </w:rPr>
        <w:t xml:space="preserve"> Umowy,</w:t>
      </w:r>
    </w:p>
    <w:p w14:paraId="512D01DA" w14:textId="081E7E42" w:rsidR="00D8011E"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dostarczenia niezbędnych materiałów i urządzeń zgodnie z </w:t>
      </w:r>
      <w:r w:rsidRPr="00652817">
        <w:rPr>
          <w:rFonts w:ascii="Arial" w:hAnsi="Arial" w:cs="Arial"/>
          <w:sz w:val="22"/>
          <w:szCs w:val="22"/>
        </w:rPr>
        <w:t xml:space="preserve">postanowieniami </w:t>
      </w:r>
      <w:r w:rsidRPr="00EF3E04">
        <w:rPr>
          <w:rFonts w:ascii="Arial" w:hAnsi="Arial" w:cs="Arial"/>
          <w:sz w:val="22"/>
          <w:szCs w:val="22"/>
        </w:rPr>
        <w:t>§</w:t>
      </w:r>
      <w:r w:rsidR="008A6D12" w:rsidRPr="00EF3E04">
        <w:rPr>
          <w:rFonts w:ascii="Arial" w:hAnsi="Arial" w:cs="Arial"/>
          <w:sz w:val="22"/>
          <w:szCs w:val="22"/>
        </w:rPr>
        <w:t>9</w:t>
      </w:r>
      <w:r w:rsidRPr="00652817">
        <w:rPr>
          <w:rFonts w:ascii="Arial" w:hAnsi="Arial" w:cs="Arial"/>
          <w:sz w:val="22"/>
          <w:szCs w:val="22"/>
        </w:rPr>
        <w:t xml:space="preserve"> Umowy</w:t>
      </w:r>
      <w:r w:rsidRPr="00E73C4E">
        <w:rPr>
          <w:rFonts w:ascii="Arial" w:hAnsi="Arial" w:cs="Arial"/>
          <w:sz w:val="22"/>
          <w:szCs w:val="22"/>
        </w:rPr>
        <w:t>,</w:t>
      </w:r>
    </w:p>
    <w:p w14:paraId="512D01DB" w14:textId="77777777" w:rsidR="00D8011E" w:rsidRPr="00E73C4E" w:rsidRDefault="0051564D"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zapłaty wynagrodzenia podwykonawcom, jeżeli Wyk</w:t>
      </w:r>
      <w:r w:rsidR="00572018" w:rsidRPr="00E73C4E">
        <w:rPr>
          <w:rFonts w:ascii="Arial" w:hAnsi="Arial" w:cs="Arial"/>
          <w:sz w:val="22"/>
          <w:szCs w:val="22"/>
        </w:rPr>
        <w:t>onawca korzysta z</w:t>
      </w:r>
      <w:r w:rsidR="00D95F4D" w:rsidRPr="00E73C4E">
        <w:rPr>
          <w:rFonts w:ascii="Arial" w:hAnsi="Arial" w:cs="Arial"/>
          <w:sz w:val="22"/>
          <w:szCs w:val="22"/>
        </w:rPr>
        <w:t> </w:t>
      </w:r>
      <w:r w:rsidR="00CB474C" w:rsidRPr="00E73C4E">
        <w:rPr>
          <w:rFonts w:ascii="Arial" w:hAnsi="Arial" w:cs="Arial"/>
          <w:sz w:val="22"/>
          <w:szCs w:val="22"/>
        </w:rPr>
        <w:t>podwykonawców,</w:t>
      </w:r>
    </w:p>
    <w:p w14:paraId="512D01DC" w14:textId="77777777" w:rsidR="00A377B2" w:rsidRPr="00E73C4E" w:rsidRDefault="00A377B2"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zapłaty Zamawiającemu w pełnej wysokości kwot wypłaconych </w:t>
      </w:r>
      <w:r w:rsidR="00C96545" w:rsidRPr="00E73C4E">
        <w:rPr>
          <w:rFonts w:ascii="Arial" w:hAnsi="Arial" w:cs="Arial"/>
          <w:sz w:val="22"/>
          <w:szCs w:val="22"/>
        </w:rPr>
        <w:t xml:space="preserve">przez Zamawiającego </w:t>
      </w:r>
      <w:r w:rsidRPr="00E73C4E">
        <w:rPr>
          <w:rFonts w:ascii="Arial" w:hAnsi="Arial" w:cs="Arial"/>
          <w:sz w:val="22"/>
          <w:szCs w:val="22"/>
        </w:rPr>
        <w:t>bezpośrednio na rzecz podwykonawców, powiększonych o odsetki oraz dodatkowe koszty powstałe w związku z koniecznością dokonania bezpośredniej zapłaty na rzecz podwykonawców,</w:t>
      </w:r>
    </w:p>
    <w:p w14:paraId="512D01DD" w14:textId="0E0CAF1E" w:rsidR="00D8011E" w:rsidRPr="00E73C4E" w:rsidRDefault="00D33998"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ubezpieczenia budowy</w:t>
      </w:r>
      <w:r w:rsidR="00510E5F">
        <w:rPr>
          <w:rFonts w:ascii="Arial" w:hAnsi="Arial" w:cs="Arial"/>
          <w:sz w:val="22"/>
          <w:szCs w:val="22"/>
        </w:rPr>
        <w:t>,</w:t>
      </w:r>
    </w:p>
    <w:p w14:paraId="71DDAFCD" w14:textId="7FA436C5" w:rsidR="00652817" w:rsidRPr="00EF3E04" w:rsidRDefault="0000591D" w:rsidP="009F2CAC">
      <w:pPr>
        <w:pStyle w:val="Tekstpodstawowywcity"/>
        <w:numPr>
          <w:ilvl w:val="0"/>
          <w:numId w:val="21"/>
        </w:numPr>
        <w:suppressAutoHyphens w:val="0"/>
        <w:spacing w:line="360" w:lineRule="auto"/>
        <w:ind w:left="142" w:hanging="426"/>
        <w:rPr>
          <w:rFonts w:ascii="Arial" w:hAnsi="Arial" w:cs="Arial"/>
          <w:color w:val="000000" w:themeColor="text1"/>
          <w:sz w:val="22"/>
          <w:szCs w:val="22"/>
        </w:rPr>
      </w:pPr>
      <w:r w:rsidRPr="00E73C4E">
        <w:rPr>
          <w:rFonts w:ascii="Arial" w:hAnsi="Arial" w:cs="Arial"/>
          <w:sz w:val="22"/>
          <w:szCs w:val="22"/>
        </w:rPr>
        <w:t xml:space="preserve">stosowania postanowień określonych w </w:t>
      </w:r>
      <w:r w:rsidR="004807DB" w:rsidRPr="00E73C4E">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Pr="00E73C4E">
        <w:rPr>
          <w:rFonts w:ascii="Arial" w:hAnsi="Arial" w:cs="Arial"/>
          <w:sz w:val="22"/>
          <w:szCs w:val="22"/>
        </w:rPr>
        <w:t>, dostępnych pod adresem:</w:t>
      </w:r>
      <w:r w:rsidR="005F69D0" w:rsidRPr="00E73C4E">
        <w:rPr>
          <w:rFonts w:ascii="Arial" w:hAnsi="Arial" w:cs="Arial"/>
        </w:rPr>
        <w:t xml:space="preserve"> </w:t>
      </w:r>
      <w:r w:rsidR="00EF3E04" w:rsidRPr="00EF3E04">
        <w:rPr>
          <w:rFonts w:ascii="Arial" w:hAnsi="Arial" w:cs="Arial"/>
          <w:color w:val="000000" w:themeColor="text1"/>
          <w:sz w:val="22"/>
          <w:szCs w:val="22"/>
        </w:rPr>
        <w:t>https://www.plk-sa.pl/klienci-i-kontrahenci/akty-prawne-i-przepisy/regulacje-wewnetrzne</w:t>
      </w:r>
      <w:r w:rsidR="00652817" w:rsidRPr="00EF3E04">
        <w:rPr>
          <w:rFonts w:ascii="Arial" w:hAnsi="Arial" w:cs="Arial"/>
          <w:color w:val="000000" w:themeColor="text1"/>
          <w:sz w:val="22"/>
          <w:szCs w:val="22"/>
        </w:rPr>
        <w:t>,</w:t>
      </w:r>
    </w:p>
    <w:p w14:paraId="512D01DF" w14:textId="77777777" w:rsidR="00D8011E" w:rsidRPr="00E73C4E" w:rsidRDefault="00A377B2" w:rsidP="009F2CAC">
      <w:pPr>
        <w:pStyle w:val="Tekstpodstawowywcity"/>
        <w:numPr>
          <w:ilvl w:val="0"/>
          <w:numId w:val="21"/>
        </w:numPr>
        <w:suppressAutoHyphens w:val="0"/>
        <w:spacing w:line="360" w:lineRule="auto"/>
        <w:ind w:left="142" w:hanging="426"/>
        <w:rPr>
          <w:rFonts w:ascii="Arial" w:hAnsi="Arial" w:cs="Arial"/>
          <w:sz w:val="22"/>
          <w:szCs w:val="22"/>
        </w:rPr>
      </w:pPr>
      <w:r w:rsidRPr="00E73C4E">
        <w:rPr>
          <w:rFonts w:ascii="Arial" w:hAnsi="Arial" w:cs="Arial"/>
          <w:sz w:val="22"/>
          <w:szCs w:val="22"/>
        </w:rPr>
        <w:t>z</w:t>
      </w:r>
      <w:r w:rsidR="00D8011E" w:rsidRPr="00E73C4E">
        <w:rPr>
          <w:rFonts w:ascii="Arial" w:hAnsi="Arial" w:cs="Arial"/>
          <w:sz w:val="22"/>
          <w:szCs w:val="22"/>
        </w:rPr>
        <w:t xml:space="preserve"> chwilą przejęcia </w:t>
      </w:r>
      <w:r w:rsidR="003C4439" w:rsidRPr="00E73C4E">
        <w:rPr>
          <w:rFonts w:ascii="Arial" w:hAnsi="Arial" w:cs="Arial"/>
          <w:sz w:val="22"/>
          <w:szCs w:val="22"/>
        </w:rPr>
        <w:t xml:space="preserve">Terenu </w:t>
      </w:r>
      <w:r w:rsidR="00D8011E" w:rsidRPr="00E73C4E">
        <w:rPr>
          <w:rFonts w:ascii="Arial" w:hAnsi="Arial" w:cs="Arial"/>
          <w:sz w:val="22"/>
          <w:szCs w:val="22"/>
        </w:rPr>
        <w:t>Budowy</w:t>
      </w:r>
      <w:r w:rsidR="009E61AE" w:rsidRPr="00E73C4E">
        <w:rPr>
          <w:rFonts w:ascii="Arial" w:hAnsi="Arial" w:cs="Arial"/>
          <w:sz w:val="22"/>
          <w:szCs w:val="22"/>
        </w:rPr>
        <w:t>,</w:t>
      </w:r>
      <w:r w:rsidR="00D8011E" w:rsidRPr="00E73C4E">
        <w:rPr>
          <w:rFonts w:ascii="Arial" w:hAnsi="Arial" w:cs="Arial"/>
          <w:sz w:val="22"/>
          <w:szCs w:val="22"/>
        </w:rPr>
        <w:t xml:space="preserve"> Wykonawca ponosi pełną odpowiedzialność za d</w:t>
      </w:r>
      <w:r w:rsidR="00A54B0B" w:rsidRPr="00E73C4E">
        <w:rPr>
          <w:rFonts w:ascii="Arial" w:hAnsi="Arial" w:cs="Arial"/>
          <w:sz w:val="22"/>
          <w:szCs w:val="22"/>
        </w:rPr>
        <w:t>ziałania i </w:t>
      </w:r>
      <w:r w:rsidR="00D8011E" w:rsidRPr="00E73C4E">
        <w:rPr>
          <w:rFonts w:ascii="Arial" w:hAnsi="Arial" w:cs="Arial"/>
          <w:sz w:val="22"/>
          <w:szCs w:val="22"/>
        </w:rPr>
        <w:t>zaniechania własne oraz</w:t>
      </w:r>
      <w:r w:rsidR="009C100E" w:rsidRPr="00E73C4E">
        <w:rPr>
          <w:rFonts w:ascii="Arial" w:hAnsi="Arial" w:cs="Arial"/>
          <w:color w:val="FF0000"/>
          <w:sz w:val="22"/>
          <w:szCs w:val="22"/>
        </w:rPr>
        <w:t xml:space="preserve"> </w:t>
      </w:r>
      <w:r w:rsidR="009C100E" w:rsidRPr="00E73C4E">
        <w:rPr>
          <w:rFonts w:ascii="Arial" w:hAnsi="Arial" w:cs="Arial"/>
          <w:sz w:val="22"/>
          <w:szCs w:val="22"/>
        </w:rPr>
        <w:t>podwykonawców i</w:t>
      </w:r>
      <w:r w:rsidR="00D8011E" w:rsidRPr="00E73C4E">
        <w:rPr>
          <w:rFonts w:ascii="Arial" w:hAnsi="Arial" w:cs="Arial"/>
          <w:sz w:val="22"/>
          <w:szCs w:val="22"/>
        </w:rPr>
        <w:t xml:space="preserve"> osób trzecich, którymi się posługuje, za należyte gospodarowanie wodami. Wykonawca jest zobowiązany </w:t>
      </w:r>
      <w:r w:rsidR="000B2D81" w:rsidRPr="00E73C4E">
        <w:rPr>
          <w:rFonts w:ascii="Arial" w:hAnsi="Arial" w:cs="Arial"/>
          <w:sz w:val="22"/>
          <w:szCs w:val="22"/>
        </w:rPr>
        <w:t>umożliwić instytucjom upoważnionym</w:t>
      </w:r>
      <w:r w:rsidR="00D8011E" w:rsidRPr="00E73C4E">
        <w:rPr>
          <w:rFonts w:ascii="Arial" w:hAnsi="Arial" w:cs="Arial"/>
          <w:sz w:val="22"/>
          <w:szCs w:val="22"/>
        </w:rPr>
        <w:t xml:space="preserve"> </w:t>
      </w:r>
      <w:r w:rsidR="000B2D81" w:rsidRPr="00E73C4E">
        <w:rPr>
          <w:rFonts w:ascii="Arial" w:hAnsi="Arial" w:cs="Arial"/>
          <w:sz w:val="22"/>
          <w:szCs w:val="22"/>
        </w:rPr>
        <w:t>przeprowadzenie</w:t>
      </w:r>
      <w:r w:rsidR="00D8011E" w:rsidRPr="00E73C4E">
        <w:rPr>
          <w:rFonts w:ascii="Arial" w:hAnsi="Arial" w:cs="Arial"/>
          <w:sz w:val="22"/>
          <w:szCs w:val="22"/>
        </w:rPr>
        <w:t xml:space="preserve"> kontroli gospodarowania wodami. Ponadto Wykonawca</w:t>
      </w:r>
      <w:r w:rsidR="009C100E" w:rsidRPr="00E73C4E">
        <w:rPr>
          <w:rFonts w:ascii="Arial" w:hAnsi="Arial" w:cs="Arial"/>
          <w:sz w:val="22"/>
          <w:szCs w:val="22"/>
        </w:rPr>
        <w:t xml:space="preserve"> zobowiązany jest do </w:t>
      </w:r>
      <w:r w:rsidR="009C100E" w:rsidRPr="00E73C4E">
        <w:rPr>
          <w:rFonts w:ascii="Arial" w:hAnsi="Arial" w:cs="Arial"/>
          <w:sz w:val="22"/>
          <w:szCs w:val="22"/>
        </w:rPr>
        <w:lastRenderedPageBreak/>
        <w:t>składania</w:t>
      </w:r>
      <w:r w:rsidR="00D8011E" w:rsidRPr="00E73C4E">
        <w:rPr>
          <w:rFonts w:ascii="Arial" w:hAnsi="Arial" w:cs="Arial"/>
          <w:sz w:val="22"/>
          <w:szCs w:val="22"/>
        </w:rPr>
        <w:t xml:space="preserve"> wszelkich wymaganych wyjaśnień w trakcie kontroli, co nie zwalnia Wykonawcy z żadnej odpowiedzialności zgodnie z Umową.</w:t>
      </w:r>
    </w:p>
    <w:p w14:paraId="1F3AC2A0" w14:textId="7440C020" w:rsidR="00896FC4" w:rsidRPr="000C60C4" w:rsidRDefault="009858C2" w:rsidP="009F2CAC">
      <w:pPr>
        <w:pStyle w:val="Akapitzlist"/>
        <w:numPr>
          <w:ilvl w:val="0"/>
          <w:numId w:val="62"/>
        </w:numPr>
        <w:spacing w:line="360" w:lineRule="auto"/>
        <w:rPr>
          <w:rFonts w:ascii="Arial" w:hAnsi="Arial" w:cs="Arial"/>
          <w:bCs/>
          <w:color w:val="FF0000"/>
          <w:sz w:val="22"/>
          <w:szCs w:val="22"/>
        </w:rPr>
      </w:pPr>
      <w:r w:rsidRPr="00896FC4">
        <w:rPr>
          <w:rFonts w:ascii="Arial" w:hAnsi="Arial" w:cs="Arial"/>
          <w:sz w:val="22"/>
          <w:szCs w:val="22"/>
        </w:rPr>
        <w:t>Wykonawca zobowiązuje się niezwłocznie powiadomić Zamawiającego o każdej zmianie numeru rachunku bankowego oraz wszelkich danych teleadresowych jego firmy.</w:t>
      </w:r>
    </w:p>
    <w:p w14:paraId="4F2C4975" w14:textId="0DE5F5D9" w:rsidR="00896FC4" w:rsidRPr="00896FC4" w:rsidRDefault="00FE19D6" w:rsidP="009F2CAC">
      <w:pPr>
        <w:pStyle w:val="Akapitzlist"/>
        <w:numPr>
          <w:ilvl w:val="0"/>
          <w:numId w:val="63"/>
        </w:numPr>
        <w:spacing w:line="360" w:lineRule="auto"/>
        <w:rPr>
          <w:rFonts w:ascii="Arial" w:hAnsi="Arial" w:cs="Arial"/>
          <w:bCs/>
          <w:color w:val="FF0000"/>
          <w:sz w:val="22"/>
          <w:szCs w:val="22"/>
        </w:rPr>
      </w:pPr>
      <w:r w:rsidRPr="000C60C4">
        <w:rPr>
          <w:rFonts w:ascii="Arial" w:hAnsi="Arial" w:cs="Arial"/>
          <w:bCs/>
          <w:sz w:val="22"/>
          <w:szCs w:val="22"/>
        </w:rPr>
        <w:t xml:space="preserve">Wykonawca jest zobowiązany do wystąpienia do Zamawiającego z wnioskiem o wydanie wszystkim pracownikom pracującym przy realizacji przedmiotu </w:t>
      </w:r>
      <w:r w:rsidR="00510E5F">
        <w:rPr>
          <w:rFonts w:ascii="Arial" w:hAnsi="Arial" w:cs="Arial"/>
          <w:bCs/>
          <w:sz w:val="22"/>
          <w:szCs w:val="22"/>
        </w:rPr>
        <w:t>U</w:t>
      </w:r>
      <w:r w:rsidRPr="000C60C4">
        <w:rPr>
          <w:rFonts w:ascii="Arial" w:hAnsi="Arial" w:cs="Arial"/>
          <w:bCs/>
          <w:sz w:val="22"/>
          <w:szCs w:val="22"/>
        </w:rPr>
        <w:t xml:space="preserve">mowy, karty wstępu oraz zezwolenia na wjazd i poruszanie się pojazdów drogowych na obszar kolejowy zarządzany przez PKP Polskie Linie Kolejowe S.A. Karty wstępu będą wydawane na podstawie imiennego wykazu pracowników poinformowanych o zagrożeniach dla zdrowia i życia podczas wykonywania prac na terenie </w:t>
      </w:r>
      <w:r w:rsidR="006B0C7F">
        <w:rPr>
          <w:rFonts w:ascii="Arial" w:hAnsi="Arial" w:cs="Arial"/>
          <w:bCs/>
          <w:sz w:val="22"/>
          <w:szCs w:val="22"/>
        </w:rPr>
        <w:t xml:space="preserve">PKP </w:t>
      </w:r>
      <w:r w:rsidRPr="000C60C4">
        <w:rPr>
          <w:rFonts w:ascii="Arial" w:hAnsi="Arial" w:cs="Arial"/>
          <w:bCs/>
          <w:sz w:val="22"/>
          <w:szCs w:val="22"/>
        </w:rPr>
        <w:t>P</w:t>
      </w:r>
      <w:r w:rsidR="000C60C4">
        <w:rPr>
          <w:rFonts w:ascii="Arial" w:hAnsi="Arial" w:cs="Arial"/>
          <w:bCs/>
          <w:sz w:val="22"/>
          <w:szCs w:val="22"/>
        </w:rPr>
        <w:t xml:space="preserve">olskie </w:t>
      </w:r>
      <w:r w:rsidRPr="000C60C4">
        <w:rPr>
          <w:rFonts w:ascii="Arial" w:hAnsi="Arial" w:cs="Arial"/>
          <w:bCs/>
          <w:sz w:val="22"/>
          <w:szCs w:val="22"/>
        </w:rPr>
        <w:t>L</w:t>
      </w:r>
      <w:r w:rsidR="000C60C4">
        <w:rPr>
          <w:rFonts w:ascii="Arial" w:hAnsi="Arial" w:cs="Arial"/>
          <w:bCs/>
          <w:sz w:val="22"/>
          <w:szCs w:val="22"/>
        </w:rPr>
        <w:t xml:space="preserve">inie </w:t>
      </w:r>
      <w:r w:rsidRPr="000C60C4">
        <w:rPr>
          <w:rFonts w:ascii="Arial" w:hAnsi="Arial" w:cs="Arial"/>
          <w:bCs/>
          <w:sz w:val="22"/>
          <w:szCs w:val="22"/>
        </w:rPr>
        <w:t>K</w:t>
      </w:r>
      <w:r w:rsidR="000C60C4">
        <w:rPr>
          <w:rFonts w:ascii="Arial" w:hAnsi="Arial" w:cs="Arial"/>
          <w:bCs/>
          <w:sz w:val="22"/>
          <w:szCs w:val="22"/>
        </w:rPr>
        <w:t>olejowe</w:t>
      </w:r>
      <w:r w:rsidRPr="000C60C4">
        <w:rPr>
          <w:rFonts w:ascii="Arial" w:hAnsi="Arial" w:cs="Arial"/>
          <w:bCs/>
          <w:sz w:val="22"/>
          <w:szCs w:val="22"/>
        </w:rPr>
        <w:t xml:space="preserve"> S.A. </w:t>
      </w:r>
      <w:r w:rsidR="00652817" w:rsidRPr="00896FC4">
        <w:rPr>
          <w:rFonts w:ascii="Arial" w:hAnsi="Arial" w:cs="Arial"/>
          <w:bCs/>
          <w:sz w:val="22"/>
          <w:szCs w:val="22"/>
        </w:rPr>
        <w:t>Wzór Wniosku o wydanie karty wstępu uprawniającej do wstępu na obszar kolejowy stanowi Załącznik nr 5 do niniejszej Umowy.</w:t>
      </w:r>
      <w:bookmarkStart w:id="0" w:name="_Hlk183513040"/>
    </w:p>
    <w:p w14:paraId="6E9E83EB" w14:textId="77777777" w:rsidR="00896FC4" w:rsidRPr="00896FC4" w:rsidRDefault="003C09EE" w:rsidP="009F2CAC">
      <w:pPr>
        <w:pStyle w:val="Akapitzlist"/>
        <w:numPr>
          <w:ilvl w:val="0"/>
          <w:numId w:val="63"/>
        </w:numPr>
        <w:spacing w:line="360" w:lineRule="auto"/>
        <w:rPr>
          <w:rFonts w:ascii="Arial" w:hAnsi="Arial" w:cs="Arial"/>
          <w:bCs/>
          <w:color w:val="FF0000"/>
          <w:sz w:val="22"/>
          <w:szCs w:val="22"/>
        </w:rPr>
      </w:pPr>
      <w:r w:rsidRPr="00896FC4">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bookmarkEnd w:id="0"/>
    </w:p>
    <w:p w14:paraId="73A971CC" w14:textId="3C784FE9" w:rsidR="003C09EE" w:rsidRPr="00896FC4" w:rsidRDefault="003C09EE" w:rsidP="009F2CAC">
      <w:pPr>
        <w:pStyle w:val="Akapitzlist"/>
        <w:numPr>
          <w:ilvl w:val="0"/>
          <w:numId w:val="63"/>
        </w:numPr>
        <w:spacing w:line="360" w:lineRule="auto"/>
        <w:rPr>
          <w:rFonts w:ascii="Arial" w:hAnsi="Arial" w:cs="Arial"/>
          <w:bCs/>
          <w:color w:val="FF0000"/>
          <w:sz w:val="22"/>
          <w:szCs w:val="22"/>
        </w:rPr>
      </w:pPr>
      <w:r w:rsidRPr="00896FC4">
        <w:rPr>
          <w:rFonts w:ascii="Arial" w:eastAsia="Calibri" w:hAnsi="Arial" w:cs="Arial"/>
          <w:sz w:val="22"/>
          <w:szCs w:val="22"/>
        </w:rPr>
        <w:t>Raporty o postępach prac będą</w:t>
      </w:r>
      <w:r w:rsidRPr="00896FC4">
        <w:rPr>
          <w:rFonts w:ascii="Arial" w:hAnsi="Arial" w:cs="Arial"/>
          <w:sz w:val="22"/>
          <w:szCs w:val="22"/>
        </w:rPr>
        <w:t xml:space="preserve"> przedkładane </w:t>
      </w:r>
      <w:r w:rsidRPr="00896FC4">
        <w:rPr>
          <w:rFonts w:ascii="Arial" w:eastAsia="Calibri" w:hAnsi="Arial" w:cs="Arial"/>
          <w:sz w:val="22"/>
          <w:szCs w:val="22"/>
        </w:rPr>
        <w:t>Zamawiającemu  w następującej postaci oraz terminach:</w:t>
      </w:r>
    </w:p>
    <w:p w14:paraId="467FA4C8" w14:textId="77777777" w:rsidR="003C09EE" w:rsidRPr="00E73C4E" w:rsidRDefault="003C09EE" w:rsidP="009F2CAC">
      <w:pPr>
        <w:pStyle w:val="Akapitzlist"/>
        <w:numPr>
          <w:ilvl w:val="0"/>
          <w:numId w:val="53"/>
        </w:numPr>
        <w:tabs>
          <w:tab w:val="left" w:pos="9072"/>
        </w:tabs>
        <w:spacing w:line="360" w:lineRule="auto"/>
        <w:ind w:left="142" w:hanging="284"/>
        <w:jc w:val="both"/>
        <w:rPr>
          <w:rFonts w:ascii="Arial" w:eastAsia="Calibri" w:hAnsi="Arial" w:cs="Arial"/>
          <w:sz w:val="22"/>
          <w:szCs w:val="22"/>
        </w:rPr>
      </w:pPr>
      <w:r w:rsidRPr="00E73C4E">
        <w:rPr>
          <w:rFonts w:ascii="Arial" w:hAnsi="Arial" w:cs="Arial"/>
          <w:bCs/>
          <w:sz w:val="22"/>
          <w:szCs w:val="22"/>
        </w:rPr>
        <w:t xml:space="preserve">miesięczne raporty w postaci elektronicznej na adres e-mail osoby odpowiedzialnej za nadzór nad realizacją Umowy ze strony Zamawiającego, wskazanej w Umowie, </w:t>
      </w:r>
      <w:r w:rsidRPr="00E73C4E">
        <w:rPr>
          <w:rFonts w:ascii="Arial" w:eastAsia="Calibri" w:hAnsi="Arial" w:cs="Arial"/>
          <w:sz w:val="22"/>
          <w:szCs w:val="22"/>
        </w:rPr>
        <w:t xml:space="preserve">według wzorów uzgodnionych z Zamawiającym przed terminem złożenia pierwszego raportu – w terminie do 5 dnia </w:t>
      </w:r>
      <w:r w:rsidRPr="00E73C4E">
        <w:rPr>
          <w:rFonts w:ascii="Arial" w:hAnsi="Arial" w:cs="Arial"/>
          <w:bCs/>
          <w:sz w:val="22"/>
          <w:szCs w:val="22"/>
        </w:rPr>
        <w:t>każdego miesiąca, następującego po miesiącu, którego dotyczy raport.</w:t>
      </w:r>
    </w:p>
    <w:p w14:paraId="6AD4B6F6" w14:textId="768B3F7C" w:rsidR="003C09EE" w:rsidRPr="00BD49C0" w:rsidRDefault="003C09EE" w:rsidP="009F2CAC">
      <w:pPr>
        <w:pStyle w:val="Akapitzlist"/>
        <w:numPr>
          <w:ilvl w:val="0"/>
          <w:numId w:val="65"/>
        </w:numPr>
        <w:spacing w:line="360" w:lineRule="auto"/>
        <w:rPr>
          <w:rFonts w:ascii="Arial" w:eastAsia="Calibri" w:hAnsi="Arial" w:cs="Arial"/>
          <w:sz w:val="22"/>
          <w:szCs w:val="22"/>
        </w:rPr>
      </w:pPr>
      <w:r w:rsidRPr="00BD49C0">
        <w:rPr>
          <w:rFonts w:ascii="Arial" w:eastAsia="Calibri" w:hAnsi="Arial" w:cs="Arial"/>
          <w:sz w:val="22"/>
          <w:szCs w:val="22"/>
        </w:rPr>
        <w:t xml:space="preserve">Raporty, o których mowa w ust. </w:t>
      </w:r>
      <w:r w:rsidR="00652817" w:rsidRPr="00BD49C0">
        <w:rPr>
          <w:rFonts w:ascii="Arial" w:eastAsia="Calibri" w:hAnsi="Arial" w:cs="Arial"/>
          <w:sz w:val="22"/>
          <w:szCs w:val="22"/>
        </w:rPr>
        <w:t>16</w:t>
      </w:r>
      <w:r w:rsidRPr="00BD49C0">
        <w:rPr>
          <w:rFonts w:ascii="Arial" w:eastAsia="Calibri" w:hAnsi="Arial" w:cs="Arial"/>
          <w:sz w:val="22"/>
          <w:szCs w:val="22"/>
        </w:rPr>
        <w:t>, powinny zawierać w szczególności:</w:t>
      </w:r>
    </w:p>
    <w:p w14:paraId="7D7BF8F2" w14:textId="77777777" w:rsidR="003C09EE" w:rsidRPr="00E73C4E" w:rsidRDefault="003C09EE" w:rsidP="009F2CAC">
      <w:pPr>
        <w:pStyle w:val="Akapitzlist"/>
        <w:numPr>
          <w:ilvl w:val="0"/>
          <w:numId w:val="54"/>
        </w:numPr>
        <w:tabs>
          <w:tab w:val="left" w:pos="9072"/>
        </w:tabs>
        <w:spacing w:line="360" w:lineRule="auto"/>
        <w:ind w:left="142" w:hanging="284"/>
        <w:jc w:val="both"/>
        <w:rPr>
          <w:rFonts w:ascii="Arial" w:hAnsi="Arial" w:cs="Arial"/>
          <w:bCs/>
          <w:sz w:val="22"/>
          <w:szCs w:val="22"/>
        </w:rPr>
      </w:pPr>
      <w:r w:rsidRPr="00E73C4E">
        <w:rPr>
          <w:rFonts w:ascii="Arial" w:hAnsi="Arial" w:cs="Arial"/>
          <w:bCs/>
          <w:sz w:val="22"/>
          <w:szCs w:val="22"/>
        </w:rPr>
        <w:t>Opis wykonanych prac z informacją o użytych materiałach i sprzęcie;</w:t>
      </w:r>
    </w:p>
    <w:p w14:paraId="180A463D" w14:textId="77777777" w:rsidR="003C09EE" w:rsidRPr="00E73C4E" w:rsidRDefault="003C09EE" w:rsidP="009F2CAC">
      <w:pPr>
        <w:pStyle w:val="Akapitzlist"/>
        <w:numPr>
          <w:ilvl w:val="0"/>
          <w:numId w:val="54"/>
        </w:numPr>
        <w:tabs>
          <w:tab w:val="left" w:pos="9072"/>
        </w:tabs>
        <w:spacing w:line="360" w:lineRule="auto"/>
        <w:ind w:left="142" w:hanging="284"/>
        <w:jc w:val="both"/>
        <w:rPr>
          <w:rFonts w:ascii="Arial" w:hAnsi="Arial" w:cs="Arial"/>
          <w:bCs/>
          <w:sz w:val="22"/>
          <w:szCs w:val="22"/>
        </w:rPr>
      </w:pPr>
      <w:r w:rsidRPr="00E73C4E">
        <w:rPr>
          <w:rFonts w:ascii="Arial" w:hAnsi="Arial" w:cs="Arial"/>
          <w:bCs/>
          <w:sz w:val="22"/>
          <w:szCs w:val="22"/>
        </w:rPr>
        <w:t>Informacje o decyzjach administracyjnych/środowiskowych pozyskanych przez Wykonawcę w danym okresie lub o których pozyskanie Wykonawca wystąpił;</w:t>
      </w:r>
    </w:p>
    <w:p w14:paraId="5D356268" w14:textId="77777777" w:rsidR="003C09EE" w:rsidRPr="00E73C4E" w:rsidRDefault="003C09EE" w:rsidP="009F2CAC">
      <w:pPr>
        <w:pStyle w:val="Akapitzlist"/>
        <w:numPr>
          <w:ilvl w:val="0"/>
          <w:numId w:val="54"/>
        </w:numPr>
        <w:tabs>
          <w:tab w:val="left" w:pos="9072"/>
        </w:tabs>
        <w:spacing w:line="360" w:lineRule="auto"/>
        <w:ind w:left="142" w:hanging="284"/>
        <w:jc w:val="both"/>
        <w:rPr>
          <w:rFonts w:ascii="Arial" w:hAnsi="Arial" w:cs="Arial"/>
          <w:bCs/>
          <w:sz w:val="22"/>
          <w:szCs w:val="22"/>
        </w:rPr>
      </w:pPr>
      <w:r w:rsidRPr="00E73C4E">
        <w:rPr>
          <w:rFonts w:ascii="Arial" w:hAnsi="Arial" w:cs="Arial"/>
          <w:bCs/>
          <w:sz w:val="22"/>
          <w:szCs w:val="22"/>
        </w:rPr>
        <w:t>Informacje o ewentualnych problemach i/lub opóźnieniach oraz podjętych działaniach naprawczych;</w:t>
      </w:r>
    </w:p>
    <w:p w14:paraId="664D66DE" w14:textId="77777777" w:rsidR="003C09EE" w:rsidRPr="00E73C4E" w:rsidRDefault="003C09EE" w:rsidP="009F2CAC">
      <w:pPr>
        <w:pStyle w:val="Akapitzlist"/>
        <w:numPr>
          <w:ilvl w:val="0"/>
          <w:numId w:val="54"/>
        </w:numPr>
        <w:tabs>
          <w:tab w:val="left" w:pos="9072"/>
        </w:tabs>
        <w:spacing w:line="360" w:lineRule="auto"/>
        <w:ind w:left="142" w:hanging="284"/>
        <w:jc w:val="both"/>
        <w:rPr>
          <w:rFonts w:ascii="Arial" w:hAnsi="Arial" w:cs="Arial"/>
          <w:bCs/>
          <w:sz w:val="22"/>
          <w:szCs w:val="22"/>
        </w:rPr>
      </w:pPr>
      <w:r w:rsidRPr="00E73C4E">
        <w:rPr>
          <w:rFonts w:ascii="Arial" w:hAnsi="Arial" w:cs="Arial"/>
          <w:bCs/>
          <w:sz w:val="22"/>
          <w:szCs w:val="22"/>
        </w:rPr>
        <w:t>Plan prac na kolejny miesiąc;</w:t>
      </w:r>
    </w:p>
    <w:p w14:paraId="134B5414" w14:textId="4280E11B" w:rsidR="008E6307" w:rsidRPr="00E73C4E" w:rsidRDefault="003C09EE" w:rsidP="009F2CAC">
      <w:pPr>
        <w:pStyle w:val="Akapitzlist"/>
        <w:numPr>
          <w:ilvl w:val="0"/>
          <w:numId w:val="54"/>
        </w:numPr>
        <w:tabs>
          <w:tab w:val="left" w:pos="9072"/>
        </w:tabs>
        <w:spacing w:line="360" w:lineRule="auto"/>
        <w:ind w:left="142" w:hanging="284"/>
        <w:jc w:val="both"/>
        <w:rPr>
          <w:rFonts w:ascii="Arial" w:hAnsi="Arial" w:cs="Arial"/>
          <w:bCs/>
          <w:sz w:val="22"/>
          <w:szCs w:val="22"/>
        </w:rPr>
      </w:pPr>
      <w:r w:rsidRPr="00E73C4E">
        <w:rPr>
          <w:rFonts w:ascii="Arial" w:hAnsi="Arial" w:cs="Arial"/>
          <w:bCs/>
          <w:sz w:val="22"/>
          <w:szCs w:val="22"/>
        </w:rPr>
        <w:t>Informacje o wszelkich zmianach wprowadzonych w harmonogramie prac przyjętym przez Wykonawcę.</w:t>
      </w:r>
    </w:p>
    <w:p w14:paraId="66F9CB77" w14:textId="3CB84957" w:rsidR="003C09EE" w:rsidRPr="00BD49C0" w:rsidRDefault="003C09EE" w:rsidP="009F2CAC">
      <w:pPr>
        <w:pStyle w:val="Akapitzlist"/>
        <w:numPr>
          <w:ilvl w:val="0"/>
          <w:numId w:val="66"/>
        </w:numPr>
        <w:spacing w:line="360" w:lineRule="auto"/>
        <w:rPr>
          <w:rFonts w:ascii="Arial" w:eastAsia="Calibri" w:hAnsi="Arial" w:cs="Arial"/>
          <w:sz w:val="22"/>
          <w:szCs w:val="22"/>
        </w:rPr>
      </w:pPr>
      <w:r w:rsidRPr="00BD49C0">
        <w:rPr>
          <w:rFonts w:ascii="Arial" w:eastAsia="Calibri" w:hAnsi="Arial" w:cs="Arial"/>
          <w:sz w:val="22"/>
          <w:szCs w:val="22"/>
        </w:rPr>
        <w:t xml:space="preserve">W terminie 14 dni od dnia zakończenia </w:t>
      </w:r>
      <w:r w:rsidR="00510E5F">
        <w:rPr>
          <w:rFonts w:ascii="Arial" w:eastAsia="Calibri" w:hAnsi="Arial" w:cs="Arial"/>
          <w:sz w:val="22"/>
          <w:szCs w:val="22"/>
        </w:rPr>
        <w:t>R</w:t>
      </w:r>
      <w:r w:rsidRPr="00BD49C0">
        <w:rPr>
          <w:rFonts w:ascii="Arial" w:eastAsia="Calibri" w:hAnsi="Arial" w:cs="Arial"/>
          <w:sz w:val="22"/>
          <w:szCs w:val="22"/>
        </w:rPr>
        <w:t>obót budowlanych, Wykonawca przedstawi Zamawiającemu raport końcowy, w którym zawrze:</w:t>
      </w:r>
    </w:p>
    <w:p w14:paraId="17FF7CFC" w14:textId="4F254BC3" w:rsidR="003C09EE" w:rsidRPr="00E73C4E" w:rsidRDefault="003C09EE" w:rsidP="009F2CAC">
      <w:pPr>
        <w:pStyle w:val="Akapitzlist"/>
        <w:numPr>
          <w:ilvl w:val="0"/>
          <w:numId w:val="55"/>
        </w:numPr>
        <w:tabs>
          <w:tab w:val="left" w:pos="9072"/>
        </w:tabs>
        <w:spacing w:line="360" w:lineRule="auto"/>
        <w:ind w:left="142" w:hanging="284"/>
        <w:rPr>
          <w:rFonts w:ascii="Arial" w:hAnsi="Arial" w:cs="Arial"/>
          <w:bCs/>
          <w:sz w:val="22"/>
          <w:szCs w:val="22"/>
        </w:rPr>
      </w:pPr>
      <w:r w:rsidRPr="00E73C4E">
        <w:rPr>
          <w:rFonts w:ascii="Arial" w:hAnsi="Arial" w:cs="Arial"/>
          <w:bCs/>
          <w:sz w:val="22"/>
          <w:szCs w:val="22"/>
        </w:rPr>
        <w:t xml:space="preserve">Kompleksowy opis wszystkich wykonanych prac wraz </w:t>
      </w:r>
      <w:proofErr w:type="spellStart"/>
      <w:r w:rsidRPr="00E73C4E">
        <w:rPr>
          <w:rFonts w:ascii="Arial" w:hAnsi="Arial" w:cs="Arial"/>
          <w:bCs/>
          <w:sz w:val="22"/>
          <w:szCs w:val="22"/>
        </w:rPr>
        <w:t>a</w:t>
      </w:r>
      <w:r w:rsidR="00510E5F">
        <w:rPr>
          <w:rFonts w:ascii="Arial" w:hAnsi="Arial" w:cs="Arial"/>
          <w:bCs/>
          <w:sz w:val="22"/>
          <w:szCs w:val="22"/>
        </w:rPr>
        <w:t>z</w:t>
      </w:r>
      <w:proofErr w:type="spellEnd"/>
      <w:r w:rsidRPr="00E73C4E">
        <w:rPr>
          <w:rFonts w:ascii="Arial" w:hAnsi="Arial" w:cs="Arial"/>
          <w:bCs/>
          <w:sz w:val="22"/>
          <w:szCs w:val="22"/>
        </w:rPr>
        <w:t xml:space="preserve"> informacją o użytych materiałach i sprzęcie;</w:t>
      </w:r>
    </w:p>
    <w:p w14:paraId="2E0881B5" w14:textId="2B32A3CF" w:rsidR="00321D88" w:rsidRPr="00E73C4E" w:rsidRDefault="003C09EE" w:rsidP="009F2CAC">
      <w:pPr>
        <w:pStyle w:val="Akapitzlist"/>
        <w:numPr>
          <w:ilvl w:val="0"/>
          <w:numId w:val="55"/>
        </w:numPr>
        <w:tabs>
          <w:tab w:val="left" w:pos="9072"/>
        </w:tabs>
        <w:spacing w:line="360" w:lineRule="auto"/>
        <w:ind w:left="142" w:hanging="284"/>
        <w:rPr>
          <w:rFonts w:ascii="Arial" w:hAnsi="Arial" w:cs="Arial"/>
          <w:bCs/>
          <w:sz w:val="22"/>
          <w:szCs w:val="22"/>
        </w:rPr>
      </w:pPr>
      <w:r w:rsidRPr="00E73C4E">
        <w:rPr>
          <w:rFonts w:ascii="Arial" w:hAnsi="Arial" w:cs="Arial"/>
          <w:bCs/>
          <w:sz w:val="22"/>
          <w:szCs w:val="22"/>
        </w:rPr>
        <w:t>Informacje o problemach napotkanych w trakcie realizacji prac wraz z opisem sposobów ich rozwiązania</w:t>
      </w:r>
      <w:r w:rsidR="00652817">
        <w:rPr>
          <w:rFonts w:ascii="Arial" w:hAnsi="Arial" w:cs="Arial"/>
          <w:bCs/>
          <w:sz w:val="22"/>
          <w:szCs w:val="22"/>
        </w:rPr>
        <w:t>.</w:t>
      </w:r>
    </w:p>
    <w:p w14:paraId="512D01EF" w14:textId="77777777" w:rsidR="0051564D" w:rsidRPr="006B0C7F" w:rsidRDefault="001C6EE2" w:rsidP="00BD49C0">
      <w:pPr>
        <w:pStyle w:val="Nagwek1"/>
        <w:spacing w:after="0"/>
        <w:rPr>
          <w:rFonts w:cs="Arial"/>
          <w:sz w:val="22"/>
          <w:szCs w:val="22"/>
        </w:rPr>
      </w:pPr>
      <w:r w:rsidRPr="006B0C7F">
        <w:rPr>
          <w:rFonts w:cs="Arial"/>
          <w:sz w:val="22"/>
          <w:szCs w:val="22"/>
        </w:rPr>
        <w:lastRenderedPageBreak/>
        <w:t xml:space="preserve">§ </w:t>
      </w:r>
      <w:r w:rsidR="003D3BAC" w:rsidRPr="006B0C7F">
        <w:rPr>
          <w:rFonts w:cs="Arial"/>
          <w:sz w:val="22"/>
          <w:szCs w:val="22"/>
        </w:rPr>
        <w:t>4</w:t>
      </w:r>
    </w:p>
    <w:p w14:paraId="512D01F0" w14:textId="77777777" w:rsidR="0051564D" w:rsidRPr="006B0C7F" w:rsidRDefault="0051564D" w:rsidP="00BD49C0">
      <w:pPr>
        <w:pStyle w:val="Nagwek1"/>
        <w:spacing w:after="0"/>
        <w:rPr>
          <w:rFonts w:cs="Arial"/>
          <w:sz w:val="22"/>
          <w:szCs w:val="22"/>
        </w:rPr>
      </w:pPr>
      <w:r w:rsidRPr="006B0C7F">
        <w:rPr>
          <w:rFonts w:cs="Arial"/>
          <w:sz w:val="22"/>
          <w:szCs w:val="22"/>
        </w:rPr>
        <w:t>Obowiązki Zamawiającego</w:t>
      </w:r>
    </w:p>
    <w:p w14:paraId="512D01F1" w14:textId="77777777" w:rsidR="0051564D" w:rsidRPr="00E73C4E" w:rsidRDefault="0051564D" w:rsidP="009F2CAC">
      <w:pPr>
        <w:numPr>
          <w:ilvl w:val="1"/>
          <w:numId w:val="4"/>
        </w:numPr>
        <w:spacing w:line="360" w:lineRule="auto"/>
        <w:ind w:left="-284" w:hanging="425"/>
        <w:rPr>
          <w:rFonts w:ascii="Arial" w:hAnsi="Arial" w:cs="Arial"/>
          <w:sz w:val="22"/>
          <w:szCs w:val="22"/>
        </w:rPr>
      </w:pPr>
      <w:r w:rsidRPr="00E73C4E">
        <w:rPr>
          <w:rFonts w:ascii="Arial" w:hAnsi="Arial" w:cs="Arial"/>
          <w:sz w:val="22"/>
          <w:szCs w:val="22"/>
        </w:rPr>
        <w:t>Zamawiający zobowiązuje się współdziałać z Wykonawcą w celu zapewnienia należytego wykonania Umowy, w szczególności udzielać wszelkich niez</w:t>
      </w:r>
      <w:r w:rsidR="00035581" w:rsidRPr="00E73C4E">
        <w:rPr>
          <w:rFonts w:ascii="Arial" w:hAnsi="Arial" w:cs="Arial"/>
          <w:sz w:val="22"/>
          <w:szCs w:val="22"/>
        </w:rPr>
        <w:t>będnych informacji związanych z </w:t>
      </w:r>
      <w:r w:rsidRPr="00E73C4E">
        <w:rPr>
          <w:rFonts w:ascii="Arial" w:hAnsi="Arial" w:cs="Arial"/>
          <w:sz w:val="22"/>
          <w:szCs w:val="22"/>
        </w:rPr>
        <w:t xml:space="preserve">realizacją Umowy, a także do zapłaty </w:t>
      </w:r>
      <w:r w:rsidR="007F3F86" w:rsidRPr="00E73C4E">
        <w:rPr>
          <w:rFonts w:ascii="Arial" w:hAnsi="Arial" w:cs="Arial"/>
          <w:sz w:val="22"/>
          <w:szCs w:val="22"/>
        </w:rPr>
        <w:t xml:space="preserve">należnego </w:t>
      </w:r>
      <w:r w:rsidRPr="00E73C4E">
        <w:rPr>
          <w:rFonts w:ascii="Arial" w:hAnsi="Arial" w:cs="Arial"/>
          <w:sz w:val="22"/>
          <w:szCs w:val="22"/>
        </w:rPr>
        <w:t>wynagrodzenia</w:t>
      </w:r>
      <w:r w:rsidR="00036C62" w:rsidRPr="00E73C4E">
        <w:rPr>
          <w:rFonts w:ascii="Arial" w:hAnsi="Arial" w:cs="Arial"/>
          <w:sz w:val="22"/>
          <w:szCs w:val="22"/>
        </w:rPr>
        <w:t xml:space="preserve"> zgodnie z Umową.</w:t>
      </w:r>
    </w:p>
    <w:p w14:paraId="512D01F2" w14:textId="77777777" w:rsidR="0051564D" w:rsidRPr="00E73C4E" w:rsidRDefault="0051564D" w:rsidP="009F2CAC">
      <w:pPr>
        <w:numPr>
          <w:ilvl w:val="1"/>
          <w:numId w:val="4"/>
        </w:numPr>
        <w:spacing w:line="360" w:lineRule="auto"/>
        <w:ind w:left="-284" w:hanging="425"/>
        <w:rPr>
          <w:rFonts w:ascii="Arial" w:hAnsi="Arial" w:cs="Arial"/>
          <w:sz w:val="22"/>
          <w:szCs w:val="22"/>
        </w:rPr>
      </w:pPr>
      <w:r w:rsidRPr="00E73C4E">
        <w:rPr>
          <w:rFonts w:ascii="Arial" w:hAnsi="Arial" w:cs="Arial"/>
          <w:sz w:val="22"/>
          <w:szCs w:val="22"/>
        </w:rPr>
        <w:t>Niezależnie od pozostałych postanowień Umowy, Zamawiający zobowiązuje się do:</w:t>
      </w:r>
    </w:p>
    <w:p w14:paraId="512D01F3" w14:textId="77777777" w:rsidR="0051564D" w:rsidRPr="00E73C4E" w:rsidRDefault="0051564D" w:rsidP="009F2CAC">
      <w:pPr>
        <w:pStyle w:val="Tekstpodstawowywcity"/>
        <w:numPr>
          <w:ilvl w:val="0"/>
          <w:numId w:val="11"/>
        </w:numPr>
        <w:suppressAutoHyphens w:val="0"/>
        <w:spacing w:line="360" w:lineRule="auto"/>
        <w:ind w:left="142" w:hanging="426"/>
        <w:rPr>
          <w:rFonts w:ascii="Arial" w:hAnsi="Arial" w:cs="Arial"/>
          <w:sz w:val="22"/>
          <w:szCs w:val="22"/>
        </w:rPr>
      </w:pPr>
      <w:r w:rsidRPr="00E73C4E">
        <w:rPr>
          <w:rFonts w:ascii="Arial" w:hAnsi="Arial" w:cs="Arial"/>
          <w:sz w:val="22"/>
          <w:szCs w:val="22"/>
        </w:rPr>
        <w:t>przekazania Wykonawcy Terenu Budowy,</w:t>
      </w:r>
    </w:p>
    <w:p w14:paraId="512D01F4" w14:textId="4F857B0C" w:rsidR="0051564D" w:rsidRPr="00E73C4E" w:rsidRDefault="00572018" w:rsidP="009F2CAC">
      <w:pPr>
        <w:pStyle w:val="Tekstpodstawowywcity"/>
        <w:numPr>
          <w:ilvl w:val="0"/>
          <w:numId w:val="11"/>
        </w:numPr>
        <w:suppressAutoHyphens w:val="0"/>
        <w:spacing w:line="360" w:lineRule="auto"/>
        <w:ind w:left="142" w:hanging="426"/>
        <w:rPr>
          <w:rFonts w:ascii="Arial" w:hAnsi="Arial" w:cs="Arial"/>
          <w:sz w:val="22"/>
          <w:szCs w:val="22"/>
        </w:rPr>
      </w:pPr>
      <w:r w:rsidRPr="00E73C4E">
        <w:rPr>
          <w:rFonts w:ascii="Arial" w:hAnsi="Arial" w:cs="Arial"/>
          <w:sz w:val="22"/>
          <w:szCs w:val="22"/>
        </w:rPr>
        <w:t>przekazania Wykonawcy</w:t>
      </w:r>
      <w:r w:rsidR="0051564D" w:rsidRPr="00E73C4E">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9831DE" w:rsidRPr="00E73C4E">
        <w:rPr>
          <w:rFonts w:ascii="Arial" w:hAnsi="Arial" w:cs="Arial"/>
          <w:sz w:val="22"/>
          <w:szCs w:val="22"/>
        </w:rPr>
        <w:t>,</w:t>
      </w:r>
    </w:p>
    <w:p w14:paraId="512D01F6" w14:textId="13A4F3EE" w:rsidR="00A475A8" w:rsidRPr="00E73C4E" w:rsidRDefault="0051564D" w:rsidP="009F2CAC">
      <w:pPr>
        <w:pStyle w:val="Tekstpodstawowywcity"/>
        <w:numPr>
          <w:ilvl w:val="0"/>
          <w:numId w:val="1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dostarczenia </w:t>
      </w:r>
      <w:r w:rsidR="00476A57" w:rsidRPr="00E73C4E">
        <w:rPr>
          <w:rFonts w:ascii="Arial" w:hAnsi="Arial" w:cs="Arial"/>
          <w:sz w:val="22"/>
          <w:szCs w:val="22"/>
        </w:rPr>
        <w:t xml:space="preserve">Wykonawcy </w:t>
      </w:r>
      <w:r w:rsidRPr="00E73C4E">
        <w:rPr>
          <w:rFonts w:ascii="Arial" w:hAnsi="Arial" w:cs="Arial"/>
          <w:sz w:val="22"/>
          <w:szCs w:val="22"/>
        </w:rPr>
        <w:t xml:space="preserve">– </w:t>
      </w:r>
      <w:r w:rsidR="00B808F7" w:rsidRPr="00E73C4E">
        <w:rPr>
          <w:rFonts w:ascii="Arial" w:hAnsi="Arial" w:cs="Arial"/>
          <w:sz w:val="22"/>
          <w:szCs w:val="22"/>
        </w:rPr>
        <w:t>w przypadkach tego wymagających -</w:t>
      </w:r>
      <w:r w:rsidRPr="00E73C4E">
        <w:rPr>
          <w:rFonts w:ascii="Arial" w:hAnsi="Arial" w:cs="Arial"/>
          <w:sz w:val="22"/>
          <w:szCs w:val="22"/>
        </w:rPr>
        <w:t xml:space="preserve"> w terminach ustalonych przez Strony, niezbędnej dokumentacji, koniecznych wyników badań i</w:t>
      </w:r>
      <w:r w:rsidR="00D95F4D" w:rsidRPr="00E73C4E">
        <w:rPr>
          <w:rFonts w:ascii="Arial" w:hAnsi="Arial" w:cs="Arial"/>
          <w:sz w:val="22"/>
          <w:szCs w:val="22"/>
        </w:rPr>
        <w:t> </w:t>
      </w:r>
      <w:r w:rsidRPr="00E73C4E">
        <w:rPr>
          <w:rFonts w:ascii="Arial" w:hAnsi="Arial" w:cs="Arial"/>
          <w:sz w:val="22"/>
          <w:szCs w:val="22"/>
        </w:rPr>
        <w:t>ocen, ekspertyz, atestów i innych wymaganych dokumentów dla prawidłowego, zgodnego z obowią</w:t>
      </w:r>
      <w:r w:rsidR="0000783F" w:rsidRPr="00E73C4E">
        <w:rPr>
          <w:rFonts w:ascii="Arial" w:hAnsi="Arial" w:cs="Arial"/>
          <w:sz w:val="22"/>
          <w:szCs w:val="22"/>
        </w:rPr>
        <w:t xml:space="preserve">zującymi przepisami wykonywania </w:t>
      </w:r>
      <w:r w:rsidRPr="00E73C4E">
        <w:rPr>
          <w:rFonts w:ascii="Arial" w:hAnsi="Arial" w:cs="Arial"/>
          <w:sz w:val="22"/>
          <w:szCs w:val="22"/>
        </w:rPr>
        <w:t>Umowy,</w:t>
      </w:r>
      <w:r w:rsidR="00036C62" w:rsidRPr="00E73C4E">
        <w:rPr>
          <w:rFonts w:ascii="Arial" w:hAnsi="Arial" w:cs="Arial"/>
          <w:sz w:val="22"/>
          <w:szCs w:val="22"/>
        </w:rPr>
        <w:t xml:space="preserve"> z</w:t>
      </w:r>
      <w:r w:rsidR="002A46F5" w:rsidRPr="00E73C4E">
        <w:rPr>
          <w:rFonts w:ascii="Arial" w:hAnsi="Arial" w:cs="Arial"/>
          <w:sz w:val="22"/>
          <w:szCs w:val="22"/>
        </w:rPr>
        <w:t> </w:t>
      </w:r>
      <w:r w:rsidR="00036C62" w:rsidRPr="00E73C4E">
        <w:rPr>
          <w:rFonts w:ascii="Arial" w:hAnsi="Arial" w:cs="Arial"/>
          <w:sz w:val="22"/>
          <w:szCs w:val="22"/>
        </w:rPr>
        <w:t>zastrzeżeniem przypadków, gdy przygotowanie lub uzyskanie określonych dokumentów stanowi obowiązek Wykonawcy na podstawie Umowy,</w:t>
      </w:r>
    </w:p>
    <w:p w14:paraId="512D01F7" w14:textId="6C074C6D" w:rsidR="0051564D" w:rsidRPr="00E73C4E" w:rsidRDefault="0051564D" w:rsidP="009F2CAC">
      <w:pPr>
        <w:pStyle w:val="Tekstpodstawowywcity"/>
        <w:numPr>
          <w:ilvl w:val="0"/>
          <w:numId w:val="1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wyznaczenia inspektora nadzoru inwestorskiego w </w:t>
      </w:r>
      <w:r w:rsidR="00A54B0B" w:rsidRPr="00E73C4E">
        <w:rPr>
          <w:rFonts w:ascii="Arial" w:hAnsi="Arial" w:cs="Arial"/>
          <w:sz w:val="22"/>
          <w:szCs w:val="22"/>
        </w:rPr>
        <w:t>rozumieniu Prawa Budowlanego, w </w:t>
      </w:r>
      <w:r w:rsidRPr="00E73C4E">
        <w:rPr>
          <w:rFonts w:ascii="Arial" w:hAnsi="Arial" w:cs="Arial"/>
          <w:sz w:val="22"/>
          <w:szCs w:val="22"/>
        </w:rPr>
        <w:t>przypadkach, gdy jest to wymagane przez przepisy prawa lub decyzję o</w:t>
      </w:r>
      <w:r w:rsidR="00D95F4D" w:rsidRPr="00E73C4E">
        <w:rPr>
          <w:rFonts w:ascii="Arial" w:hAnsi="Arial" w:cs="Arial"/>
          <w:sz w:val="22"/>
          <w:szCs w:val="22"/>
        </w:rPr>
        <w:t> </w:t>
      </w:r>
      <w:r w:rsidRPr="00E73C4E">
        <w:rPr>
          <w:rFonts w:ascii="Arial" w:hAnsi="Arial" w:cs="Arial"/>
          <w:sz w:val="22"/>
          <w:szCs w:val="22"/>
        </w:rPr>
        <w:t>pozwoleniu na budowę lub wyznaczenia uprawnionego pracownika do pełnienia nadzoru w</w:t>
      </w:r>
      <w:r w:rsidR="002A46F5" w:rsidRPr="00E73C4E">
        <w:rPr>
          <w:rFonts w:ascii="Arial" w:hAnsi="Arial" w:cs="Arial"/>
          <w:sz w:val="22"/>
          <w:szCs w:val="22"/>
        </w:rPr>
        <w:t> </w:t>
      </w:r>
      <w:r w:rsidRPr="00E73C4E">
        <w:rPr>
          <w:rFonts w:ascii="Arial" w:hAnsi="Arial" w:cs="Arial"/>
          <w:sz w:val="22"/>
          <w:szCs w:val="22"/>
        </w:rPr>
        <w:t>pozostałych przypadkach,</w:t>
      </w:r>
    </w:p>
    <w:p w14:paraId="512D01F9" w14:textId="22092E3D" w:rsidR="0051564D" w:rsidRPr="00E73C4E" w:rsidRDefault="0051564D" w:rsidP="009F2CAC">
      <w:pPr>
        <w:pStyle w:val="Tekstpodstawowywcity"/>
        <w:numPr>
          <w:ilvl w:val="0"/>
          <w:numId w:val="1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zapewnienia Wykonawcy </w:t>
      </w:r>
      <w:r w:rsidR="00B808F7" w:rsidRPr="00E73C4E">
        <w:rPr>
          <w:rFonts w:ascii="Arial" w:hAnsi="Arial" w:cs="Arial"/>
          <w:sz w:val="22"/>
          <w:szCs w:val="22"/>
        </w:rPr>
        <w:t xml:space="preserve">nieodpłatnego </w:t>
      </w:r>
      <w:r w:rsidRPr="00E73C4E">
        <w:rPr>
          <w:rFonts w:ascii="Arial" w:hAnsi="Arial" w:cs="Arial"/>
          <w:sz w:val="22"/>
          <w:szCs w:val="22"/>
        </w:rPr>
        <w:t>dostępu do torów postojowych z</w:t>
      </w:r>
      <w:r w:rsidR="00B808F7" w:rsidRPr="00E73C4E">
        <w:rPr>
          <w:rFonts w:ascii="Arial" w:hAnsi="Arial" w:cs="Arial"/>
          <w:sz w:val="22"/>
          <w:szCs w:val="22"/>
        </w:rPr>
        <w:t>arządzanych przez Zamawiającego</w:t>
      </w:r>
      <w:r w:rsidRPr="00E73C4E">
        <w:rPr>
          <w:rFonts w:ascii="Arial" w:hAnsi="Arial" w:cs="Arial"/>
          <w:sz w:val="22"/>
          <w:szCs w:val="22"/>
        </w:rPr>
        <w:t xml:space="preserve"> oraz możliwości poboru wody, energii elektrycznej, cieplnej</w:t>
      </w:r>
      <w:r w:rsidR="00B808F7" w:rsidRPr="00E73C4E">
        <w:rPr>
          <w:rFonts w:ascii="Arial" w:hAnsi="Arial" w:cs="Arial"/>
          <w:sz w:val="22"/>
          <w:szCs w:val="22"/>
        </w:rPr>
        <w:t>, gazów, sprężonego powietrza</w:t>
      </w:r>
      <w:r w:rsidRPr="00E73C4E">
        <w:rPr>
          <w:rFonts w:ascii="Arial" w:hAnsi="Arial" w:cs="Arial"/>
          <w:sz w:val="22"/>
          <w:szCs w:val="22"/>
        </w:rPr>
        <w:t xml:space="preserve"> oraz miejsc </w:t>
      </w:r>
      <w:r w:rsidR="00341945" w:rsidRPr="00E73C4E">
        <w:rPr>
          <w:rFonts w:ascii="Arial" w:hAnsi="Arial" w:cs="Arial"/>
          <w:sz w:val="22"/>
          <w:szCs w:val="22"/>
        </w:rPr>
        <w:t xml:space="preserve"> magazynowania </w:t>
      </w:r>
      <w:r w:rsidRPr="00E73C4E">
        <w:rPr>
          <w:rFonts w:ascii="Arial" w:hAnsi="Arial" w:cs="Arial"/>
          <w:sz w:val="22"/>
          <w:szCs w:val="22"/>
        </w:rPr>
        <w:t>materiałów odpadowych</w:t>
      </w:r>
      <w:r w:rsidR="00BA0DFD" w:rsidRPr="00E73C4E">
        <w:rPr>
          <w:rFonts w:ascii="Arial" w:hAnsi="Arial" w:cs="Arial"/>
          <w:sz w:val="22"/>
          <w:szCs w:val="22"/>
        </w:rPr>
        <w:t xml:space="preserve"> na potrzeby prowadzenia Robót</w:t>
      </w:r>
      <w:r w:rsidRPr="00E73C4E">
        <w:rPr>
          <w:rFonts w:ascii="Arial" w:hAnsi="Arial" w:cs="Arial"/>
          <w:sz w:val="22"/>
          <w:szCs w:val="22"/>
        </w:rPr>
        <w:t>, przy czym koszty związane z korzystaniem z</w:t>
      </w:r>
      <w:r w:rsidR="00D95F4D" w:rsidRPr="00E73C4E">
        <w:rPr>
          <w:rFonts w:ascii="Arial" w:hAnsi="Arial" w:cs="Arial"/>
          <w:sz w:val="22"/>
          <w:szCs w:val="22"/>
        </w:rPr>
        <w:t> </w:t>
      </w:r>
      <w:r w:rsidRPr="00E73C4E">
        <w:rPr>
          <w:rFonts w:ascii="Arial" w:hAnsi="Arial" w:cs="Arial"/>
          <w:sz w:val="22"/>
          <w:szCs w:val="22"/>
        </w:rPr>
        <w:t xml:space="preserve"> wymienionych ponosi</w:t>
      </w:r>
      <w:r w:rsidR="00020E74" w:rsidRPr="00E73C4E">
        <w:rPr>
          <w:rFonts w:ascii="Arial" w:hAnsi="Arial" w:cs="Arial"/>
          <w:sz w:val="22"/>
          <w:szCs w:val="22"/>
        </w:rPr>
        <w:t xml:space="preserve"> Wykonawca</w:t>
      </w:r>
      <w:r w:rsidRPr="00E73C4E">
        <w:rPr>
          <w:rFonts w:ascii="Arial" w:hAnsi="Arial" w:cs="Arial"/>
          <w:sz w:val="22"/>
          <w:szCs w:val="22"/>
        </w:rPr>
        <w:t xml:space="preserve"> na warunkach wynikających z zawartych przez niego odrębnych umów,</w:t>
      </w:r>
    </w:p>
    <w:p w14:paraId="512D01FA" w14:textId="553FA0AB" w:rsidR="0051564D" w:rsidRPr="00E73C4E" w:rsidRDefault="00B808F7" w:rsidP="009F2CAC">
      <w:pPr>
        <w:pStyle w:val="Tekstpodstawowywcity"/>
        <w:numPr>
          <w:ilvl w:val="0"/>
          <w:numId w:val="11"/>
        </w:numPr>
        <w:suppressAutoHyphens w:val="0"/>
        <w:spacing w:line="360" w:lineRule="auto"/>
        <w:ind w:left="142" w:hanging="426"/>
        <w:rPr>
          <w:rFonts w:ascii="Arial" w:hAnsi="Arial" w:cs="Arial"/>
          <w:sz w:val="22"/>
          <w:szCs w:val="22"/>
        </w:rPr>
      </w:pPr>
      <w:r w:rsidRPr="006B0C7F">
        <w:rPr>
          <w:rFonts w:ascii="Arial" w:hAnsi="Arial" w:cs="Arial"/>
          <w:iCs/>
          <w:sz w:val="22"/>
          <w:szCs w:val="22"/>
        </w:rPr>
        <w:t>nieodpłatneg</w:t>
      </w:r>
      <w:r w:rsidRPr="00E73C4E">
        <w:rPr>
          <w:rFonts w:ascii="Arial" w:hAnsi="Arial" w:cs="Arial"/>
          <w:i/>
          <w:sz w:val="22"/>
          <w:szCs w:val="22"/>
        </w:rPr>
        <w:t>o</w:t>
      </w:r>
      <w:r w:rsidR="0051564D" w:rsidRPr="00E73C4E">
        <w:rPr>
          <w:rFonts w:ascii="Arial" w:hAnsi="Arial" w:cs="Arial"/>
          <w:sz w:val="22"/>
          <w:szCs w:val="22"/>
        </w:rPr>
        <w:t xml:space="preserve"> udostępnienia Wykonawcy terenu pod zaplecze </w:t>
      </w:r>
      <w:r w:rsidR="00784803" w:rsidRPr="00E73C4E">
        <w:rPr>
          <w:rFonts w:ascii="Arial" w:hAnsi="Arial" w:cs="Arial"/>
          <w:sz w:val="22"/>
          <w:szCs w:val="22"/>
        </w:rPr>
        <w:t>budowy</w:t>
      </w:r>
      <w:r w:rsidR="0051564D" w:rsidRPr="00E73C4E">
        <w:rPr>
          <w:rFonts w:ascii="Arial" w:hAnsi="Arial" w:cs="Arial"/>
          <w:sz w:val="22"/>
          <w:szCs w:val="22"/>
        </w:rPr>
        <w:t>,</w:t>
      </w:r>
    </w:p>
    <w:p w14:paraId="512D01FB" w14:textId="579674F7" w:rsidR="0051564D" w:rsidRPr="00A64AFB" w:rsidRDefault="0051564D" w:rsidP="009F2CAC">
      <w:pPr>
        <w:pStyle w:val="Tekstpodstawowywcity"/>
        <w:numPr>
          <w:ilvl w:val="0"/>
          <w:numId w:val="11"/>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wyznaczenia terminów odbiorów Robót oraz przystąpienia do tych odbiorów, na zasadach określonych w </w:t>
      </w:r>
      <w:r w:rsidRPr="006B0C7F">
        <w:rPr>
          <w:rFonts w:ascii="Arial" w:hAnsi="Arial" w:cs="Arial"/>
          <w:sz w:val="22"/>
          <w:szCs w:val="22"/>
        </w:rPr>
        <w:t>§1</w:t>
      </w:r>
      <w:r w:rsidR="00657CD8" w:rsidRPr="006B0C7F">
        <w:rPr>
          <w:rFonts w:ascii="Arial" w:hAnsi="Arial" w:cs="Arial"/>
          <w:sz w:val="22"/>
          <w:szCs w:val="22"/>
        </w:rPr>
        <w:t>1</w:t>
      </w:r>
      <w:r w:rsidRPr="006B0C7F">
        <w:rPr>
          <w:rFonts w:ascii="Arial" w:hAnsi="Arial" w:cs="Arial"/>
          <w:sz w:val="22"/>
          <w:szCs w:val="22"/>
        </w:rPr>
        <w:t xml:space="preserve"> Umowy</w:t>
      </w:r>
      <w:r w:rsidRPr="00A64AFB">
        <w:rPr>
          <w:rFonts w:ascii="Arial" w:hAnsi="Arial" w:cs="Arial"/>
          <w:sz w:val="22"/>
          <w:szCs w:val="22"/>
        </w:rPr>
        <w:t>,</w:t>
      </w:r>
    </w:p>
    <w:p w14:paraId="512D01FC" w14:textId="6224F0B1" w:rsidR="0051564D" w:rsidRPr="00A64AFB" w:rsidRDefault="0051564D" w:rsidP="009F2CAC">
      <w:pPr>
        <w:pStyle w:val="Tekstpodstawowywcity"/>
        <w:numPr>
          <w:ilvl w:val="0"/>
          <w:numId w:val="11"/>
        </w:numPr>
        <w:suppressAutoHyphens w:val="0"/>
        <w:spacing w:line="360" w:lineRule="auto"/>
        <w:ind w:left="142" w:hanging="426"/>
        <w:rPr>
          <w:rFonts w:ascii="Arial" w:hAnsi="Arial" w:cs="Arial"/>
          <w:iCs/>
          <w:sz w:val="22"/>
          <w:szCs w:val="22"/>
        </w:rPr>
      </w:pPr>
      <w:r w:rsidRPr="00E73C4E">
        <w:rPr>
          <w:rFonts w:ascii="Arial" w:hAnsi="Arial" w:cs="Arial"/>
          <w:sz w:val="22"/>
          <w:szCs w:val="22"/>
        </w:rPr>
        <w:t xml:space="preserve">umożliwienia </w:t>
      </w:r>
      <w:r w:rsidR="00476A57" w:rsidRPr="00E73C4E">
        <w:rPr>
          <w:rFonts w:ascii="Arial" w:hAnsi="Arial" w:cs="Arial"/>
          <w:sz w:val="22"/>
          <w:szCs w:val="22"/>
        </w:rPr>
        <w:t xml:space="preserve">Wykonawcy, w celu wykonywania Robót, </w:t>
      </w:r>
      <w:r w:rsidRPr="00E73C4E">
        <w:rPr>
          <w:rFonts w:ascii="Arial" w:hAnsi="Arial" w:cs="Arial"/>
          <w:sz w:val="22"/>
          <w:szCs w:val="22"/>
        </w:rPr>
        <w:t xml:space="preserve">wstępu na obszar kolejowy </w:t>
      </w:r>
      <w:r w:rsidRPr="006B0C7F">
        <w:rPr>
          <w:rFonts w:ascii="Arial" w:hAnsi="Arial" w:cs="Arial"/>
          <w:iCs/>
          <w:sz w:val="22"/>
          <w:szCs w:val="22"/>
        </w:rPr>
        <w:t>zarządzany przez Zamawia</w:t>
      </w:r>
      <w:r w:rsidR="00476A57" w:rsidRPr="006B0C7F">
        <w:rPr>
          <w:rFonts w:ascii="Arial" w:hAnsi="Arial" w:cs="Arial"/>
          <w:iCs/>
          <w:sz w:val="22"/>
          <w:szCs w:val="22"/>
        </w:rPr>
        <w:t>jącego</w:t>
      </w:r>
      <w:r w:rsidR="00A64AFB">
        <w:rPr>
          <w:rFonts w:ascii="Arial" w:hAnsi="Arial" w:cs="Arial"/>
          <w:iCs/>
          <w:sz w:val="22"/>
          <w:szCs w:val="22"/>
        </w:rPr>
        <w:t>,</w:t>
      </w:r>
    </w:p>
    <w:p w14:paraId="512D01FD" w14:textId="10062680" w:rsidR="0051564D" w:rsidRPr="00E73C4E" w:rsidRDefault="0051564D" w:rsidP="009F2CAC">
      <w:pPr>
        <w:pStyle w:val="Tekstpodstawowywcity"/>
        <w:numPr>
          <w:ilvl w:val="0"/>
          <w:numId w:val="11"/>
        </w:numPr>
        <w:suppressAutoHyphens w:val="0"/>
        <w:spacing w:line="360" w:lineRule="auto"/>
        <w:ind w:left="142" w:hanging="426"/>
        <w:rPr>
          <w:rFonts w:ascii="Arial" w:hAnsi="Arial" w:cs="Arial"/>
          <w:sz w:val="22"/>
          <w:szCs w:val="22"/>
        </w:rPr>
      </w:pPr>
      <w:r w:rsidRPr="00E73C4E">
        <w:rPr>
          <w:rFonts w:ascii="Arial" w:hAnsi="Arial" w:cs="Arial"/>
          <w:sz w:val="22"/>
          <w:szCs w:val="22"/>
        </w:rPr>
        <w:t>wskazania Wykonawcy miejsca składowania odzyskanych materiałów i urządzeń,</w:t>
      </w:r>
    </w:p>
    <w:p w14:paraId="512D01FF" w14:textId="75FCD4B3" w:rsidR="00B24378" w:rsidRDefault="0051564D" w:rsidP="009F2CAC">
      <w:pPr>
        <w:pStyle w:val="Tekstpodstawowywcity"/>
        <w:numPr>
          <w:ilvl w:val="0"/>
          <w:numId w:val="11"/>
        </w:numPr>
        <w:suppressAutoHyphens w:val="0"/>
        <w:spacing w:line="360" w:lineRule="auto"/>
        <w:ind w:left="142" w:hanging="426"/>
        <w:rPr>
          <w:rFonts w:ascii="Arial" w:hAnsi="Arial" w:cs="Arial"/>
          <w:sz w:val="22"/>
          <w:szCs w:val="22"/>
        </w:rPr>
      </w:pPr>
      <w:r w:rsidRPr="004E250F">
        <w:rPr>
          <w:rFonts w:ascii="Arial" w:hAnsi="Arial" w:cs="Arial"/>
          <w:sz w:val="22"/>
          <w:szCs w:val="22"/>
        </w:rPr>
        <w:t>udzielenia Wykonawcy niezbędnych pełnomocnictw, w odrębnych dokumentach w</w:t>
      </w:r>
      <w:r w:rsidR="00D95F4D" w:rsidRPr="004E250F">
        <w:rPr>
          <w:rFonts w:ascii="Arial" w:hAnsi="Arial" w:cs="Arial"/>
          <w:sz w:val="22"/>
          <w:szCs w:val="22"/>
        </w:rPr>
        <w:t> </w:t>
      </w:r>
      <w:r w:rsidRPr="004E250F">
        <w:rPr>
          <w:rFonts w:ascii="Arial" w:hAnsi="Arial" w:cs="Arial"/>
          <w:sz w:val="22"/>
          <w:szCs w:val="22"/>
        </w:rPr>
        <w:t>przypadku</w:t>
      </w:r>
      <w:r w:rsidR="00B808F7" w:rsidRPr="004E250F">
        <w:rPr>
          <w:rFonts w:ascii="Arial" w:hAnsi="Arial" w:cs="Arial"/>
          <w:sz w:val="22"/>
          <w:szCs w:val="22"/>
        </w:rPr>
        <w:t>,</w:t>
      </w:r>
      <w:r w:rsidRPr="004E250F">
        <w:rPr>
          <w:rFonts w:ascii="Arial" w:hAnsi="Arial" w:cs="Arial"/>
          <w:sz w:val="22"/>
          <w:szCs w:val="22"/>
        </w:rPr>
        <w:t xml:space="preserve"> gdy okażą się one niezbędne do realizacji przez Wykonawcę</w:t>
      </w:r>
      <w:r w:rsidR="00A54B0B" w:rsidRPr="004E250F">
        <w:rPr>
          <w:rFonts w:ascii="Arial" w:hAnsi="Arial" w:cs="Arial"/>
          <w:sz w:val="22"/>
          <w:szCs w:val="22"/>
        </w:rPr>
        <w:t xml:space="preserve"> jego obowiązków wynikających z </w:t>
      </w:r>
      <w:r w:rsidRPr="004E250F">
        <w:rPr>
          <w:rFonts w:ascii="Arial" w:hAnsi="Arial" w:cs="Arial"/>
          <w:sz w:val="22"/>
          <w:szCs w:val="22"/>
        </w:rPr>
        <w:t>Umowy.</w:t>
      </w:r>
      <w:r w:rsidR="00385384" w:rsidRPr="004E250F">
        <w:rPr>
          <w:rFonts w:ascii="Arial" w:hAnsi="Arial" w:cs="Arial"/>
          <w:sz w:val="22"/>
          <w:szCs w:val="22"/>
        </w:rPr>
        <w:t xml:space="preserve"> </w:t>
      </w:r>
    </w:p>
    <w:p w14:paraId="68AE4189" w14:textId="77777777" w:rsidR="00BD49C0" w:rsidRPr="004E250F" w:rsidRDefault="00BD49C0" w:rsidP="00BD49C0">
      <w:pPr>
        <w:pStyle w:val="Tekstpodstawowywcity"/>
        <w:suppressAutoHyphens w:val="0"/>
        <w:spacing w:line="360" w:lineRule="auto"/>
        <w:ind w:left="142" w:firstLine="0"/>
        <w:rPr>
          <w:rFonts w:ascii="Arial" w:hAnsi="Arial" w:cs="Arial"/>
          <w:sz w:val="22"/>
          <w:szCs w:val="22"/>
        </w:rPr>
      </w:pPr>
    </w:p>
    <w:p w14:paraId="512D0200" w14:textId="77777777" w:rsidR="0051564D" w:rsidRPr="006B0C7F" w:rsidRDefault="001C6EE2" w:rsidP="00BD49C0">
      <w:pPr>
        <w:pStyle w:val="Nagwek1"/>
        <w:spacing w:after="0"/>
        <w:rPr>
          <w:rFonts w:cs="Arial"/>
          <w:sz w:val="22"/>
          <w:szCs w:val="22"/>
        </w:rPr>
      </w:pPr>
      <w:r w:rsidRPr="006B0C7F">
        <w:rPr>
          <w:rFonts w:cs="Arial"/>
          <w:sz w:val="22"/>
          <w:szCs w:val="22"/>
        </w:rPr>
        <w:lastRenderedPageBreak/>
        <w:t xml:space="preserve">§ </w:t>
      </w:r>
      <w:r w:rsidR="003D3BAC" w:rsidRPr="006B0C7F">
        <w:rPr>
          <w:rFonts w:cs="Arial"/>
          <w:sz w:val="22"/>
          <w:szCs w:val="22"/>
        </w:rPr>
        <w:t>5</w:t>
      </w:r>
    </w:p>
    <w:p w14:paraId="512D0201" w14:textId="77777777" w:rsidR="0051564D" w:rsidRPr="006B0C7F" w:rsidRDefault="0051564D" w:rsidP="00BD49C0">
      <w:pPr>
        <w:pStyle w:val="Nagwek1"/>
        <w:spacing w:after="0"/>
        <w:rPr>
          <w:rFonts w:cs="Arial"/>
          <w:sz w:val="22"/>
          <w:szCs w:val="22"/>
        </w:rPr>
      </w:pPr>
      <w:r w:rsidRPr="006B0C7F">
        <w:rPr>
          <w:rFonts w:cs="Arial"/>
          <w:sz w:val="22"/>
          <w:szCs w:val="22"/>
        </w:rPr>
        <w:t>Podwykonawcy</w:t>
      </w:r>
    </w:p>
    <w:p w14:paraId="48265B9F" w14:textId="369BF8A1" w:rsidR="00A94015" w:rsidRPr="007A06EA" w:rsidRDefault="00A94015" w:rsidP="009F2CAC">
      <w:pPr>
        <w:numPr>
          <w:ilvl w:val="0"/>
          <w:numId w:val="5"/>
        </w:numPr>
        <w:spacing w:line="360" w:lineRule="auto"/>
        <w:ind w:left="-284" w:hanging="425"/>
        <w:rPr>
          <w:rFonts w:ascii="Arial" w:hAnsi="Arial" w:cs="Arial"/>
          <w:sz w:val="22"/>
          <w:szCs w:val="22"/>
        </w:rPr>
      </w:pPr>
      <w:r w:rsidRPr="007A06EA">
        <w:rPr>
          <w:rFonts w:ascii="Arial" w:hAnsi="Arial" w:cs="Arial"/>
          <w:sz w:val="22"/>
          <w:szCs w:val="22"/>
        </w:rPr>
        <w:t xml:space="preserve">Przy wykonywaniu Umowy, Wykonawca </w:t>
      </w:r>
      <w:r w:rsidRPr="006B0C7F">
        <w:rPr>
          <w:rFonts w:ascii="Arial" w:hAnsi="Arial" w:cs="Arial"/>
          <w:sz w:val="22"/>
          <w:szCs w:val="22"/>
        </w:rPr>
        <w:t>może</w:t>
      </w:r>
      <w:r w:rsidRPr="007A06EA">
        <w:rPr>
          <w:rFonts w:ascii="Arial" w:hAnsi="Arial" w:cs="Arial"/>
          <w:sz w:val="22"/>
          <w:szCs w:val="22"/>
        </w:rPr>
        <w:t xml:space="preserve"> posługiwać się podwykonawcami (dalej: „</w:t>
      </w:r>
      <w:r w:rsidRPr="007A1039">
        <w:rPr>
          <w:rFonts w:ascii="Arial" w:hAnsi="Arial" w:cs="Arial"/>
          <w:b/>
          <w:sz w:val="22"/>
          <w:szCs w:val="22"/>
        </w:rPr>
        <w:t>Podwykonawcy</w:t>
      </w:r>
      <w:r w:rsidRPr="008F7FB0">
        <w:rPr>
          <w:rFonts w:ascii="Arial" w:hAnsi="Arial" w:cs="Arial"/>
          <w:sz w:val="22"/>
          <w:szCs w:val="22"/>
        </w:rPr>
        <w:t>”).</w:t>
      </w:r>
    </w:p>
    <w:p w14:paraId="451DD55E" w14:textId="0BED0C4E" w:rsidR="00A94015" w:rsidRPr="00EA6A4C" w:rsidRDefault="00A94015" w:rsidP="009F2CAC">
      <w:pPr>
        <w:numPr>
          <w:ilvl w:val="0"/>
          <w:numId w:val="5"/>
        </w:numPr>
        <w:spacing w:line="360" w:lineRule="auto"/>
        <w:ind w:left="-284" w:hanging="425"/>
        <w:rPr>
          <w:rFonts w:ascii="Arial" w:hAnsi="Arial" w:cs="Arial"/>
          <w:sz w:val="22"/>
          <w:szCs w:val="22"/>
        </w:rPr>
      </w:pPr>
      <w:r w:rsidRPr="00AE1CCA">
        <w:rPr>
          <w:rFonts w:ascii="Arial" w:hAnsi="Arial" w:cs="Arial"/>
          <w:sz w:val="22"/>
          <w:szCs w:val="22"/>
        </w:rPr>
        <w:t xml:space="preserve">W terminie </w:t>
      </w:r>
      <w:r w:rsidR="001A4BFA">
        <w:rPr>
          <w:rFonts w:ascii="Arial" w:hAnsi="Arial" w:cs="Arial"/>
          <w:sz w:val="22"/>
          <w:szCs w:val="22"/>
        </w:rPr>
        <w:t xml:space="preserve">14 </w:t>
      </w:r>
      <w:r w:rsidRPr="00AE1CCA">
        <w:rPr>
          <w:rFonts w:ascii="Arial" w:hAnsi="Arial" w:cs="Arial"/>
          <w:sz w:val="22"/>
          <w:szCs w:val="22"/>
        </w:rPr>
        <w:t>dni od zawarcia Umowy Wykonawca przedstawi Zamawiającemu listę Podwykonawców</w:t>
      </w:r>
      <w:r>
        <w:rPr>
          <w:rFonts w:ascii="Arial" w:hAnsi="Arial" w:cs="Arial"/>
          <w:sz w:val="22"/>
          <w:szCs w:val="22"/>
        </w:rPr>
        <w:t>,</w:t>
      </w:r>
      <w:r w:rsidRPr="00AE1CCA">
        <w:rPr>
          <w:rFonts w:ascii="Arial" w:hAnsi="Arial" w:cs="Arial"/>
          <w:sz w:val="22"/>
          <w:szCs w:val="22"/>
        </w:rPr>
        <w:t xml:space="preserve"> którymi zamierza posługiwać się przy jej wykonywaniu wraz z podaniem w szczególności danych kontaktowych oraz przedstawicieli, o ile te informacje są już znane.</w:t>
      </w:r>
      <w:r w:rsidRPr="00AE1CCA">
        <w:rPr>
          <w:rFonts w:ascii="Arial" w:eastAsia="Calibri" w:hAnsi="Arial" w:cs="Arial"/>
          <w:color w:val="000000"/>
          <w:sz w:val="22"/>
          <w:szCs w:val="22"/>
        </w:rPr>
        <w:t xml:space="preserve"> </w:t>
      </w:r>
      <w:r w:rsidRPr="00AE1CCA">
        <w:rPr>
          <w:rFonts w:ascii="Arial" w:hAnsi="Arial" w:cs="Arial"/>
          <w:sz w:val="22"/>
          <w:szCs w:val="22"/>
        </w:rPr>
        <w:t>Wykonawca zawiadamia Zamawiającego o wszelkich zmianach w odniesieniu do informacji, o których mowa w zdaniu pierwszym, w trakcie realizacji Umowy, a także przekazuje wymagane informacje na temat nowych Podwykonawców, którym w późniejszym okresie zam</w:t>
      </w:r>
      <w:r>
        <w:rPr>
          <w:rFonts w:ascii="Arial" w:hAnsi="Arial" w:cs="Arial"/>
          <w:sz w:val="22"/>
          <w:szCs w:val="22"/>
        </w:rPr>
        <w:t>ierza powierzyć realizację części Zamówienia</w:t>
      </w:r>
      <w:r w:rsidRPr="00AE1CCA">
        <w:rPr>
          <w:rFonts w:ascii="Arial" w:hAnsi="Arial" w:cs="Arial"/>
          <w:sz w:val="22"/>
          <w:szCs w:val="22"/>
        </w:rPr>
        <w:t>.</w:t>
      </w:r>
    </w:p>
    <w:p w14:paraId="248F54F7" w14:textId="008B651D" w:rsidR="00A94015" w:rsidRDefault="00A94015" w:rsidP="009F2CAC">
      <w:pPr>
        <w:numPr>
          <w:ilvl w:val="0"/>
          <w:numId w:val="5"/>
        </w:numPr>
        <w:spacing w:line="360" w:lineRule="auto"/>
        <w:ind w:left="-284" w:hanging="425"/>
        <w:rPr>
          <w:rFonts w:ascii="Arial" w:hAnsi="Arial" w:cs="Arial"/>
          <w:sz w:val="22"/>
          <w:szCs w:val="22"/>
        </w:rPr>
      </w:pPr>
      <w:r>
        <w:rPr>
          <w:rFonts w:ascii="Arial" w:hAnsi="Arial" w:cs="Arial"/>
          <w:sz w:val="22"/>
          <w:szCs w:val="22"/>
        </w:rPr>
        <w:t>Wykonawca jest zobowiązany do przedkładania Zamawiającemu poświadczonych za zgodność z oryginałem kopii zawartych umów o podwykonawstwo lub dalsze podwykonawstwo i ich zmian w terminie 7 dni od dnia ich zawarcia.</w:t>
      </w:r>
    </w:p>
    <w:p w14:paraId="29BB3BBB" w14:textId="02747227" w:rsidR="00A94015" w:rsidRDefault="00A94015" w:rsidP="009F2CAC">
      <w:pPr>
        <w:numPr>
          <w:ilvl w:val="0"/>
          <w:numId w:val="5"/>
        </w:numPr>
        <w:spacing w:line="360" w:lineRule="auto"/>
        <w:ind w:left="-284" w:hanging="425"/>
        <w:rPr>
          <w:rFonts w:ascii="Arial" w:hAnsi="Arial" w:cs="Arial"/>
          <w:sz w:val="22"/>
          <w:szCs w:val="22"/>
        </w:rPr>
      </w:pPr>
      <w:r w:rsidRPr="007A06EA">
        <w:rPr>
          <w:rFonts w:ascii="Arial" w:hAnsi="Arial" w:cs="Arial"/>
          <w:sz w:val="22"/>
          <w:szCs w:val="22"/>
        </w:rPr>
        <w:t xml:space="preserve">Zawarcie przez Wykonawcę </w:t>
      </w:r>
      <w:r>
        <w:rPr>
          <w:rFonts w:ascii="Arial" w:hAnsi="Arial" w:cs="Arial"/>
          <w:sz w:val="22"/>
          <w:szCs w:val="22"/>
        </w:rPr>
        <w:t>lub Podwykonawcę umowy w przedmiocie powierzenia Pod</w:t>
      </w:r>
      <w:r w:rsidRPr="007A06EA">
        <w:rPr>
          <w:rFonts w:ascii="Arial" w:hAnsi="Arial" w:cs="Arial"/>
          <w:sz w:val="22"/>
          <w:szCs w:val="22"/>
        </w:rPr>
        <w:t>wykonawcy</w:t>
      </w:r>
      <w:r>
        <w:rPr>
          <w:rFonts w:ascii="Arial" w:hAnsi="Arial" w:cs="Arial"/>
          <w:sz w:val="22"/>
          <w:szCs w:val="22"/>
        </w:rPr>
        <w:t xml:space="preserve"> lub dalszemu Podwykonawcy</w:t>
      </w:r>
      <w:r w:rsidRPr="007A06EA">
        <w:rPr>
          <w:rFonts w:ascii="Arial" w:hAnsi="Arial" w:cs="Arial"/>
          <w:sz w:val="22"/>
          <w:szCs w:val="22"/>
        </w:rPr>
        <w:t xml:space="preserve"> wykonywania </w:t>
      </w:r>
      <w:r>
        <w:rPr>
          <w:rFonts w:ascii="Arial" w:hAnsi="Arial" w:cs="Arial"/>
          <w:sz w:val="22"/>
          <w:szCs w:val="22"/>
        </w:rPr>
        <w:t xml:space="preserve">Robót budowlanych </w:t>
      </w:r>
      <w:r w:rsidRPr="007A06EA">
        <w:rPr>
          <w:rFonts w:ascii="Arial" w:hAnsi="Arial" w:cs="Arial"/>
          <w:sz w:val="22"/>
          <w:szCs w:val="22"/>
        </w:rPr>
        <w:t xml:space="preserve">wymaga uprzedniej zgody Zamawiającego. Wykonawca </w:t>
      </w:r>
      <w:r>
        <w:rPr>
          <w:rFonts w:ascii="Arial" w:hAnsi="Arial" w:cs="Arial"/>
          <w:sz w:val="22"/>
          <w:szCs w:val="22"/>
        </w:rPr>
        <w:t xml:space="preserve">lub Podwykonawca </w:t>
      </w:r>
      <w:r w:rsidRPr="007A06EA">
        <w:rPr>
          <w:rFonts w:ascii="Arial" w:hAnsi="Arial" w:cs="Arial"/>
          <w:sz w:val="22"/>
          <w:szCs w:val="22"/>
        </w:rPr>
        <w:t>zobowiązany</w:t>
      </w:r>
      <w:r>
        <w:rPr>
          <w:rFonts w:ascii="Arial" w:hAnsi="Arial" w:cs="Arial"/>
          <w:sz w:val="22"/>
          <w:szCs w:val="22"/>
        </w:rPr>
        <w:t xml:space="preserve"> jest przedstawić </w:t>
      </w:r>
      <w:r w:rsidRPr="007A06EA">
        <w:rPr>
          <w:rFonts w:ascii="Arial" w:hAnsi="Arial" w:cs="Arial"/>
          <w:sz w:val="22"/>
          <w:szCs w:val="22"/>
        </w:rPr>
        <w:t xml:space="preserve">projekt </w:t>
      </w:r>
      <w:r>
        <w:rPr>
          <w:rFonts w:ascii="Arial" w:hAnsi="Arial" w:cs="Arial"/>
          <w:sz w:val="22"/>
          <w:szCs w:val="22"/>
        </w:rPr>
        <w:t xml:space="preserve">umowy o podwykonawstwo, a także projekt jej zmiany, do akceptacji Zamawiającego. </w:t>
      </w:r>
      <w:r w:rsidRPr="007A06EA">
        <w:rPr>
          <w:rFonts w:ascii="Arial" w:hAnsi="Arial" w:cs="Arial"/>
          <w:sz w:val="22"/>
          <w:szCs w:val="22"/>
        </w:rPr>
        <w:t xml:space="preserve">Jeżeli w terminie </w:t>
      </w:r>
      <w:r w:rsidR="001A4BFA">
        <w:rPr>
          <w:rFonts w:ascii="Arial" w:hAnsi="Arial" w:cs="Arial"/>
          <w:sz w:val="22"/>
          <w:szCs w:val="22"/>
        </w:rPr>
        <w:t xml:space="preserve">14 dni </w:t>
      </w:r>
      <w:r w:rsidRPr="007A06EA">
        <w:rPr>
          <w:rFonts w:ascii="Arial" w:hAnsi="Arial" w:cs="Arial"/>
          <w:sz w:val="22"/>
          <w:szCs w:val="22"/>
        </w:rPr>
        <w:t>od przedstawienia Zamawiającemu dokumentów, o których mowa w zdaniu poprzedzającym, Zamawiający nie zgłosi</w:t>
      </w:r>
      <w:r>
        <w:rPr>
          <w:rFonts w:ascii="Arial" w:hAnsi="Arial" w:cs="Arial"/>
          <w:sz w:val="22"/>
          <w:szCs w:val="22"/>
        </w:rPr>
        <w:t xml:space="preserve"> w formie pisemnej pod rygorem nieważności</w:t>
      </w:r>
      <w:r w:rsidRPr="007A06EA">
        <w:rPr>
          <w:rFonts w:ascii="Arial" w:hAnsi="Arial" w:cs="Arial"/>
          <w:sz w:val="22"/>
          <w:szCs w:val="22"/>
        </w:rPr>
        <w:t xml:space="preserve"> </w:t>
      </w:r>
      <w:r w:rsidRPr="00771FBB">
        <w:rPr>
          <w:rFonts w:ascii="Arial" w:hAnsi="Arial" w:cs="Arial"/>
          <w:sz w:val="22"/>
          <w:szCs w:val="22"/>
        </w:rPr>
        <w:t>sprzeciwu lub zastrzeżeń, uważa się, że Zamawiający zaakceptował umowę</w:t>
      </w:r>
      <w:r>
        <w:rPr>
          <w:rFonts w:ascii="Arial" w:hAnsi="Arial" w:cs="Arial"/>
          <w:sz w:val="22"/>
          <w:szCs w:val="22"/>
        </w:rPr>
        <w:t xml:space="preserve"> z danym P</w:t>
      </w:r>
      <w:r w:rsidRPr="00771FBB">
        <w:rPr>
          <w:rFonts w:ascii="Arial" w:hAnsi="Arial" w:cs="Arial"/>
          <w:sz w:val="22"/>
          <w:szCs w:val="22"/>
        </w:rPr>
        <w:t>odwykonawcą</w:t>
      </w:r>
      <w:r>
        <w:rPr>
          <w:rFonts w:ascii="Arial" w:hAnsi="Arial" w:cs="Arial"/>
          <w:sz w:val="22"/>
          <w:szCs w:val="22"/>
        </w:rPr>
        <w:t>/dalszym Podwykonawcą</w:t>
      </w:r>
      <w:r w:rsidRPr="00771FBB">
        <w:rPr>
          <w:rFonts w:ascii="Arial" w:hAnsi="Arial" w:cs="Arial"/>
          <w:sz w:val="22"/>
          <w:szCs w:val="22"/>
        </w:rPr>
        <w:t xml:space="preserve"> lub jej zmianę</w:t>
      </w:r>
      <w:r>
        <w:rPr>
          <w:rFonts w:ascii="Arial" w:hAnsi="Arial" w:cs="Arial"/>
          <w:sz w:val="22"/>
          <w:szCs w:val="22"/>
        </w:rPr>
        <w:t>.</w:t>
      </w:r>
    </w:p>
    <w:p w14:paraId="0EEF5106" w14:textId="20478196" w:rsidR="00A94015" w:rsidRDefault="00A94015" w:rsidP="009F2CAC">
      <w:pPr>
        <w:numPr>
          <w:ilvl w:val="0"/>
          <w:numId w:val="5"/>
        </w:numPr>
        <w:spacing w:line="360" w:lineRule="auto"/>
        <w:ind w:left="-284" w:hanging="425"/>
        <w:rPr>
          <w:rFonts w:ascii="Arial" w:hAnsi="Arial" w:cs="Arial"/>
          <w:sz w:val="22"/>
          <w:szCs w:val="22"/>
        </w:rPr>
      </w:pPr>
      <w:r w:rsidRPr="00771FBB">
        <w:rPr>
          <w:rFonts w:ascii="Arial" w:hAnsi="Arial" w:cs="Arial"/>
          <w:sz w:val="22"/>
          <w:szCs w:val="22"/>
        </w:rPr>
        <w:t>Umowa o podwykonawstwo nie może zawierać postan</w:t>
      </w:r>
      <w:r>
        <w:rPr>
          <w:rFonts w:ascii="Arial" w:hAnsi="Arial" w:cs="Arial"/>
          <w:sz w:val="22"/>
          <w:szCs w:val="22"/>
        </w:rPr>
        <w:t>owień kształtujących prawa i obowiązki P</w:t>
      </w:r>
      <w:r w:rsidRPr="00771FBB">
        <w:rPr>
          <w:rFonts w:ascii="Arial" w:hAnsi="Arial" w:cs="Arial"/>
          <w:sz w:val="22"/>
          <w:szCs w:val="22"/>
        </w:rPr>
        <w:t>odwykonawcy, w zakresie kar umownych oraz postanowień dotyczących warunków wypłaty wynagrodzenia, w sposób dla niego mniej k</w:t>
      </w:r>
      <w:r>
        <w:rPr>
          <w:rFonts w:ascii="Arial" w:hAnsi="Arial" w:cs="Arial"/>
          <w:sz w:val="22"/>
          <w:szCs w:val="22"/>
        </w:rPr>
        <w:t>orzystny niż prawa i obowiązki W</w:t>
      </w:r>
      <w:r w:rsidRPr="00771FBB">
        <w:rPr>
          <w:rFonts w:ascii="Arial" w:hAnsi="Arial" w:cs="Arial"/>
          <w:sz w:val="22"/>
          <w:szCs w:val="22"/>
        </w:rPr>
        <w:t>ykonawcy, ukształtowane postano</w:t>
      </w:r>
      <w:r>
        <w:rPr>
          <w:rFonts w:ascii="Arial" w:hAnsi="Arial" w:cs="Arial"/>
          <w:sz w:val="22"/>
          <w:szCs w:val="22"/>
        </w:rPr>
        <w:t>wieniami Umowy zawartej między Zamawiającym a W</w:t>
      </w:r>
      <w:r w:rsidRPr="00771FBB">
        <w:rPr>
          <w:rFonts w:ascii="Arial" w:hAnsi="Arial" w:cs="Arial"/>
          <w:sz w:val="22"/>
          <w:szCs w:val="22"/>
        </w:rPr>
        <w:t>ykonawcą</w:t>
      </w:r>
      <w:r>
        <w:rPr>
          <w:rFonts w:ascii="Arial" w:hAnsi="Arial" w:cs="Arial"/>
          <w:sz w:val="22"/>
          <w:szCs w:val="22"/>
        </w:rPr>
        <w:t>.</w:t>
      </w:r>
    </w:p>
    <w:p w14:paraId="0E040FBA" w14:textId="5CCE0C8E" w:rsidR="00A94015" w:rsidRPr="00611E85" w:rsidRDefault="00A94015" w:rsidP="009F2CAC">
      <w:pPr>
        <w:numPr>
          <w:ilvl w:val="0"/>
          <w:numId w:val="5"/>
        </w:numPr>
        <w:spacing w:line="360" w:lineRule="auto"/>
        <w:ind w:left="-284" w:hanging="425"/>
        <w:rPr>
          <w:rFonts w:ascii="Arial" w:hAnsi="Arial" w:cs="Arial"/>
          <w:sz w:val="22"/>
          <w:szCs w:val="22"/>
        </w:rPr>
      </w:pPr>
      <w:r w:rsidRPr="00771FBB">
        <w:rPr>
          <w:rFonts w:ascii="Arial" w:hAnsi="Arial" w:cs="Arial"/>
          <w:sz w:val="22"/>
          <w:szCs w:val="22"/>
        </w:rPr>
        <w:t>Termin zapłaty wynagrodzenia Podwykonawcy lub dalszemu Podwykonawcy, przewidziany w umowie o podwykonawstwo, nie może być dłuższy niż 30 dni od dnia doręczenia</w:t>
      </w:r>
      <w:r>
        <w:rPr>
          <w:rFonts w:ascii="Arial" w:hAnsi="Arial" w:cs="Arial"/>
          <w:sz w:val="22"/>
          <w:szCs w:val="22"/>
        </w:rPr>
        <w:t xml:space="preserve"> Wykonawcy, Podwykonawcy lub dalszemu P</w:t>
      </w:r>
      <w:r w:rsidRPr="00096825">
        <w:rPr>
          <w:rFonts w:ascii="Arial" w:hAnsi="Arial" w:cs="Arial"/>
          <w:sz w:val="22"/>
          <w:szCs w:val="22"/>
        </w:rPr>
        <w:t>odwykonawcy faktury lub rachunku.</w:t>
      </w:r>
    </w:p>
    <w:p w14:paraId="4CDBFD0E" w14:textId="32175384" w:rsidR="00A94015" w:rsidRPr="007A06EA" w:rsidRDefault="00A94015" w:rsidP="009F2CAC">
      <w:pPr>
        <w:numPr>
          <w:ilvl w:val="0"/>
          <w:numId w:val="5"/>
        </w:numPr>
        <w:spacing w:line="360" w:lineRule="auto"/>
        <w:ind w:left="-284" w:hanging="425"/>
        <w:rPr>
          <w:rFonts w:ascii="Arial" w:hAnsi="Arial" w:cs="Arial"/>
          <w:sz w:val="22"/>
          <w:szCs w:val="22"/>
        </w:rPr>
      </w:pPr>
      <w:r w:rsidRPr="007A06EA">
        <w:rPr>
          <w:rFonts w:ascii="Arial" w:hAnsi="Arial" w:cs="Arial"/>
          <w:sz w:val="22"/>
          <w:szCs w:val="22"/>
        </w:rPr>
        <w:t xml:space="preserve">Wykonawca, Podwykonawca lub dalszy Podwykonawca nie może polecić Podwykonawcy realizacji </w:t>
      </w:r>
      <w:r>
        <w:rPr>
          <w:rFonts w:ascii="Arial" w:hAnsi="Arial" w:cs="Arial"/>
          <w:sz w:val="22"/>
          <w:szCs w:val="22"/>
        </w:rPr>
        <w:t>Robót budowlanych w przypadku braku akceptacji projektu umowy o podwykonawstwo przez Zamawiającego.</w:t>
      </w:r>
    </w:p>
    <w:p w14:paraId="2E87DB8D" w14:textId="7EADC6F6" w:rsidR="00A94015" w:rsidRPr="007A06EA" w:rsidRDefault="00A94015" w:rsidP="009F2CAC">
      <w:pPr>
        <w:numPr>
          <w:ilvl w:val="0"/>
          <w:numId w:val="5"/>
        </w:numPr>
        <w:spacing w:line="360" w:lineRule="auto"/>
        <w:ind w:left="-284" w:hanging="425"/>
        <w:rPr>
          <w:rFonts w:ascii="Arial" w:hAnsi="Arial" w:cs="Arial"/>
          <w:sz w:val="22"/>
          <w:szCs w:val="22"/>
        </w:rPr>
      </w:pPr>
      <w:r w:rsidRPr="007A06EA">
        <w:rPr>
          <w:rFonts w:ascii="Arial" w:hAnsi="Arial" w:cs="Arial"/>
          <w:sz w:val="22"/>
          <w:szCs w:val="22"/>
          <w:lang w:eastAsia="ar-SA"/>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w:t>
      </w:r>
      <w:r>
        <w:rPr>
          <w:rFonts w:ascii="Arial" w:hAnsi="Arial" w:cs="Arial"/>
          <w:sz w:val="22"/>
          <w:szCs w:val="22"/>
          <w:lang w:eastAsia="ar-SA"/>
        </w:rPr>
        <w:t xml:space="preserve"> </w:t>
      </w:r>
      <w:r w:rsidRPr="007A06EA">
        <w:rPr>
          <w:rFonts w:ascii="Arial" w:hAnsi="Arial" w:cs="Arial"/>
          <w:sz w:val="22"/>
          <w:szCs w:val="22"/>
          <w:lang w:eastAsia="ar-SA"/>
        </w:rPr>
        <w:t>Zamawiającego.</w:t>
      </w:r>
    </w:p>
    <w:p w14:paraId="2CFE856B" w14:textId="0081CB4E" w:rsidR="00A94015" w:rsidRPr="007A06EA" w:rsidRDefault="00A94015" w:rsidP="009F2CAC">
      <w:pPr>
        <w:numPr>
          <w:ilvl w:val="0"/>
          <w:numId w:val="5"/>
        </w:numPr>
        <w:spacing w:line="360" w:lineRule="auto"/>
        <w:ind w:left="-284" w:hanging="425"/>
        <w:rPr>
          <w:rFonts w:ascii="Arial" w:hAnsi="Arial" w:cs="Arial"/>
          <w:sz w:val="22"/>
          <w:szCs w:val="22"/>
          <w:lang w:eastAsia="ar-SA"/>
        </w:rPr>
      </w:pPr>
      <w:r w:rsidRPr="007A06EA">
        <w:rPr>
          <w:rFonts w:ascii="Arial" w:hAnsi="Arial" w:cs="Arial"/>
          <w:sz w:val="22"/>
          <w:szCs w:val="22"/>
        </w:rPr>
        <w:lastRenderedPageBreak/>
        <w:t xml:space="preserve">W przypadku zgłoszenia przez Zamawiającego zastrzeżeń do projektu Umowy o podwykonawstwo </w:t>
      </w:r>
      <w:r w:rsidRPr="007A06EA">
        <w:rPr>
          <w:rFonts w:ascii="Arial" w:hAnsi="Arial" w:cs="Arial"/>
          <w:sz w:val="22"/>
          <w:szCs w:val="22"/>
          <w:lang w:eastAsia="ar-SA"/>
        </w:rPr>
        <w:t xml:space="preserve">Wykonawca, Podwykonawca lub dalszy Podwykonawca </w:t>
      </w:r>
      <w:r>
        <w:rPr>
          <w:rFonts w:ascii="Arial" w:hAnsi="Arial" w:cs="Arial"/>
          <w:sz w:val="22"/>
          <w:szCs w:val="22"/>
          <w:lang w:eastAsia="ar-SA"/>
        </w:rPr>
        <w:t>powinien</w:t>
      </w:r>
      <w:r w:rsidRPr="007A06EA">
        <w:rPr>
          <w:rFonts w:ascii="Arial" w:hAnsi="Arial" w:cs="Arial"/>
          <w:sz w:val="22"/>
          <w:szCs w:val="22"/>
          <w:lang w:eastAsia="ar-SA"/>
        </w:rPr>
        <w:t xml:space="preserve"> przedłożyć zmieniony projekt Umowy o podwykonawstwo, uwzględniający w całości zastrzeżenia Zamawiającego</w:t>
      </w:r>
      <w:r>
        <w:rPr>
          <w:rFonts w:ascii="Arial" w:hAnsi="Arial" w:cs="Arial"/>
          <w:sz w:val="22"/>
          <w:szCs w:val="22"/>
          <w:lang w:eastAsia="ar-SA"/>
        </w:rPr>
        <w:t>.</w:t>
      </w:r>
    </w:p>
    <w:p w14:paraId="3B512181" w14:textId="6E4764FD" w:rsidR="00A94015" w:rsidRPr="007A06EA" w:rsidRDefault="00A94015" w:rsidP="009F2CAC">
      <w:pPr>
        <w:numPr>
          <w:ilvl w:val="0"/>
          <w:numId w:val="5"/>
        </w:numPr>
        <w:spacing w:line="360" w:lineRule="auto"/>
        <w:ind w:left="-284" w:hanging="425"/>
        <w:rPr>
          <w:rFonts w:ascii="Arial" w:hAnsi="Arial" w:cs="Arial"/>
          <w:sz w:val="22"/>
          <w:szCs w:val="22"/>
        </w:rPr>
      </w:pPr>
      <w:r w:rsidRPr="007A06EA">
        <w:rPr>
          <w:rFonts w:ascii="Arial" w:hAnsi="Arial" w:cs="Arial"/>
          <w:sz w:val="22"/>
          <w:szCs w:val="22"/>
          <w:lang w:eastAsia="ar-SA"/>
        </w:rPr>
        <w:t>W przypadku, gdy Roboty lub inne czynności objęte przedmiotem</w:t>
      </w:r>
      <w:r w:rsidRPr="007A06EA">
        <w:rPr>
          <w:rFonts w:ascii="Arial" w:hAnsi="Arial" w:cs="Arial"/>
          <w:sz w:val="22"/>
          <w:szCs w:val="22"/>
        </w:rPr>
        <w:t xml:space="preserve"> Umowy są wykonywane wadliwie lub następuje opóźnienie w ich wykonywaniu Wykonawca jest zobowiązany odstąpić od umowy z danym podwykonawcą stosownie do postanowień umowy z danym podwykonawcą lub przepisów </w:t>
      </w:r>
      <w:r>
        <w:rPr>
          <w:rFonts w:ascii="Arial" w:hAnsi="Arial" w:cs="Arial"/>
          <w:sz w:val="22"/>
          <w:szCs w:val="22"/>
        </w:rPr>
        <w:t>K</w:t>
      </w:r>
      <w:r w:rsidRPr="007A06EA">
        <w:rPr>
          <w:rFonts w:ascii="Arial" w:hAnsi="Arial" w:cs="Arial"/>
          <w:sz w:val="22"/>
          <w:szCs w:val="22"/>
        </w:rPr>
        <w:t>odeksu cywilnego oraz niezależnie od tego odsunąć danego podwykonawcę od dalszego wykonywania Robót</w:t>
      </w:r>
      <w:r>
        <w:rPr>
          <w:rFonts w:ascii="Arial" w:hAnsi="Arial" w:cs="Arial"/>
          <w:sz w:val="22"/>
          <w:szCs w:val="22"/>
        </w:rPr>
        <w:t>.</w:t>
      </w:r>
    </w:p>
    <w:p w14:paraId="327F1E37" w14:textId="11FF68DF" w:rsidR="00A94015" w:rsidRPr="001D6CD4" w:rsidRDefault="00A94015" w:rsidP="009F2CAC">
      <w:pPr>
        <w:numPr>
          <w:ilvl w:val="0"/>
          <w:numId w:val="5"/>
        </w:numPr>
        <w:tabs>
          <w:tab w:val="clear" w:pos="720"/>
          <w:tab w:val="num" w:pos="1276"/>
        </w:tabs>
        <w:spacing w:line="360" w:lineRule="auto"/>
        <w:ind w:left="-284" w:hanging="425"/>
        <w:rPr>
          <w:rFonts w:ascii="Arial" w:hAnsi="Arial" w:cs="Arial"/>
          <w:sz w:val="22"/>
          <w:szCs w:val="22"/>
        </w:rPr>
      </w:pPr>
      <w:r w:rsidRPr="007A06EA">
        <w:rPr>
          <w:rFonts w:ascii="Arial" w:hAnsi="Arial" w:cs="Arial"/>
          <w:sz w:val="22"/>
          <w:szCs w:val="22"/>
        </w:rPr>
        <w:t>Wykonawca zobowiązany jest do dołączania do każdej</w:t>
      </w:r>
      <w:r>
        <w:rPr>
          <w:rFonts w:ascii="Arial" w:hAnsi="Arial" w:cs="Arial"/>
          <w:sz w:val="22"/>
          <w:szCs w:val="22"/>
        </w:rPr>
        <w:t xml:space="preserve"> faktury oświadczeń Wykonawcy, </w:t>
      </w:r>
      <w:r w:rsidRPr="007A06EA">
        <w:rPr>
          <w:rFonts w:ascii="Arial" w:hAnsi="Arial" w:cs="Arial"/>
          <w:sz w:val="22"/>
          <w:szCs w:val="22"/>
        </w:rPr>
        <w:t xml:space="preserve">Podwykonawców </w:t>
      </w:r>
      <w:r>
        <w:rPr>
          <w:rFonts w:ascii="Arial" w:hAnsi="Arial" w:cs="Arial"/>
          <w:sz w:val="22"/>
          <w:szCs w:val="22"/>
        </w:rPr>
        <w:t xml:space="preserve">i dalszych Podwykonawców </w:t>
      </w:r>
      <w:r w:rsidRPr="007A06EA">
        <w:rPr>
          <w:rFonts w:ascii="Arial" w:hAnsi="Arial" w:cs="Arial"/>
          <w:sz w:val="22"/>
          <w:szCs w:val="22"/>
        </w:rPr>
        <w:t>(podpisanych zgodnie z zasadami reprezentacji), że wszystkie należne faktury Podwykonawców, których termin płatności upłynął w okresie objętym daną fakturą, zostały zapłacone.</w:t>
      </w:r>
    </w:p>
    <w:p w14:paraId="51B70157" w14:textId="3630E03B" w:rsidR="00A94015" w:rsidRDefault="00A94015" w:rsidP="009F2CAC">
      <w:pPr>
        <w:numPr>
          <w:ilvl w:val="0"/>
          <w:numId w:val="5"/>
        </w:numPr>
        <w:spacing w:line="360" w:lineRule="auto"/>
        <w:ind w:left="-284" w:hanging="425"/>
        <w:rPr>
          <w:rFonts w:ascii="Arial" w:hAnsi="Arial" w:cs="Arial"/>
          <w:sz w:val="22"/>
          <w:szCs w:val="22"/>
          <w:lang w:eastAsia="ar-SA"/>
        </w:rPr>
      </w:pPr>
      <w:r w:rsidRPr="007A06EA">
        <w:rPr>
          <w:rFonts w:ascii="Arial" w:hAnsi="Arial" w:cs="Arial"/>
          <w:sz w:val="22"/>
          <w:szCs w:val="22"/>
        </w:rPr>
        <w:t xml:space="preserve">Wykonawca </w:t>
      </w:r>
      <w:r w:rsidRPr="007A06EA">
        <w:rPr>
          <w:rFonts w:ascii="Arial" w:hAnsi="Arial" w:cs="Arial"/>
          <w:sz w:val="22"/>
          <w:szCs w:val="22"/>
          <w:lang w:eastAsia="ar-SA"/>
        </w:rPr>
        <w:t xml:space="preserve">zobowiązany jest do dostarczenia </w:t>
      </w:r>
      <w:r>
        <w:rPr>
          <w:rFonts w:ascii="Arial" w:hAnsi="Arial" w:cs="Arial"/>
          <w:sz w:val="22"/>
          <w:szCs w:val="22"/>
          <w:lang w:eastAsia="ar-SA"/>
        </w:rPr>
        <w:t>Z</w:t>
      </w:r>
      <w:r w:rsidRPr="007A06EA">
        <w:rPr>
          <w:rFonts w:ascii="Arial" w:hAnsi="Arial" w:cs="Arial"/>
          <w:sz w:val="22"/>
          <w:szCs w:val="22"/>
          <w:lang w:eastAsia="ar-SA"/>
        </w:rPr>
        <w:t xml:space="preserve">amawiającemu w ciągu </w:t>
      </w:r>
      <w:r>
        <w:rPr>
          <w:rFonts w:ascii="Arial" w:hAnsi="Arial" w:cs="Arial"/>
          <w:sz w:val="22"/>
          <w:szCs w:val="22"/>
          <w:lang w:eastAsia="ar-SA"/>
        </w:rPr>
        <w:t>14</w:t>
      </w:r>
      <w:r w:rsidRPr="007A06EA">
        <w:rPr>
          <w:rFonts w:ascii="Arial" w:hAnsi="Arial" w:cs="Arial"/>
          <w:sz w:val="22"/>
          <w:szCs w:val="22"/>
          <w:lang w:eastAsia="ar-SA"/>
        </w:rPr>
        <w:t xml:space="preserve"> dni od daty wystawienia ostatniej</w:t>
      </w:r>
      <w:r>
        <w:rPr>
          <w:rFonts w:ascii="Arial" w:hAnsi="Arial" w:cs="Arial"/>
          <w:sz w:val="22"/>
          <w:szCs w:val="22"/>
          <w:lang w:eastAsia="ar-SA"/>
        </w:rPr>
        <w:t xml:space="preserve"> faktury, oświadczeń Wykonawcy, </w:t>
      </w:r>
      <w:r w:rsidRPr="007A06EA">
        <w:rPr>
          <w:rFonts w:ascii="Arial" w:hAnsi="Arial" w:cs="Arial"/>
          <w:sz w:val="22"/>
          <w:szCs w:val="22"/>
          <w:lang w:eastAsia="ar-SA"/>
        </w:rPr>
        <w:t>Podwykonawców</w:t>
      </w:r>
      <w:r>
        <w:rPr>
          <w:rFonts w:ascii="Arial" w:hAnsi="Arial" w:cs="Arial"/>
          <w:sz w:val="22"/>
          <w:szCs w:val="22"/>
          <w:lang w:eastAsia="ar-SA"/>
        </w:rPr>
        <w:t xml:space="preserve"> i dalszych Podwykonawców</w:t>
      </w:r>
      <w:r w:rsidRPr="007A06EA">
        <w:rPr>
          <w:rFonts w:ascii="Arial" w:hAnsi="Arial" w:cs="Arial"/>
          <w:sz w:val="22"/>
          <w:szCs w:val="22"/>
          <w:lang w:eastAsia="ar-SA"/>
        </w:rPr>
        <w:t xml:space="preserve"> (podpisanych zgodnie z zasadami reprezentacji), że wszystkie należne faktury z tytułu realizacji umowy zostały zapłacone</w:t>
      </w:r>
      <w:r>
        <w:rPr>
          <w:rFonts w:ascii="Arial" w:hAnsi="Arial" w:cs="Arial"/>
          <w:sz w:val="22"/>
          <w:szCs w:val="22"/>
          <w:lang w:eastAsia="ar-SA"/>
        </w:rPr>
        <w:t>.</w:t>
      </w:r>
    </w:p>
    <w:p w14:paraId="74BB4CE1" w14:textId="64D83310" w:rsidR="00A94015" w:rsidRPr="007329BD" w:rsidRDefault="00A94015" w:rsidP="009F2CAC">
      <w:pPr>
        <w:numPr>
          <w:ilvl w:val="0"/>
          <w:numId w:val="5"/>
        </w:numPr>
        <w:spacing w:line="360" w:lineRule="auto"/>
        <w:ind w:left="-284" w:hanging="425"/>
        <w:rPr>
          <w:rFonts w:ascii="Arial" w:hAnsi="Arial" w:cs="Arial"/>
          <w:sz w:val="22"/>
          <w:szCs w:val="22"/>
        </w:rPr>
      </w:pPr>
      <w:r>
        <w:rPr>
          <w:rFonts w:ascii="Arial" w:hAnsi="Arial" w:cs="Arial"/>
          <w:sz w:val="22"/>
          <w:szCs w:val="22"/>
          <w:lang w:eastAsia="ar-SA"/>
        </w:rPr>
        <w:t>W przypadku nieprzedstawienia przez</w:t>
      </w:r>
      <w:r>
        <w:rPr>
          <w:rFonts w:ascii="Arial" w:hAnsi="Arial" w:cs="Arial"/>
          <w:sz w:val="22"/>
          <w:szCs w:val="22"/>
        </w:rPr>
        <w:t xml:space="preserve"> Wykonawcę wszystkich dowodów zapłaty, o których mowa w </w:t>
      </w:r>
      <w:r w:rsidRPr="006B0C7F">
        <w:rPr>
          <w:rFonts w:ascii="Arial" w:hAnsi="Arial" w:cs="Arial"/>
          <w:sz w:val="22"/>
          <w:szCs w:val="22"/>
        </w:rPr>
        <w:t xml:space="preserve">ust. </w:t>
      </w:r>
      <w:r>
        <w:rPr>
          <w:rFonts w:ascii="Arial" w:hAnsi="Arial" w:cs="Arial"/>
          <w:sz w:val="22"/>
          <w:szCs w:val="22"/>
        </w:rPr>
        <w:t xml:space="preserve">11 i 12, Zamawiający </w:t>
      </w:r>
      <w:r w:rsidRPr="007A06EA">
        <w:rPr>
          <w:rFonts w:ascii="Arial" w:hAnsi="Arial" w:cs="Arial"/>
          <w:sz w:val="22"/>
          <w:szCs w:val="22"/>
        </w:rPr>
        <w:t>będzie uprawniony do wstrzymania płatności części Wynagrodzenia objętego daną fakturą Wykonawcy do czasu przedstawienia właściwych oświadczeń lub wyjaśnień wraz z dowodami potwierdzającymi, że wynagrodzenie należne podwykonawcy zostało zapłacone albo, że zobowiązanie do zapłaty wygasło w inny sposób niż poprzez zapłatę. Za opóźnienie w płatności faktury koszty odsetek nie obciążają Zamawiającego</w:t>
      </w:r>
      <w:r>
        <w:rPr>
          <w:rFonts w:ascii="Arial" w:hAnsi="Arial" w:cs="Arial"/>
          <w:sz w:val="22"/>
          <w:szCs w:val="22"/>
        </w:rPr>
        <w:t>.</w:t>
      </w:r>
    </w:p>
    <w:p w14:paraId="5081519E" w14:textId="5C3BE008" w:rsidR="00A94015" w:rsidRPr="007A06EA" w:rsidRDefault="00A94015" w:rsidP="009F2CAC">
      <w:pPr>
        <w:numPr>
          <w:ilvl w:val="0"/>
          <w:numId w:val="5"/>
        </w:numPr>
        <w:spacing w:line="360" w:lineRule="auto"/>
        <w:ind w:left="-284" w:hanging="425"/>
        <w:rPr>
          <w:rFonts w:ascii="Arial" w:hAnsi="Arial" w:cs="Arial"/>
          <w:sz w:val="22"/>
          <w:szCs w:val="22"/>
          <w:lang w:eastAsia="ar-SA"/>
        </w:rPr>
      </w:pPr>
      <w:r w:rsidRPr="007A06EA">
        <w:rPr>
          <w:rFonts w:ascii="Arial" w:hAnsi="Arial" w:cs="Arial"/>
          <w:sz w:val="22"/>
          <w:szCs w:val="22"/>
          <w:lang w:eastAsia="ar-SA"/>
        </w:rPr>
        <w:t>Wykonawca jest odpowiedzialny za działania lub zaniechania Podwykonawców, dalszych Podwykonawców, ich przedstawicieli lub pracowników, jak za własne działania lub zaniechania.</w:t>
      </w:r>
    </w:p>
    <w:p w14:paraId="48371D29" w14:textId="03EB4E58" w:rsidR="00A94015" w:rsidRPr="00A94015" w:rsidRDefault="00A94015" w:rsidP="009F2CAC">
      <w:pPr>
        <w:numPr>
          <w:ilvl w:val="0"/>
          <w:numId w:val="5"/>
        </w:numPr>
        <w:spacing w:line="360" w:lineRule="auto"/>
        <w:ind w:left="-284" w:hanging="425"/>
        <w:rPr>
          <w:rFonts w:ascii="Arial" w:hAnsi="Arial" w:cs="Arial"/>
          <w:sz w:val="22"/>
          <w:szCs w:val="22"/>
        </w:rPr>
      </w:pPr>
      <w:r w:rsidRPr="007A06EA">
        <w:rPr>
          <w:rFonts w:ascii="Arial" w:hAnsi="Arial" w:cs="Arial"/>
          <w:sz w:val="22"/>
          <w:szCs w:val="22"/>
          <w:lang w:eastAsia="ar-SA"/>
        </w:rPr>
        <w:t>Okres odpowiedzialności Podwykonawcy lub dalszego Podwykonawcy za Wady</w:t>
      </w:r>
      <w:r w:rsidRPr="007A06EA">
        <w:rPr>
          <w:rFonts w:ascii="Arial" w:hAnsi="Arial" w:cs="Arial"/>
          <w:sz w:val="22"/>
          <w:szCs w:val="22"/>
        </w:rPr>
        <w:t xml:space="preserve"> przedmiotu Umowy o podwykonawstwo, nie będzie krótszy od okresu odpowiedzialności za Wady przedmiotu Umowy Wykonawcy wobec Zamawiającego.</w:t>
      </w:r>
    </w:p>
    <w:p w14:paraId="512D0212" w14:textId="77777777" w:rsidR="001C6EE2" w:rsidRPr="006B0C7F" w:rsidRDefault="001C6EE2" w:rsidP="00BD49C0">
      <w:pPr>
        <w:pStyle w:val="Nagwek1"/>
        <w:spacing w:after="0"/>
        <w:rPr>
          <w:rFonts w:cs="Arial"/>
          <w:sz w:val="22"/>
          <w:szCs w:val="22"/>
        </w:rPr>
      </w:pPr>
      <w:r w:rsidRPr="006B0C7F">
        <w:rPr>
          <w:rFonts w:cs="Arial"/>
          <w:sz w:val="22"/>
          <w:szCs w:val="22"/>
        </w:rPr>
        <w:t xml:space="preserve">§ </w:t>
      </w:r>
      <w:r w:rsidR="003D3BAC" w:rsidRPr="006B0C7F">
        <w:rPr>
          <w:rFonts w:cs="Arial"/>
          <w:sz w:val="22"/>
          <w:szCs w:val="22"/>
        </w:rPr>
        <w:t>6</w:t>
      </w:r>
    </w:p>
    <w:p w14:paraId="512D0213" w14:textId="77777777" w:rsidR="001C6EE2" w:rsidRPr="006B0C7F" w:rsidRDefault="001C6EE2" w:rsidP="00BD49C0">
      <w:pPr>
        <w:pStyle w:val="Nagwek1"/>
        <w:spacing w:after="0"/>
        <w:rPr>
          <w:rFonts w:cs="Arial"/>
          <w:sz w:val="22"/>
          <w:szCs w:val="22"/>
        </w:rPr>
      </w:pPr>
      <w:r w:rsidRPr="006B0C7F">
        <w:rPr>
          <w:rFonts w:cs="Arial"/>
          <w:sz w:val="22"/>
          <w:szCs w:val="22"/>
        </w:rPr>
        <w:t>Dokumentacja projektowa</w:t>
      </w:r>
    </w:p>
    <w:p w14:paraId="512D0214"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Wykonawca jest zobowiązany do opracowania, zgodnie z wymaganiami opisanymi w Programie Funkcjonalno-Użytkowym, Dokumentacji projektowej dla planowanych Robót budowlanych oraz uzyskania niezbędnych decyzji i pozwoleń wymagany</w:t>
      </w:r>
      <w:r w:rsidR="009376CF" w:rsidRPr="00E73C4E">
        <w:rPr>
          <w:rFonts w:ascii="Arial" w:hAnsi="Arial" w:cs="Arial"/>
          <w:sz w:val="22"/>
          <w:szCs w:val="22"/>
        </w:rPr>
        <w:t>ch</w:t>
      </w:r>
      <w:r w:rsidRPr="00E73C4E">
        <w:rPr>
          <w:rFonts w:ascii="Arial" w:hAnsi="Arial" w:cs="Arial"/>
          <w:sz w:val="22"/>
          <w:szCs w:val="22"/>
        </w:rPr>
        <w:t xml:space="preserve"> przepisami prawa powszechnie obowiązującymi, niezbędnych dla realizacji Robót.</w:t>
      </w:r>
    </w:p>
    <w:p w14:paraId="512D0215"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Dokumentacji projektowej, Robót lub innych czynności </w:t>
      </w:r>
      <w:r w:rsidRPr="00E73C4E">
        <w:rPr>
          <w:rFonts w:ascii="Arial" w:hAnsi="Arial" w:cs="Arial"/>
          <w:sz w:val="22"/>
          <w:szCs w:val="22"/>
        </w:rPr>
        <w:lastRenderedPageBreak/>
        <w:t>objętych przedmiotem Umowy, zobowiązany jest do niezwłocznego powiadomienia o tym fakcie Zamawiającego, niezwłocznie po ich ujawnieniu. Wykonawca ponosi odpowiedzialność wobec Zamawiającego z tytułu szkód wynikłych na skutek wad przedmiotowych dokumentów, jeżeli, pomimo ich stwierdzenia, nie poinformował o nich Zamawiającego.</w:t>
      </w:r>
    </w:p>
    <w:p w14:paraId="512D0216"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 xml:space="preserve">Wykonawca jest zobowiązany procedować w imieniu Zamawiającego postępowania o wydanie niezbędnych dla realizacji inwestycji decyzji administracyjnych, postanowień, zezwoleń, porozumień, umów, uzgodnień, opinii i innych </w:t>
      </w:r>
      <w:r w:rsidR="00860F08" w:rsidRPr="00E73C4E">
        <w:rPr>
          <w:rFonts w:ascii="Arial" w:hAnsi="Arial" w:cs="Arial"/>
          <w:sz w:val="22"/>
          <w:szCs w:val="22"/>
        </w:rPr>
        <w:t xml:space="preserve">za wyjątkiem postępowań o wydanie </w:t>
      </w:r>
      <w:r w:rsidRPr="00E73C4E">
        <w:rPr>
          <w:rFonts w:ascii="Arial" w:hAnsi="Arial" w:cs="Arial"/>
          <w:sz w:val="22"/>
          <w:szCs w:val="22"/>
        </w:rPr>
        <w:t xml:space="preserve">decyzji o </w:t>
      </w:r>
      <w:r w:rsidR="00860F08" w:rsidRPr="00E73C4E">
        <w:rPr>
          <w:rFonts w:ascii="Arial" w:hAnsi="Arial" w:cs="Arial"/>
          <w:sz w:val="22"/>
          <w:szCs w:val="22"/>
        </w:rPr>
        <w:t xml:space="preserve">środowiskowych </w:t>
      </w:r>
      <w:r w:rsidRPr="00E73C4E">
        <w:rPr>
          <w:rFonts w:ascii="Arial" w:hAnsi="Arial" w:cs="Arial"/>
          <w:sz w:val="22"/>
          <w:szCs w:val="22"/>
        </w:rPr>
        <w:t>uwarunkowaniach</w:t>
      </w:r>
      <w:r w:rsidR="005474DB" w:rsidRPr="00E73C4E">
        <w:rPr>
          <w:rFonts w:ascii="Arial" w:hAnsi="Arial" w:cs="Arial"/>
          <w:sz w:val="22"/>
          <w:szCs w:val="22"/>
        </w:rPr>
        <w:t>, decyzji o ustaleniu lokalizacji linii kolejowej i decyzji o ustaleniu lokalizacji inwestycji celu publicznego</w:t>
      </w:r>
      <w:r w:rsidRPr="00E73C4E">
        <w:rPr>
          <w:rFonts w:ascii="Arial" w:hAnsi="Arial" w:cs="Arial"/>
          <w:sz w:val="22"/>
          <w:szCs w:val="22"/>
        </w:rPr>
        <w:t>.</w:t>
      </w:r>
    </w:p>
    <w:p w14:paraId="512D0217"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Wykonawca jest zobowiązany do przestrzegania postanowień wszelkich decyzji administracyjnych udostępnionych przez Zamawiającego oraz uzyskanych przez Wykonawcę.</w:t>
      </w:r>
    </w:p>
    <w:p w14:paraId="512D0218"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 xml:space="preserve">Zmiany w Dokumentacji projektowej sporządzonej przez Wykonawcę, dokonywane w trakcie realizacji Umowy, nie stanowią zmiany Umowy, o ile nie naruszają postanowień zawartych w Programie Funkcjonalno-Użytkowym. Dokonanie jakichkolwiek zmian w Dokumentacji projektowej wymaga każdorazowo pisemnej zgody Zamawiającego. </w:t>
      </w:r>
    </w:p>
    <w:p w14:paraId="512D0219" w14:textId="08BDC525"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 xml:space="preserve">Wykonawca jest odpowiedzialny za całość Dokumentacji projektowej opracowanej w ramach realizacji Umowy, w tym Wykonawca odpowiada za wady tej Dokumentacji. Usuwanie wad Dokumentacji projektowej, stwierdzonych w trakcie realizacji </w:t>
      </w:r>
      <w:r w:rsidR="00510E5F">
        <w:rPr>
          <w:rFonts w:ascii="Arial" w:hAnsi="Arial" w:cs="Arial"/>
          <w:sz w:val="22"/>
          <w:szCs w:val="22"/>
        </w:rPr>
        <w:t>R</w:t>
      </w:r>
      <w:r w:rsidRPr="00E73C4E">
        <w:rPr>
          <w:rFonts w:ascii="Arial" w:hAnsi="Arial" w:cs="Arial"/>
          <w:sz w:val="22"/>
          <w:szCs w:val="22"/>
        </w:rPr>
        <w:t>obót, stanowi obowiązek Wykonawcy, bez dodatkowego wynagrodzenia.</w:t>
      </w:r>
    </w:p>
    <w:p w14:paraId="512D021A"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Wykonawca jest zobowiązany</w:t>
      </w:r>
      <w:r w:rsidR="00385384" w:rsidRPr="00E73C4E">
        <w:rPr>
          <w:rFonts w:ascii="Arial" w:hAnsi="Arial" w:cs="Arial"/>
          <w:sz w:val="22"/>
          <w:szCs w:val="22"/>
        </w:rPr>
        <w:t xml:space="preserve"> do sprawowania</w:t>
      </w:r>
      <w:r w:rsidRPr="00E73C4E">
        <w:rPr>
          <w:rFonts w:ascii="Arial" w:hAnsi="Arial" w:cs="Arial"/>
          <w:sz w:val="22"/>
          <w:szCs w:val="22"/>
        </w:rPr>
        <w:t xml:space="preserve"> nadzoru autorskiego (w rozumieniu ustawy Prawo budowlane) nad realizacją Robót prowadzonych </w:t>
      </w:r>
      <w:r w:rsidR="00385384" w:rsidRPr="00E73C4E">
        <w:rPr>
          <w:rFonts w:ascii="Arial" w:hAnsi="Arial" w:cs="Arial"/>
          <w:sz w:val="22"/>
          <w:szCs w:val="22"/>
        </w:rPr>
        <w:t>na podstawie opracowanej Dokumentacji projektowej</w:t>
      </w:r>
      <w:r w:rsidRPr="00E73C4E">
        <w:rPr>
          <w:rFonts w:ascii="Arial" w:hAnsi="Arial" w:cs="Arial"/>
          <w:sz w:val="22"/>
          <w:szCs w:val="22"/>
        </w:rPr>
        <w:t>, bez dodatkowego wynagrodzenia. Nadzór autorski obejmuje w szczególności:</w:t>
      </w:r>
    </w:p>
    <w:p w14:paraId="512D021B" w14:textId="77777777" w:rsidR="001C6EE2" w:rsidRPr="00E73C4E" w:rsidRDefault="001C6EE2" w:rsidP="009F2CAC">
      <w:pPr>
        <w:pStyle w:val="Akapitzlist"/>
        <w:numPr>
          <w:ilvl w:val="0"/>
          <w:numId w:val="37"/>
        </w:numPr>
        <w:spacing w:line="360" w:lineRule="auto"/>
        <w:ind w:left="142" w:hanging="426"/>
        <w:rPr>
          <w:rFonts w:ascii="Arial" w:hAnsi="Arial" w:cs="Arial"/>
          <w:sz w:val="22"/>
          <w:szCs w:val="22"/>
        </w:rPr>
      </w:pPr>
      <w:r w:rsidRPr="00E73C4E">
        <w:rPr>
          <w:rFonts w:ascii="Arial" w:hAnsi="Arial" w:cs="Arial"/>
          <w:sz w:val="22"/>
          <w:szCs w:val="22"/>
        </w:rPr>
        <w:t>kontrolę zgodności realizacji Robót z Dokumentacją projektową w trakcie ich wykonywania,</w:t>
      </w:r>
    </w:p>
    <w:p w14:paraId="512D021C" w14:textId="03289EED" w:rsidR="001C6EE2" w:rsidRPr="00E73C4E" w:rsidRDefault="001C6EE2" w:rsidP="009F2CAC">
      <w:pPr>
        <w:pStyle w:val="Akapitzlist"/>
        <w:numPr>
          <w:ilvl w:val="0"/>
          <w:numId w:val="37"/>
        </w:numPr>
        <w:spacing w:line="360" w:lineRule="auto"/>
        <w:ind w:left="142" w:hanging="426"/>
        <w:rPr>
          <w:rFonts w:ascii="Arial" w:hAnsi="Arial" w:cs="Arial"/>
          <w:sz w:val="22"/>
          <w:szCs w:val="22"/>
        </w:rPr>
      </w:pPr>
      <w:r w:rsidRPr="00E73C4E">
        <w:rPr>
          <w:rFonts w:ascii="Arial" w:hAnsi="Arial" w:cs="Arial"/>
          <w:sz w:val="22"/>
          <w:szCs w:val="22"/>
        </w:rPr>
        <w:t xml:space="preserve">uzgadnianie i ocenę zasadności wprowadzenia rozwiązań zamiennych w stosunku do przewidzianych w Dokumentacji projektowej a zgłaszanych przez Zamawiającego lub </w:t>
      </w:r>
      <w:r w:rsidR="00510E5F">
        <w:rPr>
          <w:rFonts w:ascii="Arial" w:hAnsi="Arial" w:cs="Arial"/>
          <w:sz w:val="22"/>
          <w:szCs w:val="22"/>
        </w:rPr>
        <w:t>W</w:t>
      </w:r>
      <w:r w:rsidRPr="00E73C4E">
        <w:rPr>
          <w:rFonts w:ascii="Arial" w:hAnsi="Arial" w:cs="Arial"/>
          <w:sz w:val="22"/>
          <w:szCs w:val="22"/>
        </w:rPr>
        <w:t>ykonawcę Robót budowlanych;</w:t>
      </w:r>
    </w:p>
    <w:p w14:paraId="512D021D" w14:textId="01868F2F" w:rsidR="001C6EE2" w:rsidRPr="00E73C4E" w:rsidRDefault="001C6EE2" w:rsidP="009F2CAC">
      <w:pPr>
        <w:pStyle w:val="Akapitzlist"/>
        <w:numPr>
          <w:ilvl w:val="0"/>
          <w:numId w:val="37"/>
        </w:numPr>
        <w:spacing w:line="360" w:lineRule="auto"/>
        <w:ind w:left="142" w:hanging="426"/>
        <w:rPr>
          <w:rFonts w:ascii="Arial" w:hAnsi="Arial" w:cs="Arial"/>
          <w:sz w:val="22"/>
          <w:szCs w:val="22"/>
        </w:rPr>
      </w:pPr>
      <w:r w:rsidRPr="00E73C4E">
        <w:rPr>
          <w:rFonts w:ascii="Arial" w:hAnsi="Arial" w:cs="Arial"/>
          <w:sz w:val="22"/>
          <w:szCs w:val="22"/>
        </w:rPr>
        <w:t xml:space="preserve">udział w komisjach i naradach technicznych organizowanych przez Zamawiającego i </w:t>
      </w:r>
      <w:r w:rsidR="00510E5F">
        <w:rPr>
          <w:rFonts w:ascii="Arial" w:hAnsi="Arial" w:cs="Arial"/>
          <w:sz w:val="22"/>
          <w:szCs w:val="22"/>
        </w:rPr>
        <w:t>W</w:t>
      </w:r>
      <w:r w:rsidRPr="00E73C4E">
        <w:rPr>
          <w:rFonts w:ascii="Arial" w:hAnsi="Arial" w:cs="Arial"/>
          <w:sz w:val="22"/>
          <w:szCs w:val="22"/>
        </w:rPr>
        <w:t xml:space="preserve">ykonawcę Robót budowlanych na </w:t>
      </w:r>
      <w:r w:rsidR="00510E5F">
        <w:rPr>
          <w:rFonts w:ascii="Arial" w:hAnsi="Arial" w:cs="Arial"/>
          <w:sz w:val="22"/>
          <w:szCs w:val="22"/>
        </w:rPr>
        <w:t>T</w:t>
      </w:r>
      <w:r w:rsidRPr="00E73C4E">
        <w:rPr>
          <w:rFonts w:ascii="Arial" w:hAnsi="Arial" w:cs="Arial"/>
          <w:sz w:val="22"/>
          <w:szCs w:val="22"/>
        </w:rPr>
        <w:t xml:space="preserve">erenie </w:t>
      </w:r>
      <w:r w:rsidR="00B321DC">
        <w:rPr>
          <w:rFonts w:ascii="Arial" w:hAnsi="Arial" w:cs="Arial"/>
          <w:sz w:val="22"/>
          <w:szCs w:val="22"/>
        </w:rPr>
        <w:t>B</w:t>
      </w:r>
      <w:r w:rsidRPr="00E73C4E">
        <w:rPr>
          <w:rFonts w:ascii="Arial" w:hAnsi="Arial" w:cs="Arial"/>
          <w:sz w:val="22"/>
          <w:szCs w:val="22"/>
        </w:rPr>
        <w:t>udowy lub innym wskazanym miejscu;</w:t>
      </w:r>
    </w:p>
    <w:p w14:paraId="512D021E" w14:textId="47EC6E20" w:rsidR="001C6EE2" w:rsidRPr="00E73C4E" w:rsidRDefault="001C6EE2" w:rsidP="009F2CAC">
      <w:pPr>
        <w:pStyle w:val="Akapitzlist"/>
        <w:numPr>
          <w:ilvl w:val="0"/>
          <w:numId w:val="37"/>
        </w:numPr>
        <w:spacing w:line="360" w:lineRule="auto"/>
        <w:ind w:left="142" w:hanging="426"/>
        <w:rPr>
          <w:rFonts w:ascii="Arial" w:hAnsi="Arial" w:cs="Arial"/>
          <w:sz w:val="22"/>
          <w:szCs w:val="22"/>
        </w:rPr>
      </w:pPr>
      <w:r w:rsidRPr="00E73C4E">
        <w:rPr>
          <w:rFonts w:ascii="Arial" w:hAnsi="Arial" w:cs="Arial"/>
          <w:sz w:val="22"/>
          <w:szCs w:val="22"/>
        </w:rPr>
        <w:t xml:space="preserve">udzielenie wyjaśnień </w:t>
      </w:r>
      <w:r w:rsidR="00B321DC">
        <w:rPr>
          <w:rFonts w:ascii="Arial" w:hAnsi="Arial" w:cs="Arial"/>
          <w:sz w:val="22"/>
          <w:szCs w:val="22"/>
        </w:rPr>
        <w:t>W</w:t>
      </w:r>
      <w:r w:rsidRPr="00E73C4E">
        <w:rPr>
          <w:rFonts w:ascii="Arial" w:hAnsi="Arial" w:cs="Arial"/>
          <w:sz w:val="22"/>
          <w:szCs w:val="22"/>
        </w:rPr>
        <w:t xml:space="preserve">ykonawcy Robót budowlanych odnośnie wszelkich wątpliwości dotyczących </w:t>
      </w:r>
      <w:r w:rsidR="00B321DC">
        <w:rPr>
          <w:rFonts w:ascii="Arial" w:hAnsi="Arial" w:cs="Arial"/>
          <w:sz w:val="22"/>
          <w:szCs w:val="22"/>
        </w:rPr>
        <w:t>D</w:t>
      </w:r>
      <w:r w:rsidRPr="00E73C4E">
        <w:rPr>
          <w:rFonts w:ascii="Arial" w:hAnsi="Arial" w:cs="Arial"/>
          <w:sz w:val="22"/>
          <w:szCs w:val="22"/>
        </w:rPr>
        <w:t xml:space="preserve">okumentacji </w:t>
      </w:r>
      <w:r w:rsidR="00B321DC">
        <w:rPr>
          <w:rFonts w:ascii="Arial" w:hAnsi="Arial" w:cs="Arial"/>
          <w:sz w:val="22"/>
          <w:szCs w:val="22"/>
        </w:rPr>
        <w:t>P</w:t>
      </w:r>
      <w:r w:rsidRPr="00E73C4E">
        <w:rPr>
          <w:rFonts w:ascii="Arial" w:hAnsi="Arial" w:cs="Arial"/>
          <w:sz w:val="22"/>
          <w:szCs w:val="22"/>
        </w:rPr>
        <w:t>rojektowej i zawartych w niej rozwiązań powstałych w toku realizacji tych Robót.</w:t>
      </w:r>
    </w:p>
    <w:p w14:paraId="512D021F"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 xml:space="preserve">Autorzy Dokumentacji projektowej będą uczestniczyć w nadzorze autorskim na każde wezwanie Zamawiającego. </w:t>
      </w:r>
    </w:p>
    <w:p w14:paraId="512D0220" w14:textId="77777777" w:rsidR="001C6EE2" w:rsidRPr="00E73C4E" w:rsidRDefault="001C6EE2" w:rsidP="009F2CAC">
      <w:pPr>
        <w:numPr>
          <w:ilvl w:val="0"/>
          <w:numId w:val="10"/>
        </w:numPr>
        <w:spacing w:line="360" w:lineRule="auto"/>
        <w:ind w:left="-284" w:hanging="425"/>
        <w:rPr>
          <w:rFonts w:ascii="Arial" w:hAnsi="Arial" w:cs="Arial"/>
          <w:sz w:val="22"/>
          <w:szCs w:val="22"/>
        </w:rPr>
      </w:pPr>
      <w:r w:rsidRPr="00E73C4E">
        <w:rPr>
          <w:rFonts w:ascii="Arial" w:hAnsi="Arial" w:cs="Arial"/>
          <w:sz w:val="22"/>
          <w:szCs w:val="22"/>
        </w:rPr>
        <w:t xml:space="preserve">Strony ustalają, że liczba wizyt głównego projektanta oraz projektantów branżowych na budowie będzie wynikać z uzasadnionych potrzeb określonych każdorazowo przez Zamawiającego oraz uzgodnionych z Wykonawcą. </w:t>
      </w:r>
    </w:p>
    <w:p w14:paraId="512D0221" w14:textId="77777777" w:rsidR="0051564D" w:rsidRPr="00BD49C0" w:rsidRDefault="0051564D" w:rsidP="00BD49C0">
      <w:pPr>
        <w:pStyle w:val="Nagwek1"/>
        <w:spacing w:after="0"/>
        <w:rPr>
          <w:rFonts w:cs="Arial"/>
          <w:sz w:val="22"/>
          <w:szCs w:val="22"/>
        </w:rPr>
      </w:pPr>
      <w:r w:rsidRPr="00BD49C0">
        <w:rPr>
          <w:rFonts w:cs="Arial"/>
          <w:sz w:val="22"/>
          <w:szCs w:val="22"/>
        </w:rPr>
        <w:lastRenderedPageBreak/>
        <w:t>§</w:t>
      </w:r>
      <w:r w:rsidR="003D3BAC" w:rsidRPr="00BD49C0">
        <w:rPr>
          <w:rFonts w:cs="Arial"/>
          <w:sz w:val="22"/>
          <w:szCs w:val="22"/>
        </w:rPr>
        <w:t xml:space="preserve"> 7</w:t>
      </w:r>
    </w:p>
    <w:p w14:paraId="512D0222" w14:textId="77777777" w:rsidR="0051564D" w:rsidRPr="00BD49C0" w:rsidRDefault="0051564D" w:rsidP="00BD49C0">
      <w:pPr>
        <w:pStyle w:val="Nagwek1"/>
        <w:spacing w:after="0"/>
        <w:rPr>
          <w:rFonts w:cs="Arial"/>
          <w:sz w:val="22"/>
          <w:szCs w:val="22"/>
        </w:rPr>
      </w:pPr>
      <w:r w:rsidRPr="00BD49C0">
        <w:rPr>
          <w:rFonts w:cs="Arial"/>
          <w:sz w:val="22"/>
          <w:szCs w:val="22"/>
        </w:rPr>
        <w:t xml:space="preserve">Zasady wykonywania </w:t>
      </w:r>
      <w:r w:rsidR="00FE0A2B" w:rsidRPr="00BD49C0">
        <w:rPr>
          <w:rFonts w:cs="Arial"/>
          <w:sz w:val="22"/>
          <w:szCs w:val="22"/>
        </w:rPr>
        <w:t>Robót</w:t>
      </w:r>
    </w:p>
    <w:p w14:paraId="512D0223" w14:textId="77777777" w:rsidR="0051564D" w:rsidRPr="00E73C4E" w:rsidRDefault="0051564D"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t xml:space="preserve">Wykonawca zobowiązuje się wykonać </w:t>
      </w:r>
      <w:r w:rsidR="00495ED6" w:rsidRPr="00E73C4E">
        <w:rPr>
          <w:rFonts w:ascii="Arial" w:hAnsi="Arial" w:cs="Arial"/>
          <w:sz w:val="22"/>
          <w:szCs w:val="22"/>
        </w:rPr>
        <w:t>Roboty</w:t>
      </w:r>
      <w:r w:rsidRPr="00E73C4E">
        <w:rPr>
          <w:rFonts w:ascii="Arial" w:hAnsi="Arial" w:cs="Arial"/>
          <w:sz w:val="22"/>
          <w:szCs w:val="22"/>
        </w:rPr>
        <w:t xml:space="preserve"> zgodnie z zasadami sztuki budowlanej, aktualnym stanem wiedzy fachowej, technicznej i technologicznej, Prawem Budowlanym</w:t>
      </w:r>
      <w:r w:rsidR="0037417B" w:rsidRPr="00E73C4E">
        <w:rPr>
          <w:rFonts w:ascii="Arial" w:hAnsi="Arial" w:cs="Arial"/>
          <w:sz w:val="22"/>
          <w:szCs w:val="22"/>
        </w:rPr>
        <w:t xml:space="preserve"> i </w:t>
      </w:r>
      <w:r w:rsidRPr="00E73C4E">
        <w:rPr>
          <w:rFonts w:ascii="Arial" w:hAnsi="Arial" w:cs="Arial"/>
          <w:sz w:val="22"/>
          <w:szCs w:val="22"/>
        </w:rPr>
        <w:t xml:space="preserve">innymi przepisami prawa, a także ze szczególnym uwzględnieniem </w:t>
      </w:r>
      <w:r w:rsidR="00136D83" w:rsidRPr="00E73C4E">
        <w:rPr>
          <w:rFonts w:ascii="Arial" w:hAnsi="Arial" w:cs="Arial"/>
          <w:sz w:val="22"/>
          <w:szCs w:val="22"/>
        </w:rPr>
        <w:t>zasad i wymagań bezpieczeństwa i higieny pracy</w:t>
      </w:r>
      <w:r w:rsidRPr="00E73C4E">
        <w:rPr>
          <w:rFonts w:ascii="Arial" w:hAnsi="Arial" w:cs="Arial"/>
          <w:sz w:val="22"/>
          <w:szCs w:val="22"/>
        </w:rPr>
        <w:t>.</w:t>
      </w:r>
    </w:p>
    <w:p w14:paraId="512D0224" w14:textId="77777777" w:rsidR="0051564D" w:rsidRPr="00E73C4E" w:rsidRDefault="0051564D"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t>Roboty</w:t>
      </w:r>
      <w:r w:rsidR="00DF7E7D" w:rsidRPr="00E73C4E">
        <w:rPr>
          <w:rFonts w:ascii="Arial" w:hAnsi="Arial" w:cs="Arial"/>
          <w:sz w:val="22"/>
          <w:szCs w:val="22"/>
        </w:rPr>
        <w:t xml:space="preserve"> oraz inne czynności objęte przedmiotem Umowy</w:t>
      </w:r>
      <w:r w:rsidRPr="00E73C4E">
        <w:rPr>
          <w:rFonts w:ascii="Arial" w:hAnsi="Arial" w:cs="Arial"/>
          <w:sz w:val="22"/>
          <w:szCs w:val="22"/>
        </w:rPr>
        <w:t xml:space="preserve"> będą prowadzone w sposób niepowodujący szkód</w:t>
      </w:r>
      <w:r w:rsidR="0037417B" w:rsidRPr="00E73C4E">
        <w:rPr>
          <w:rFonts w:ascii="Arial" w:hAnsi="Arial" w:cs="Arial"/>
          <w:sz w:val="22"/>
          <w:szCs w:val="22"/>
        </w:rPr>
        <w:t>,</w:t>
      </w:r>
      <w:r w:rsidRPr="00E73C4E">
        <w:rPr>
          <w:rFonts w:ascii="Arial" w:hAnsi="Arial" w:cs="Arial"/>
          <w:sz w:val="22"/>
          <w:szCs w:val="22"/>
        </w:rPr>
        <w:t xml:space="preserve"> ani zagrożenia bezpieczeństwa ludzi lub mienia, pod rygorem pełnej odpowiedzialności odszkodowawczej Wykonawcy za powstałe szkody. W przypadku</w:t>
      </w:r>
      <w:r w:rsidR="00A54B0B" w:rsidRPr="00E73C4E">
        <w:rPr>
          <w:rFonts w:ascii="Arial" w:hAnsi="Arial" w:cs="Arial"/>
          <w:sz w:val="22"/>
          <w:szCs w:val="22"/>
        </w:rPr>
        <w:t xml:space="preserve"> powstania zagrożeń lub szkód w </w:t>
      </w:r>
      <w:r w:rsidRPr="00E73C4E">
        <w:rPr>
          <w:rFonts w:ascii="Arial" w:hAnsi="Arial" w:cs="Arial"/>
          <w:sz w:val="22"/>
          <w:szCs w:val="22"/>
        </w:rPr>
        <w:t>związku z wykonywanymi Robotami</w:t>
      </w:r>
      <w:r w:rsidR="00DF7E7D" w:rsidRPr="00E73C4E">
        <w:rPr>
          <w:rFonts w:ascii="Arial" w:hAnsi="Arial" w:cs="Arial"/>
          <w:sz w:val="22"/>
          <w:szCs w:val="22"/>
        </w:rPr>
        <w:t xml:space="preserve"> lub czynnościami</w:t>
      </w:r>
      <w:r w:rsidR="00D95F4D" w:rsidRPr="00E73C4E">
        <w:rPr>
          <w:rFonts w:ascii="Arial" w:hAnsi="Arial" w:cs="Arial"/>
          <w:sz w:val="22"/>
          <w:szCs w:val="22"/>
        </w:rPr>
        <w:t>,</w:t>
      </w:r>
      <w:r w:rsidRPr="00E73C4E">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E73C4E">
        <w:rPr>
          <w:rFonts w:ascii="Arial" w:hAnsi="Arial" w:cs="Arial"/>
          <w:sz w:val="22"/>
          <w:szCs w:val="22"/>
        </w:rPr>
        <w:t>R</w:t>
      </w:r>
      <w:r w:rsidRPr="00E73C4E">
        <w:rPr>
          <w:rFonts w:ascii="Arial" w:hAnsi="Arial" w:cs="Arial"/>
          <w:sz w:val="22"/>
          <w:szCs w:val="22"/>
        </w:rPr>
        <w:t>obót koniecznych ze względu na bezpieczeństwo ruchu pociągów lub zabezpieczenie przed awarią. O</w:t>
      </w:r>
      <w:r w:rsidR="00D95F4D" w:rsidRPr="00E73C4E">
        <w:rPr>
          <w:rFonts w:ascii="Arial" w:hAnsi="Arial" w:cs="Arial"/>
          <w:sz w:val="22"/>
          <w:szCs w:val="22"/>
        </w:rPr>
        <w:t> </w:t>
      </w:r>
      <w:r w:rsidRPr="00E73C4E">
        <w:rPr>
          <w:rFonts w:ascii="Arial" w:hAnsi="Arial" w:cs="Arial"/>
          <w:sz w:val="22"/>
          <w:szCs w:val="22"/>
        </w:rPr>
        <w:t>wszelkich zagrożeniach lub szkodach spowodowanych podczas wykonywania Robót</w:t>
      </w:r>
      <w:r w:rsidR="00DF7E7D" w:rsidRPr="00E73C4E">
        <w:rPr>
          <w:rFonts w:ascii="Arial" w:hAnsi="Arial" w:cs="Arial"/>
          <w:sz w:val="22"/>
          <w:szCs w:val="22"/>
        </w:rPr>
        <w:t xml:space="preserve"> lub innych czynności</w:t>
      </w:r>
      <w:r w:rsidRPr="00E73C4E">
        <w:rPr>
          <w:rFonts w:ascii="Arial" w:hAnsi="Arial" w:cs="Arial"/>
          <w:sz w:val="22"/>
          <w:szCs w:val="22"/>
        </w:rPr>
        <w:t xml:space="preserve"> </w:t>
      </w:r>
      <w:r w:rsidR="00DF7E7D" w:rsidRPr="00E73C4E">
        <w:rPr>
          <w:rFonts w:ascii="Arial" w:hAnsi="Arial" w:cs="Arial"/>
          <w:sz w:val="22"/>
          <w:szCs w:val="22"/>
        </w:rPr>
        <w:t xml:space="preserve">objętych przedmiotem Umowy </w:t>
      </w:r>
      <w:r w:rsidRPr="00E73C4E">
        <w:rPr>
          <w:rFonts w:ascii="Arial" w:hAnsi="Arial" w:cs="Arial"/>
          <w:sz w:val="22"/>
          <w:szCs w:val="22"/>
        </w:rPr>
        <w:t>Wykonawca niezwłocznie powiadomi Zamawiającego.</w:t>
      </w:r>
    </w:p>
    <w:p w14:paraId="512D0225" w14:textId="3FF4A15F" w:rsidR="0051564D" w:rsidRPr="00E73C4E" w:rsidRDefault="0051564D"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t xml:space="preserve">Przekazanie </w:t>
      </w:r>
      <w:r w:rsidR="00420719" w:rsidRPr="00E73C4E">
        <w:rPr>
          <w:rFonts w:ascii="Arial" w:hAnsi="Arial" w:cs="Arial"/>
          <w:sz w:val="22"/>
          <w:szCs w:val="22"/>
        </w:rPr>
        <w:t xml:space="preserve">Wykonawcy </w:t>
      </w:r>
      <w:r w:rsidRPr="00E73C4E">
        <w:rPr>
          <w:rFonts w:ascii="Arial" w:hAnsi="Arial" w:cs="Arial"/>
          <w:sz w:val="22"/>
          <w:szCs w:val="22"/>
        </w:rPr>
        <w:t>Terenu Budowy</w:t>
      </w:r>
      <w:r w:rsidR="00420719" w:rsidRPr="00E73C4E">
        <w:rPr>
          <w:rFonts w:ascii="Arial" w:hAnsi="Arial" w:cs="Arial"/>
          <w:sz w:val="22"/>
          <w:szCs w:val="22"/>
        </w:rPr>
        <w:t xml:space="preserve"> </w:t>
      </w:r>
      <w:r w:rsidRPr="00E73C4E">
        <w:rPr>
          <w:rFonts w:ascii="Arial" w:hAnsi="Arial" w:cs="Arial"/>
          <w:sz w:val="22"/>
          <w:szCs w:val="22"/>
        </w:rPr>
        <w:t>nastąpi</w:t>
      </w:r>
      <w:r w:rsidR="00353BD7">
        <w:rPr>
          <w:rFonts w:ascii="Arial" w:hAnsi="Arial" w:cs="Arial"/>
          <w:sz w:val="22"/>
          <w:szCs w:val="22"/>
        </w:rPr>
        <w:t>,</w:t>
      </w:r>
      <w:r w:rsidR="00D50716" w:rsidRPr="00E73C4E">
        <w:rPr>
          <w:rFonts w:ascii="Arial" w:hAnsi="Arial" w:cs="Arial"/>
          <w:sz w:val="22"/>
          <w:szCs w:val="22"/>
        </w:rPr>
        <w:t xml:space="preserve"> </w:t>
      </w:r>
      <w:r w:rsidR="00D50716" w:rsidRPr="006B0C7F">
        <w:rPr>
          <w:rFonts w:ascii="Arial" w:hAnsi="Arial" w:cs="Arial"/>
          <w:sz w:val="22"/>
          <w:szCs w:val="22"/>
        </w:rPr>
        <w:t>po wcześniejszym wystąpieniu na piśmie do Zamawiającego o przekazanie Terenu Budowy</w:t>
      </w:r>
      <w:r w:rsidR="00353BD7">
        <w:rPr>
          <w:rFonts w:ascii="Arial" w:hAnsi="Arial" w:cs="Arial"/>
          <w:sz w:val="22"/>
          <w:szCs w:val="22"/>
        </w:rPr>
        <w:t>,</w:t>
      </w:r>
      <w:r w:rsidRPr="00353BD7">
        <w:rPr>
          <w:rFonts w:ascii="Arial" w:hAnsi="Arial" w:cs="Arial"/>
          <w:sz w:val="22"/>
          <w:szCs w:val="22"/>
        </w:rPr>
        <w:t xml:space="preserve"> </w:t>
      </w:r>
      <w:r w:rsidRPr="00E73C4E">
        <w:rPr>
          <w:rFonts w:ascii="Arial" w:hAnsi="Arial" w:cs="Arial"/>
          <w:sz w:val="22"/>
          <w:szCs w:val="22"/>
        </w:rPr>
        <w:t xml:space="preserve">w terminie </w:t>
      </w:r>
      <w:r w:rsidR="009831DE" w:rsidRPr="00E73C4E">
        <w:rPr>
          <w:rFonts w:ascii="Arial" w:hAnsi="Arial" w:cs="Arial"/>
          <w:sz w:val="22"/>
          <w:szCs w:val="22"/>
        </w:rPr>
        <w:t>7</w:t>
      </w:r>
      <w:r w:rsidR="000A4EF4" w:rsidRPr="00E73C4E">
        <w:rPr>
          <w:rFonts w:ascii="Arial" w:hAnsi="Arial" w:cs="Arial"/>
          <w:sz w:val="22"/>
          <w:szCs w:val="22"/>
        </w:rPr>
        <w:t xml:space="preserve"> </w:t>
      </w:r>
      <w:r w:rsidRPr="00E73C4E">
        <w:rPr>
          <w:rFonts w:ascii="Arial" w:hAnsi="Arial" w:cs="Arial"/>
          <w:sz w:val="22"/>
          <w:szCs w:val="22"/>
        </w:rPr>
        <w:t xml:space="preserve">dni od </w:t>
      </w:r>
      <w:r w:rsidR="00D50716" w:rsidRPr="00E73C4E">
        <w:rPr>
          <w:rFonts w:ascii="Arial" w:hAnsi="Arial" w:cs="Arial"/>
          <w:sz w:val="22"/>
          <w:szCs w:val="22"/>
        </w:rPr>
        <w:t>dnia zawarci</w:t>
      </w:r>
      <w:r w:rsidR="009831DE" w:rsidRPr="00E73C4E">
        <w:rPr>
          <w:rFonts w:ascii="Arial" w:hAnsi="Arial" w:cs="Arial"/>
          <w:sz w:val="22"/>
          <w:szCs w:val="22"/>
        </w:rPr>
        <w:t>a</w:t>
      </w:r>
      <w:r w:rsidR="00D50716" w:rsidRPr="00E73C4E">
        <w:rPr>
          <w:rFonts w:ascii="Arial" w:hAnsi="Arial" w:cs="Arial"/>
          <w:sz w:val="22"/>
          <w:szCs w:val="22"/>
        </w:rPr>
        <w:t xml:space="preserve"> Umowy</w:t>
      </w:r>
      <w:r w:rsidRPr="00E73C4E">
        <w:rPr>
          <w:rFonts w:ascii="Arial" w:hAnsi="Arial" w:cs="Arial"/>
          <w:sz w:val="22"/>
          <w:szCs w:val="22"/>
        </w:rPr>
        <w:t xml:space="preserve">, przy czym uprawnienie do wyznaczenia konkretnego dnia oraz godziny przekazania przysługuje Zamawiającemu, o czym zawiadomi Wykonawcę </w:t>
      </w:r>
      <w:r w:rsidR="009B60EB" w:rsidRPr="00E73C4E">
        <w:rPr>
          <w:rFonts w:ascii="Arial" w:hAnsi="Arial" w:cs="Arial"/>
          <w:sz w:val="22"/>
          <w:szCs w:val="22"/>
        </w:rPr>
        <w:t>pisemnie</w:t>
      </w:r>
      <w:r w:rsidRPr="00E73C4E">
        <w:rPr>
          <w:rFonts w:ascii="Arial" w:hAnsi="Arial" w:cs="Arial"/>
          <w:sz w:val="22"/>
          <w:szCs w:val="22"/>
        </w:rPr>
        <w:t>. Przekazanie Terenu Budowy zostanie dokonane na podstawie protokołu przekazania, sporządzonego w dwóch egzemplarzach po jednym dla każdej ze Stron.</w:t>
      </w:r>
      <w:r w:rsidR="00420719" w:rsidRPr="00E73C4E">
        <w:rPr>
          <w:rFonts w:ascii="Arial" w:hAnsi="Arial" w:cs="Arial"/>
          <w:sz w:val="22"/>
          <w:szCs w:val="22"/>
        </w:rPr>
        <w:t xml:space="preserve"> Zwrotne przekazanie przez Wykonawcę Terenu Budowy Zamawiającemu zostanie potwierdzone protokołem zwrotnego przekazania, sporządzonym przez obie Strony.</w:t>
      </w:r>
    </w:p>
    <w:p w14:paraId="512D0226" w14:textId="77777777" w:rsidR="0051564D" w:rsidRPr="00E73C4E" w:rsidRDefault="0051564D"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t>Przez podpisanie protokołu przekazania Terenu Budowy Wykonawc</w:t>
      </w:r>
      <w:r w:rsidR="00A54B0B" w:rsidRPr="00E73C4E">
        <w:rPr>
          <w:rFonts w:ascii="Arial" w:hAnsi="Arial" w:cs="Arial"/>
          <w:sz w:val="22"/>
          <w:szCs w:val="22"/>
        </w:rPr>
        <w:t>a potwierdza, że zapoznał się z </w:t>
      </w:r>
      <w:r w:rsidRPr="00E73C4E">
        <w:rPr>
          <w:rFonts w:ascii="Arial" w:hAnsi="Arial" w:cs="Arial"/>
          <w:sz w:val="22"/>
          <w:szCs w:val="22"/>
        </w:rPr>
        <w:t xml:space="preserve">warunkami panującymi na tym terenie i przyjmuje </w:t>
      </w:r>
      <w:r w:rsidR="00A06955" w:rsidRPr="00E73C4E">
        <w:rPr>
          <w:rFonts w:ascii="Arial" w:hAnsi="Arial" w:cs="Arial"/>
          <w:sz w:val="22"/>
          <w:szCs w:val="22"/>
        </w:rPr>
        <w:t>je, jako</w:t>
      </w:r>
      <w:r w:rsidRPr="00E73C4E">
        <w:rPr>
          <w:rFonts w:ascii="Arial" w:hAnsi="Arial" w:cs="Arial"/>
          <w:sz w:val="22"/>
          <w:szCs w:val="22"/>
        </w:rPr>
        <w:t xml:space="preserve"> odpowiednie do wykonywania danych Robót.</w:t>
      </w:r>
    </w:p>
    <w:p w14:paraId="512D0227" w14:textId="77777777" w:rsidR="0051564D" w:rsidRPr="00E73C4E" w:rsidRDefault="0051564D"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t xml:space="preserve">Zamawiający w każdym czasie będzie uprawniony do przeprowadzenia kontroli prowadzanych Robót </w:t>
      </w:r>
      <w:r w:rsidR="00DF7E7D" w:rsidRPr="00E73C4E">
        <w:rPr>
          <w:rFonts w:ascii="Arial" w:hAnsi="Arial" w:cs="Arial"/>
          <w:sz w:val="22"/>
          <w:szCs w:val="22"/>
        </w:rPr>
        <w:t xml:space="preserve">lub innych czynności objętych przedmiotem Umowy </w:t>
      </w:r>
      <w:r w:rsidRPr="00E73C4E">
        <w:rPr>
          <w:rFonts w:ascii="Arial" w:hAnsi="Arial" w:cs="Arial"/>
          <w:sz w:val="22"/>
          <w:szCs w:val="22"/>
        </w:rPr>
        <w:t>pod względem ich jakości oraz terminowości.</w:t>
      </w:r>
    </w:p>
    <w:p w14:paraId="512D0228" w14:textId="77777777" w:rsidR="0051564D" w:rsidRPr="00E73C4E" w:rsidRDefault="0051564D"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t>Wykonawca, począwszy od podpisania protokołu przekazania Terenu Budowy, aż do chwili jego zwrotnego przekazania, ponosi odpowiedzialność za:</w:t>
      </w:r>
    </w:p>
    <w:p w14:paraId="512D0229" w14:textId="77777777" w:rsidR="0051564D" w:rsidRPr="00E73C4E" w:rsidRDefault="0051564D" w:rsidP="009F2CAC">
      <w:pPr>
        <w:pStyle w:val="Tekstpodstawowywcity"/>
        <w:numPr>
          <w:ilvl w:val="0"/>
          <w:numId w:val="13"/>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Roboty </w:t>
      </w:r>
      <w:r w:rsidR="00DF7E7D" w:rsidRPr="00E73C4E">
        <w:rPr>
          <w:rFonts w:ascii="Arial" w:hAnsi="Arial" w:cs="Arial"/>
          <w:sz w:val="22"/>
          <w:szCs w:val="22"/>
        </w:rPr>
        <w:t xml:space="preserve">i inne czynności objęte przedmiotem Umowy </w:t>
      </w:r>
      <w:r w:rsidRPr="00E73C4E">
        <w:rPr>
          <w:rFonts w:ascii="Arial" w:hAnsi="Arial" w:cs="Arial"/>
          <w:sz w:val="22"/>
          <w:szCs w:val="22"/>
        </w:rPr>
        <w:t>(w tym za zabezpieczenie Robót oraz ich efektów) oraz Teren Budowy, jak również wszelkie znajdujące się na nim przedmioty,</w:t>
      </w:r>
      <w:r w:rsidR="00A54B0B" w:rsidRPr="00E73C4E">
        <w:rPr>
          <w:rFonts w:ascii="Arial" w:hAnsi="Arial" w:cs="Arial"/>
          <w:sz w:val="22"/>
          <w:szCs w:val="22"/>
        </w:rPr>
        <w:t xml:space="preserve"> w </w:t>
      </w:r>
      <w:r w:rsidR="00DF7E7D" w:rsidRPr="00E73C4E">
        <w:rPr>
          <w:rFonts w:ascii="Arial" w:hAnsi="Arial" w:cs="Arial"/>
          <w:sz w:val="22"/>
          <w:szCs w:val="22"/>
        </w:rPr>
        <w:t xml:space="preserve">szczególności na Wykonawcę przechodzą wszelkie </w:t>
      </w:r>
      <w:r w:rsidR="00A54B0B" w:rsidRPr="00E73C4E">
        <w:rPr>
          <w:rFonts w:ascii="Arial" w:hAnsi="Arial" w:cs="Arial"/>
          <w:sz w:val="22"/>
          <w:szCs w:val="22"/>
        </w:rPr>
        <w:t>ryzyka związane z materiałami i </w:t>
      </w:r>
      <w:r w:rsidR="00DF7E7D" w:rsidRPr="00E73C4E">
        <w:rPr>
          <w:rFonts w:ascii="Arial" w:hAnsi="Arial" w:cs="Arial"/>
          <w:sz w:val="22"/>
          <w:szCs w:val="22"/>
        </w:rPr>
        <w:t>urządzeniami dostarczonymi na Teren Budowy - z chwilą ich dostarczenia na ten teren,</w:t>
      </w:r>
    </w:p>
    <w:p w14:paraId="512D022A" w14:textId="77777777" w:rsidR="0051564D" w:rsidRPr="00E73C4E" w:rsidRDefault="0051564D" w:rsidP="009F2CAC">
      <w:pPr>
        <w:pStyle w:val="Tekstpodstawowywcity"/>
        <w:numPr>
          <w:ilvl w:val="0"/>
          <w:numId w:val="13"/>
        </w:numPr>
        <w:suppressAutoHyphens w:val="0"/>
        <w:spacing w:line="360" w:lineRule="auto"/>
        <w:ind w:left="142" w:hanging="426"/>
        <w:rPr>
          <w:rFonts w:ascii="Arial" w:hAnsi="Arial" w:cs="Arial"/>
          <w:sz w:val="22"/>
          <w:szCs w:val="22"/>
        </w:rPr>
      </w:pPr>
      <w:r w:rsidRPr="00E73C4E">
        <w:rPr>
          <w:rFonts w:ascii="Arial" w:hAnsi="Arial" w:cs="Arial"/>
          <w:sz w:val="22"/>
          <w:szCs w:val="22"/>
        </w:rPr>
        <w:t>szkody powstałe w związku z Robotami</w:t>
      </w:r>
      <w:r w:rsidR="00DF7E7D" w:rsidRPr="00E73C4E">
        <w:rPr>
          <w:rFonts w:ascii="Arial" w:hAnsi="Arial" w:cs="Arial"/>
          <w:sz w:val="22"/>
          <w:szCs w:val="22"/>
        </w:rPr>
        <w:t xml:space="preserve"> lub innymi czynnościami objętymi przedmiotem Umowy</w:t>
      </w:r>
      <w:r w:rsidRPr="00E73C4E">
        <w:rPr>
          <w:rFonts w:ascii="Arial" w:hAnsi="Arial" w:cs="Arial"/>
          <w:sz w:val="22"/>
          <w:szCs w:val="22"/>
        </w:rPr>
        <w:t>, w tym szkody poniesione przez Zamawiającego oraz osoby trzecie, a także z</w:t>
      </w:r>
      <w:r w:rsidR="00DF7E7D" w:rsidRPr="00E73C4E">
        <w:rPr>
          <w:rFonts w:ascii="Arial" w:hAnsi="Arial" w:cs="Arial"/>
          <w:sz w:val="22"/>
          <w:szCs w:val="22"/>
        </w:rPr>
        <w:t>a</w:t>
      </w:r>
      <w:r w:rsidRPr="00E73C4E">
        <w:rPr>
          <w:rFonts w:ascii="Arial" w:hAnsi="Arial" w:cs="Arial"/>
          <w:sz w:val="22"/>
          <w:szCs w:val="22"/>
        </w:rPr>
        <w:t xml:space="preserve"> wszelkie szkody powstałe poza Terenem Budowy w wyniku działań lub zaniechań Wykonawcy lub jego podwykonawców.</w:t>
      </w:r>
    </w:p>
    <w:p w14:paraId="512D022B" w14:textId="77777777" w:rsidR="0051564D" w:rsidRPr="00E73C4E" w:rsidRDefault="0051564D"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lastRenderedPageBreak/>
        <w:t>Wykonawca gwarantuje, iż dla potrzeb realizacji Umowy ani on</w:t>
      </w:r>
      <w:r w:rsidR="00BB791A" w:rsidRPr="00E73C4E">
        <w:rPr>
          <w:rFonts w:ascii="Arial" w:hAnsi="Arial" w:cs="Arial"/>
          <w:sz w:val="22"/>
          <w:szCs w:val="22"/>
        </w:rPr>
        <w:t>,</w:t>
      </w:r>
      <w:r w:rsidRPr="00E73C4E">
        <w:rPr>
          <w:rFonts w:ascii="Arial" w:hAnsi="Arial" w:cs="Arial"/>
          <w:sz w:val="22"/>
          <w:szCs w:val="22"/>
        </w:rPr>
        <w:t xml:space="preserve"> ani jego </w:t>
      </w:r>
      <w:r w:rsidR="00535369" w:rsidRPr="00E73C4E">
        <w:rPr>
          <w:rFonts w:ascii="Arial" w:hAnsi="Arial" w:cs="Arial"/>
          <w:sz w:val="22"/>
          <w:szCs w:val="22"/>
        </w:rPr>
        <w:t>P</w:t>
      </w:r>
      <w:r w:rsidRPr="00E73C4E">
        <w:rPr>
          <w:rFonts w:ascii="Arial" w:hAnsi="Arial" w:cs="Arial"/>
          <w:sz w:val="22"/>
          <w:szCs w:val="22"/>
        </w:rPr>
        <w:t>odwykonawcy</w:t>
      </w:r>
      <w:r w:rsidR="00956639" w:rsidRPr="00E73C4E">
        <w:rPr>
          <w:rFonts w:ascii="Arial" w:hAnsi="Arial" w:cs="Arial"/>
          <w:sz w:val="22"/>
          <w:szCs w:val="22"/>
        </w:rPr>
        <w:t xml:space="preserve"> </w:t>
      </w:r>
      <w:r w:rsidRPr="00E73C4E">
        <w:rPr>
          <w:rFonts w:ascii="Arial" w:hAnsi="Arial" w:cs="Arial"/>
          <w:sz w:val="22"/>
          <w:szCs w:val="22"/>
        </w:rPr>
        <w:t>nie będą zatrudniać etatowych pracowników PKP Polskie Linie Kolejowe S.A.</w:t>
      </w:r>
      <w:r w:rsidR="0028290C" w:rsidRPr="00E73C4E">
        <w:rPr>
          <w:rFonts w:ascii="Arial" w:hAnsi="Arial" w:cs="Arial"/>
          <w:sz w:val="22"/>
          <w:szCs w:val="22"/>
        </w:rPr>
        <w:t xml:space="preserve"> w zakresie obowiązków Wykonawcy</w:t>
      </w:r>
      <w:r w:rsidR="00A84A20" w:rsidRPr="00E73C4E">
        <w:rPr>
          <w:rFonts w:ascii="Arial" w:hAnsi="Arial" w:cs="Arial"/>
          <w:sz w:val="22"/>
          <w:szCs w:val="22"/>
        </w:rPr>
        <w:t>/</w:t>
      </w:r>
      <w:r w:rsidR="00550476" w:rsidRPr="00E73C4E">
        <w:rPr>
          <w:rFonts w:ascii="Arial" w:hAnsi="Arial" w:cs="Arial"/>
          <w:sz w:val="22"/>
          <w:szCs w:val="22"/>
        </w:rPr>
        <w:t>P</w:t>
      </w:r>
      <w:r w:rsidR="00A84A20" w:rsidRPr="00E73C4E">
        <w:rPr>
          <w:rFonts w:ascii="Arial" w:hAnsi="Arial" w:cs="Arial"/>
          <w:sz w:val="22"/>
          <w:szCs w:val="22"/>
        </w:rPr>
        <w:t>odwykonawcy</w:t>
      </w:r>
      <w:r w:rsidR="0028290C" w:rsidRPr="00E73C4E">
        <w:rPr>
          <w:rFonts w:ascii="Arial" w:hAnsi="Arial" w:cs="Arial"/>
          <w:sz w:val="22"/>
          <w:szCs w:val="22"/>
        </w:rPr>
        <w:t>.</w:t>
      </w:r>
    </w:p>
    <w:p w14:paraId="512D022C" w14:textId="77777777" w:rsidR="00114706" w:rsidRDefault="00784803" w:rsidP="009F2CAC">
      <w:pPr>
        <w:numPr>
          <w:ilvl w:val="0"/>
          <w:numId w:val="12"/>
        </w:numPr>
        <w:spacing w:line="360" w:lineRule="auto"/>
        <w:ind w:left="-284" w:hanging="425"/>
        <w:rPr>
          <w:rFonts w:ascii="Arial" w:hAnsi="Arial" w:cs="Arial"/>
          <w:sz w:val="22"/>
          <w:szCs w:val="22"/>
        </w:rPr>
      </w:pPr>
      <w:r w:rsidRPr="00E73C4E">
        <w:rPr>
          <w:rFonts w:ascii="Arial" w:hAnsi="Arial" w:cs="Arial"/>
          <w:sz w:val="22"/>
          <w:szCs w:val="22"/>
        </w:rPr>
        <w:t>Wykonawca gwarantuje, że wszystkie osoby zatrudnione przy wykonywaniu Robót będą posiadały aktualne badania lekarskie oraz będą przeszkolone w zakresie BHP.</w:t>
      </w:r>
    </w:p>
    <w:p w14:paraId="58AA94B4" w14:textId="77777777" w:rsidR="00BD49C0" w:rsidRPr="00E73C4E" w:rsidRDefault="00BD49C0" w:rsidP="00BD49C0">
      <w:pPr>
        <w:spacing w:line="360" w:lineRule="auto"/>
        <w:ind w:left="-284"/>
        <w:rPr>
          <w:rFonts w:ascii="Arial" w:hAnsi="Arial" w:cs="Arial"/>
          <w:sz w:val="22"/>
          <w:szCs w:val="22"/>
        </w:rPr>
      </w:pPr>
    </w:p>
    <w:p w14:paraId="512D022D" w14:textId="77777777" w:rsidR="003564FE" w:rsidRPr="006B0C7F" w:rsidRDefault="003564FE" w:rsidP="00BD49C0">
      <w:pPr>
        <w:pStyle w:val="Nagwek1"/>
        <w:spacing w:after="0"/>
        <w:rPr>
          <w:rFonts w:cs="Arial"/>
          <w:sz w:val="22"/>
          <w:szCs w:val="22"/>
        </w:rPr>
      </w:pPr>
      <w:r w:rsidRPr="006B0C7F">
        <w:rPr>
          <w:rFonts w:cs="Arial"/>
          <w:sz w:val="22"/>
          <w:szCs w:val="22"/>
        </w:rPr>
        <w:t xml:space="preserve">§ </w:t>
      </w:r>
      <w:r w:rsidR="003D3BAC" w:rsidRPr="006B0C7F">
        <w:rPr>
          <w:rFonts w:cs="Arial"/>
          <w:sz w:val="22"/>
          <w:szCs w:val="22"/>
        </w:rPr>
        <w:t>8</w:t>
      </w:r>
    </w:p>
    <w:p w14:paraId="512D022E" w14:textId="1043CAD7" w:rsidR="003564FE" w:rsidRPr="006B0C7F" w:rsidRDefault="003564FE" w:rsidP="00BD49C0">
      <w:pPr>
        <w:pStyle w:val="Nagwek1"/>
        <w:spacing w:after="0"/>
        <w:rPr>
          <w:rFonts w:cs="Arial"/>
          <w:sz w:val="22"/>
          <w:szCs w:val="22"/>
        </w:rPr>
      </w:pPr>
      <w:r w:rsidRPr="006B0C7F">
        <w:rPr>
          <w:rFonts w:cs="Arial"/>
          <w:sz w:val="22"/>
          <w:szCs w:val="22"/>
        </w:rPr>
        <w:t>Dojazdy do miejsca wykonywania Robót</w:t>
      </w:r>
    </w:p>
    <w:p w14:paraId="512D0241" w14:textId="508593B8" w:rsidR="002126CF" w:rsidRDefault="00D50716" w:rsidP="00BD49C0">
      <w:pPr>
        <w:spacing w:line="360" w:lineRule="auto"/>
        <w:rPr>
          <w:rFonts w:ascii="Arial" w:hAnsi="Arial" w:cs="Arial"/>
          <w:sz w:val="22"/>
          <w:szCs w:val="22"/>
        </w:rPr>
      </w:pPr>
      <w:r w:rsidRPr="00E73C4E">
        <w:rPr>
          <w:rFonts w:ascii="Arial" w:hAnsi="Arial" w:cs="Arial"/>
          <w:sz w:val="22"/>
          <w:szCs w:val="22"/>
        </w:rPr>
        <w:t xml:space="preserve">Zamawiający nie zapewnia Wykonawcy dojazdu </w:t>
      </w:r>
      <w:r w:rsidR="00353BD7">
        <w:rPr>
          <w:rFonts w:ascii="Arial" w:hAnsi="Arial" w:cs="Arial"/>
          <w:sz w:val="22"/>
          <w:szCs w:val="22"/>
        </w:rPr>
        <w:t>do</w:t>
      </w:r>
      <w:r w:rsidR="00353BD7" w:rsidRPr="00E73C4E">
        <w:rPr>
          <w:rFonts w:ascii="Arial" w:hAnsi="Arial" w:cs="Arial"/>
          <w:sz w:val="22"/>
          <w:szCs w:val="22"/>
        </w:rPr>
        <w:t xml:space="preserve"> </w:t>
      </w:r>
      <w:r w:rsidRPr="00E73C4E">
        <w:rPr>
          <w:rFonts w:ascii="Arial" w:hAnsi="Arial" w:cs="Arial"/>
          <w:sz w:val="22"/>
          <w:szCs w:val="22"/>
        </w:rPr>
        <w:t>miejsc</w:t>
      </w:r>
      <w:r w:rsidR="00353BD7">
        <w:rPr>
          <w:rFonts w:ascii="Arial" w:hAnsi="Arial" w:cs="Arial"/>
          <w:sz w:val="22"/>
          <w:szCs w:val="22"/>
        </w:rPr>
        <w:t>a</w:t>
      </w:r>
      <w:r w:rsidRPr="00E73C4E">
        <w:rPr>
          <w:rFonts w:ascii="Arial" w:hAnsi="Arial" w:cs="Arial"/>
          <w:sz w:val="22"/>
          <w:szCs w:val="22"/>
        </w:rPr>
        <w:t xml:space="preserve"> wykonywania Robót</w:t>
      </w:r>
      <w:r w:rsidR="00363BA3" w:rsidRPr="00E73C4E">
        <w:rPr>
          <w:rFonts w:ascii="Arial" w:hAnsi="Arial" w:cs="Arial"/>
          <w:sz w:val="22"/>
          <w:szCs w:val="22"/>
        </w:rPr>
        <w:t>.</w:t>
      </w:r>
    </w:p>
    <w:p w14:paraId="03F306F5" w14:textId="77777777" w:rsidR="00BD49C0" w:rsidRPr="00E73C4E" w:rsidRDefault="00BD49C0" w:rsidP="00BD49C0">
      <w:pPr>
        <w:spacing w:line="360" w:lineRule="auto"/>
        <w:rPr>
          <w:rFonts w:ascii="Arial" w:hAnsi="Arial" w:cs="Arial"/>
          <w:sz w:val="22"/>
          <w:szCs w:val="22"/>
        </w:rPr>
      </w:pPr>
    </w:p>
    <w:p w14:paraId="512D0242" w14:textId="77777777" w:rsidR="0051564D" w:rsidRPr="00CF69A4" w:rsidRDefault="0051564D" w:rsidP="00BD49C0">
      <w:pPr>
        <w:pStyle w:val="Nagwek1"/>
        <w:spacing w:after="0"/>
        <w:rPr>
          <w:rFonts w:cs="Arial"/>
          <w:sz w:val="22"/>
          <w:szCs w:val="22"/>
        </w:rPr>
      </w:pPr>
      <w:r w:rsidRPr="00CF69A4">
        <w:rPr>
          <w:rFonts w:cs="Arial"/>
          <w:sz w:val="22"/>
          <w:szCs w:val="22"/>
        </w:rPr>
        <w:t xml:space="preserve">§ </w:t>
      </w:r>
      <w:r w:rsidR="003D3BAC" w:rsidRPr="00CF69A4">
        <w:rPr>
          <w:rFonts w:cs="Arial"/>
          <w:sz w:val="22"/>
          <w:szCs w:val="22"/>
        </w:rPr>
        <w:t>9</w:t>
      </w:r>
    </w:p>
    <w:p w14:paraId="512D0243" w14:textId="77777777" w:rsidR="0051564D" w:rsidRPr="00CF69A4" w:rsidRDefault="0051564D" w:rsidP="00BD49C0">
      <w:pPr>
        <w:pStyle w:val="Nagwek1"/>
        <w:spacing w:after="0"/>
        <w:rPr>
          <w:rFonts w:cs="Arial"/>
          <w:sz w:val="22"/>
          <w:szCs w:val="22"/>
        </w:rPr>
      </w:pPr>
      <w:r w:rsidRPr="00CF69A4">
        <w:rPr>
          <w:rFonts w:cs="Arial"/>
          <w:sz w:val="22"/>
          <w:szCs w:val="22"/>
        </w:rPr>
        <w:t>Materiały</w:t>
      </w:r>
    </w:p>
    <w:p w14:paraId="512D0245" w14:textId="13C956BA" w:rsidR="0051564D" w:rsidRPr="00E73C4E" w:rsidRDefault="0051564D" w:rsidP="009F2CAC">
      <w:pPr>
        <w:numPr>
          <w:ilvl w:val="0"/>
          <w:numId w:val="39"/>
        </w:numPr>
        <w:tabs>
          <w:tab w:val="clear" w:pos="720"/>
          <w:tab w:val="num" w:pos="1134"/>
        </w:tabs>
        <w:spacing w:line="360" w:lineRule="auto"/>
        <w:ind w:left="-284" w:hanging="425"/>
        <w:rPr>
          <w:rFonts w:ascii="Arial" w:hAnsi="Arial" w:cs="Arial"/>
          <w:sz w:val="22"/>
          <w:szCs w:val="22"/>
        </w:rPr>
      </w:pPr>
      <w:r w:rsidRPr="00E73C4E">
        <w:rPr>
          <w:rFonts w:ascii="Arial" w:hAnsi="Arial" w:cs="Arial"/>
          <w:sz w:val="22"/>
          <w:szCs w:val="22"/>
        </w:rPr>
        <w:t xml:space="preserve">Strony ustalają, że materiały i urządzenia niezbędne do wykonania Robót zostaną zapewnione przez </w:t>
      </w:r>
      <w:r w:rsidR="00BB791A" w:rsidRPr="00CF69A4">
        <w:rPr>
          <w:rFonts w:ascii="Arial" w:hAnsi="Arial" w:cs="Arial"/>
          <w:iCs/>
          <w:sz w:val="22"/>
          <w:szCs w:val="22"/>
        </w:rPr>
        <w:t>Wykonawcę</w:t>
      </w:r>
      <w:r w:rsidRPr="00353BD7">
        <w:rPr>
          <w:rFonts w:ascii="Arial" w:hAnsi="Arial" w:cs="Arial"/>
          <w:iCs/>
          <w:sz w:val="22"/>
          <w:szCs w:val="22"/>
        </w:rPr>
        <w:t>.</w:t>
      </w:r>
    </w:p>
    <w:p w14:paraId="512D0246" w14:textId="2E10CF06" w:rsidR="0051564D" w:rsidRPr="00E73C4E" w:rsidRDefault="0051564D" w:rsidP="009F2CAC">
      <w:pPr>
        <w:numPr>
          <w:ilvl w:val="0"/>
          <w:numId w:val="39"/>
        </w:numPr>
        <w:spacing w:line="360" w:lineRule="auto"/>
        <w:ind w:left="-284" w:hanging="425"/>
        <w:rPr>
          <w:rFonts w:ascii="Arial" w:hAnsi="Arial" w:cs="Arial"/>
          <w:sz w:val="22"/>
          <w:szCs w:val="22"/>
        </w:rPr>
      </w:pPr>
      <w:r w:rsidRPr="00E73C4E">
        <w:rPr>
          <w:rFonts w:ascii="Arial" w:hAnsi="Arial" w:cs="Arial"/>
          <w:sz w:val="22"/>
          <w:szCs w:val="22"/>
        </w:rPr>
        <w:t xml:space="preserve">Strony ustalają, że narzędzia i sprzęt niezbędny do wykonania Robót zostaną zapewnione przez </w:t>
      </w:r>
      <w:r w:rsidR="00BB791A" w:rsidRPr="00CF69A4">
        <w:rPr>
          <w:rFonts w:ascii="Arial" w:hAnsi="Arial" w:cs="Arial"/>
          <w:iCs/>
          <w:sz w:val="22"/>
          <w:szCs w:val="22"/>
        </w:rPr>
        <w:t>Wykonawcę</w:t>
      </w:r>
      <w:r w:rsidRPr="00353BD7">
        <w:rPr>
          <w:rFonts w:ascii="Arial" w:hAnsi="Arial" w:cs="Arial"/>
          <w:iCs/>
          <w:sz w:val="22"/>
          <w:szCs w:val="22"/>
        </w:rPr>
        <w:t>.</w:t>
      </w:r>
    </w:p>
    <w:p w14:paraId="512D0247" w14:textId="2D00F7F3" w:rsidR="0051564D" w:rsidRPr="00353BD7" w:rsidRDefault="0051564D" w:rsidP="009F2CAC">
      <w:pPr>
        <w:numPr>
          <w:ilvl w:val="0"/>
          <w:numId w:val="39"/>
        </w:numPr>
        <w:spacing w:line="360" w:lineRule="auto"/>
        <w:ind w:left="-284" w:hanging="425"/>
        <w:rPr>
          <w:rFonts w:ascii="Arial" w:hAnsi="Arial" w:cs="Arial"/>
          <w:iCs/>
          <w:sz w:val="22"/>
          <w:szCs w:val="22"/>
        </w:rPr>
      </w:pPr>
      <w:r w:rsidRPr="00E73C4E">
        <w:rPr>
          <w:rFonts w:ascii="Arial" w:hAnsi="Arial" w:cs="Arial"/>
          <w:sz w:val="22"/>
          <w:szCs w:val="22"/>
        </w:rPr>
        <w:t xml:space="preserve">Koszty zakupu materiałów i urządzeń niezbędnych do wykonania Robót </w:t>
      </w:r>
      <w:r w:rsidR="005B2EB3" w:rsidRPr="00E73C4E">
        <w:rPr>
          <w:rFonts w:ascii="Arial" w:hAnsi="Arial" w:cs="Arial"/>
          <w:sz w:val="22"/>
          <w:szCs w:val="22"/>
        </w:rPr>
        <w:t>obciążają</w:t>
      </w:r>
      <w:r w:rsidRPr="00E73C4E">
        <w:rPr>
          <w:rFonts w:ascii="Arial" w:hAnsi="Arial" w:cs="Arial"/>
          <w:sz w:val="22"/>
          <w:szCs w:val="22"/>
        </w:rPr>
        <w:t xml:space="preserve"> </w:t>
      </w:r>
      <w:r w:rsidR="00BB791A" w:rsidRPr="00CF69A4">
        <w:rPr>
          <w:rFonts w:ascii="Arial" w:hAnsi="Arial" w:cs="Arial"/>
          <w:iCs/>
          <w:sz w:val="22"/>
          <w:szCs w:val="22"/>
        </w:rPr>
        <w:t>Wykonawcę</w:t>
      </w:r>
      <w:r w:rsidRPr="00353BD7">
        <w:rPr>
          <w:rFonts w:ascii="Arial" w:hAnsi="Arial" w:cs="Arial"/>
          <w:iCs/>
          <w:sz w:val="22"/>
          <w:szCs w:val="22"/>
        </w:rPr>
        <w:t>.</w:t>
      </w:r>
    </w:p>
    <w:p w14:paraId="512D0248" w14:textId="77777777" w:rsidR="0051564D" w:rsidRPr="00E73C4E" w:rsidRDefault="0051564D" w:rsidP="009F2CAC">
      <w:pPr>
        <w:numPr>
          <w:ilvl w:val="0"/>
          <w:numId w:val="39"/>
        </w:numPr>
        <w:spacing w:line="360" w:lineRule="auto"/>
        <w:ind w:left="-284" w:hanging="425"/>
        <w:rPr>
          <w:rFonts w:ascii="Arial" w:hAnsi="Arial" w:cs="Arial"/>
          <w:sz w:val="22"/>
          <w:szCs w:val="22"/>
        </w:rPr>
      </w:pPr>
      <w:r w:rsidRPr="00E73C4E">
        <w:rPr>
          <w:rFonts w:ascii="Arial" w:hAnsi="Arial" w:cs="Arial"/>
          <w:sz w:val="22"/>
          <w:szCs w:val="22"/>
        </w:rPr>
        <w:t>Zastosowane do wykonywania Robót materiały i urządzenia będą:</w:t>
      </w:r>
    </w:p>
    <w:p w14:paraId="512D0249" w14:textId="77777777" w:rsidR="0051564D" w:rsidRPr="00E73C4E" w:rsidRDefault="0051564D" w:rsidP="009F2CAC">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E73C4E">
        <w:rPr>
          <w:rFonts w:ascii="Arial" w:hAnsi="Arial" w:cs="Arial"/>
          <w:sz w:val="22"/>
          <w:szCs w:val="22"/>
        </w:rPr>
        <w:t>odpowiadać parametrom i typom wskazanym w dokumentacji projektowej,</w:t>
      </w:r>
    </w:p>
    <w:p w14:paraId="512D024A" w14:textId="77777777" w:rsidR="0051564D" w:rsidRPr="00E73C4E" w:rsidRDefault="0051564D" w:rsidP="009F2CAC">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posiadać odpowiednie świadectwa jakości i certyfikaty na znak </w:t>
      </w:r>
      <w:r w:rsidR="00FC24C4" w:rsidRPr="00E73C4E">
        <w:rPr>
          <w:rFonts w:ascii="Arial" w:hAnsi="Arial" w:cs="Arial"/>
          <w:sz w:val="22"/>
          <w:szCs w:val="22"/>
        </w:rPr>
        <w:t>bezpieczeństwa wydany zgodnie z </w:t>
      </w:r>
      <w:r w:rsidRPr="00E73C4E">
        <w:rPr>
          <w:rFonts w:ascii="Arial" w:hAnsi="Arial" w:cs="Arial"/>
          <w:sz w:val="22"/>
          <w:szCs w:val="22"/>
        </w:rPr>
        <w:t>obowiązującymi przepisami prawa, o ile jest to wymagane przez Umowę lub przepisy prawa,</w:t>
      </w:r>
    </w:p>
    <w:p w14:paraId="512D024B" w14:textId="63D26982" w:rsidR="0051564D" w:rsidRPr="00E73C4E" w:rsidRDefault="0051564D" w:rsidP="009F2CAC">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E73C4E">
        <w:rPr>
          <w:rFonts w:ascii="Arial" w:hAnsi="Arial" w:cs="Arial"/>
          <w:sz w:val="22"/>
          <w:szCs w:val="22"/>
        </w:rPr>
        <w:t>dopuszczone przez właściwe organy do stosowania w budownictwie (w tym na kolei</w:t>
      </w:r>
      <w:r w:rsidR="00FC24C4" w:rsidRPr="00E73C4E">
        <w:rPr>
          <w:rFonts w:ascii="Arial" w:hAnsi="Arial" w:cs="Arial"/>
          <w:sz w:val="22"/>
          <w:szCs w:val="22"/>
        </w:rPr>
        <w:t>) zgodnie z </w:t>
      </w:r>
      <w:r w:rsidRPr="00E73C4E">
        <w:rPr>
          <w:rFonts w:ascii="Arial" w:hAnsi="Arial" w:cs="Arial"/>
          <w:sz w:val="22"/>
          <w:szCs w:val="22"/>
        </w:rPr>
        <w:t>wymaganiami Prawa Budowlanego lub innych przepisów prawa,</w:t>
      </w:r>
    </w:p>
    <w:p w14:paraId="512D024C" w14:textId="77777777" w:rsidR="00D261D2" w:rsidRPr="00E73C4E" w:rsidRDefault="005B2EB3" w:rsidP="009F2CAC">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spełniać wszystkie wymagania </w:t>
      </w:r>
      <w:r w:rsidR="00F5353E" w:rsidRPr="00E73C4E">
        <w:rPr>
          <w:rFonts w:ascii="Arial" w:hAnsi="Arial" w:cs="Arial"/>
          <w:sz w:val="22"/>
          <w:szCs w:val="22"/>
        </w:rPr>
        <w:t xml:space="preserve">właściwych </w:t>
      </w:r>
      <w:r w:rsidRPr="00E73C4E">
        <w:rPr>
          <w:rFonts w:ascii="Arial" w:hAnsi="Arial" w:cs="Arial"/>
          <w:sz w:val="22"/>
          <w:szCs w:val="22"/>
        </w:rPr>
        <w:t>norm, znajdujących zastosowanie przy Robotach danego rodzaju</w:t>
      </w:r>
      <w:r w:rsidR="00BB791A" w:rsidRPr="00E73C4E">
        <w:rPr>
          <w:rFonts w:ascii="Arial" w:hAnsi="Arial" w:cs="Arial"/>
          <w:sz w:val="22"/>
          <w:szCs w:val="22"/>
        </w:rPr>
        <w:t>.</w:t>
      </w:r>
    </w:p>
    <w:p w14:paraId="512D024D" w14:textId="5C791AAB" w:rsidR="0015378D" w:rsidRDefault="005B2EB3" w:rsidP="009F2CAC">
      <w:pPr>
        <w:numPr>
          <w:ilvl w:val="0"/>
          <w:numId w:val="39"/>
        </w:numPr>
        <w:spacing w:line="360" w:lineRule="auto"/>
        <w:ind w:left="-284" w:hanging="425"/>
        <w:rPr>
          <w:rFonts w:ascii="Arial" w:hAnsi="Arial" w:cs="Arial"/>
          <w:sz w:val="22"/>
          <w:szCs w:val="22"/>
        </w:rPr>
      </w:pPr>
      <w:r w:rsidRPr="00E73C4E">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4E9CB46B" w14:textId="77777777" w:rsidR="00BD49C0" w:rsidRDefault="00BD49C0" w:rsidP="00BD49C0">
      <w:pPr>
        <w:spacing w:line="360" w:lineRule="auto"/>
        <w:ind w:left="-284"/>
        <w:rPr>
          <w:rFonts w:ascii="Arial" w:hAnsi="Arial" w:cs="Arial"/>
          <w:sz w:val="22"/>
          <w:szCs w:val="22"/>
        </w:rPr>
      </w:pPr>
    </w:p>
    <w:p w14:paraId="7C0E8CF4" w14:textId="77777777" w:rsidR="00DD7D65" w:rsidRPr="00E73C4E" w:rsidRDefault="00DD7D65" w:rsidP="00BD49C0">
      <w:pPr>
        <w:spacing w:line="360" w:lineRule="auto"/>
        <w:ind w:left="-284"/>
        <w:rPr>
          <w:rFonts w:ascii="Arial" w:hAnsi="Arial" w:cs="Arial"/>
          <w:sz w:val="22"/>
          <w:szCs w:val="22"/>
        </w:rPr>
      </w:pPr>
    </w:p>
    <w:p w14:paraId="512D024E" w14:textId="77777777" w:rsidR="0051564D" w:rsidRPr="00CF69A4" w:rsidRDefault="003D3BAC" w:rsidP="00BD49C0">
      <w:pPr>
        <w:pStyle w:val="Nagwek1"/>
        <w:spacing w:after="0"/>
        <w:rPr>
          <w:rFonts w:cs="Arial"/>
          <w:sz w:val="22"/>
          <w:szCs w:val="22"/>
        </w:rPr>
      </w:pPr>
      <w:r w:rsidRPr="00CF69A4">
        <w:rPr>
          <w:rFonts w:cs="Arial"/>
          <w:sz w:val="22"/>
          <w:szCs w:val="22"/>
        </w:rPr>
        <w:t>§ 10</w:t>
      </w:r>
    </w:p>
    <w:p w14:paraId="512D0250" w14:textId="66A8684B" w:rsidR="00550BC4" w:rsidRPr="00CF69A4" w:rsidRDefault="0051564D" w:rsidP="00BD49C0">
      <w:pPr>
        <w:pStyle w:val="Nagwek1"/>
        <w:spacing w:after="0"/>
        <w:rPr>
          <w:rFonts w:cs="Arial"/>
          <w:sz w:val="22"/>
          <w:szCs w:val="22"/>
        </w:rPr>
      </w:pPr>
      <w:r w:rsidRPr="00CF69A4">
        <w:rPr>
          <w:rFonts w:cs="Arial"/>
          <w:sz w:val="22"/>
          <w:szCs w:val="22"/>
        </w:rPr>
        <w:t>Wynagrodzenie</w:t>
      </w:r>
      <w:r w:rsidR="00550BC4" w:rsidRPr="00CF69A4">
        <w:rPr>
          <w:rFonts w:cs="Arial"/>
          <w:i/>
          <w:sz w:val="20"/>
          <w:szCs w:val="20"/>
          <w:highlight w:val="green"/>
        </w:rPr>
        <w:t xml:space="preserve"> </w:t>
      </w:r>
    </w:p>
    <w:p w14:paraId="512D0251" w14:textId="77777777" w:rsidR="0003519D" w:rsidRDefault="00B20215" w:rsidP="009F2CAC">
      <w:pPr>
        <w:numPr>
          <w:ilvl w:val="0"/>
          <w:numId w:val="31"/>
        </w:numPr>
        <w:tabs>
          <w:tab w:val="num" w:pos="-284"/>
        </w:tabs>
        <w:spacing w:line="360" w:lineRule="auto"/>
        <w:ind w:left="-284" w:hanging="425"/>
        <w:rPr>
          <w:rFonts w:ascii="Arial" w:hAnsi="Arial" w:cs="Arial"/>
          <w:sz w:val="22"/>
          <w:szCs w:val="22"/>
        </w:rPr>
      </w:pPr>
      <w:r w:rsidRPr="00E73C4E">
        <w:rPr>
          <w:rFonts w:ascii="Arial" w:hAnsi="Arial" w:cs="Arial"/>
          <w:sz w:val="22"/>
          <w:szCs w:val="22"/>
        </w:rPr>
        <w:t xml:space="preserve">Z tytułu należytego wykonania </w:t>
      </w:r>
      <w:r w:rsidR="00A573B6" w:rsidRPr="00E73C4E">
        <w:rPr>
          <w:rFonts w:ascii="Arial" w:hAnsi="Arial" w:cs="Arial"/>
          <w:sz w:val="22"/>
          <w:szCs w:val="22"/>
        </w:rPr>
        <w:t xml:space="preserve">Zamówienia </w:t>
      </w:r>
      <w:r w:rsidRPr="00E73C4E">
        <w:rPr>
          <w:rFonts w:ascii="Arial" w:hAnsi="Arial" w:cs="Arial"/>
          <w:sz w:val="22"/>
          <w:szCs w:val="22"/>
        </w:rPr>
        <w:t>Wykonawcy przysługuje łączne ryczałtowe wynagrodzenie (dalej: „</w:t>
      </w:r>
      <w:r w:rsidRPr="00E73C4E">
        <w:rPr>
          <w:rFonts w:ascii="Arial" w:hAnsi="Arial" w:cs="Arial"/>
          <w:b/>
          <w:sz w:val="22"/>
          <w:szCs w:val="22"/>
        </w:rPr>
        <w:t>Wynagrodzenie</w:t>
      </w:r>
      <w:r w:rsidRPr="00E73C4E">
        <w:rPr>
          <w:rFonts w:ascii="Arial" w:hAnsi="Arial" w:cs="Arial"/>
          <w:sz w:val="22"/>
          <w:szCs w:val="22"/>
        </w:rPr>
        <w:t xml:space="preserve">”) zgodne ze złożoną przez Wykonawcę ofertą </w:t>
      </w:r>
      <w:r w:rsidR="0003519D" w:rsidRPr="00E73C4E">
        <w:rPr>
          <w:rFonts w:ascii="Arial" w:hAnsi="Arial" w:cs="Arial"/>
          <w:sz w:val="22"/>
          <w:szCs w:val="22"/>
        </w:rPr>
        <w:t>w kwocie</w:t>
      </w:r>
      <w:r w:rsidR="003D3BAC" w:rsidRPr="00E73C4E">
        <w:rPr>
          <w:rFonts w:ascii="Arial" w:hAnsi="Arial" w:cs="Arial"/>
          <w:sz w:val="22"/>
          <w:szCs w:val="22"/>
        </w:rPr>
        <w:t>:</w:t>
      </w:r>
    </w:p>
    <w:p w14:paraId="612D6E3B" w14:textId="77777777" w:rsidR="00D7702C" w:rsidRDefault="00D7702C" w:rsidP="00D7702C">
      <w:pPr>
        <w:spacing w:line="360" w:lineRule="auto"/>
        <w:ind w:left="-284"/>
        <w:rPr>
          <w:rFonts w:ascii="Arial" w:hAnsi="Arial" w:cs="Arial"/>
          <w:sz w:val="22"/>
          <w:szCs w:val="22"/>
        </w:rPr>
      </w:pPr>
    </w:p>
    <w:p w14:paraId="6552BABA" w14:textId="78E2B16C" w:rsidR="00D7702C" w:rsidRPr="009F2CAC" w:rsidRDefault="00D7702C" w:rsidP="009F2CAC">
      <w:pPr>
        <w:pStyle w:val="Akapitzlist"/>
        <w:numPr>
          <w:ilvl w:val="0"/>
          <w:numId w:val="68"/>
        </w:numPr>
        <w:spacing w:line="360" w:lineRule="auto"/>
        <w:rPr>
          <w:rFonts w:ascii="Arial" w:hAnsi="Arial" w:cs="Arial"/>
          <w:b/>
          <w:bCs/>
          <w:sz w:val="22"/>
          <w:szCs w:val="22"/>
        </w:rPr>
      </w:pPr>
      <w:r w:rsidRPr="009F2CAC">
        <w:rPr>
          <w:rFonts w:ascii="Arial" w:hAnsi="Arial" w:cs="Arial"/>
          <w:b/>
          <w:bCs/>
          <w:sz w:val="22"/>
          <w:szCs w:val="22"/>
        </w:rPr>
        <w:lastRenderedPageBreak/>
        <w:t>w zakresie Robót dla Zadania nr 1</w:t>
      </w:r>
      <w:r w:rsidR="009F2CAC">
        <w:rPr>
          <w:rFonts w:ascii="Arial" w:hAnsi="Arial" w:cs="Arial"/>
          <w:b/>
          <w:bCs/>
          <w:sz w:val="22"/>
          <w:szCs w:val="22"/>
        </w:rPr>
        <w:t>:</w:t>
      </w:r>
    </w:p>
    <w:p w14:paraId="512D0252" w14:textId="77777777" w:rsidR="0003519D" w:rsidRPr="00353BD7" w:rsidRDefault="0003519D" w:rsidP="009F2CAC">
      <w:pPr>
        <w:pStyle w:val="Akapitzlist"/>
        <w:numPr>
          <w:ilvl w:val="0"/>
          <w:numId w:val="40"/>
        </w:numPr>
        <w:tabs>
          <w:tab w:val="clear" w:pos="720"/>
          <w:tab w:val="num" w:pos="1134"/>
        </w:tabs>
        <w:spacing w:line="360" w:lineRule="auto"/>
        <w:ind w:left="993" w:hanging="426"/>
        <w:rPr>
          <w:rFonts w:ascii="Arial" w:hAnsi="Arial" w:cs="Arial"/>
          <w:sz w:val="22"/>
          <w:szCs w:val="22"/>
        </w:rPr>
      </w:pPr>
      <w:r w:rsidRPr="00E73C4E">
        <w:rPr>
          <w:rFonts w:ascii="Arial" w:hAnsi="Arial" w:cs="Arial"/>
          <w:sz w:val="22"/>
          <w:szCs w:val="22"/>
        </w:rPr>
        <w:t xml:space="preserve">Netto: </w:t>
      </w:r>
      <w:r w:rsidR="0002463F" w:rsidRPr="00CF69A4">
        <w:rPr>
          <w:rFonts w:ascii="Arial" w:hAnsi="Arial" w:cs="Arial"/>
          <w:sz w:val="22"/>
          <w:szCs w:val="22"/>
        </w:rPr>
        <w:t>____</w:t>
      </w:r>
      <w:r w:rsidR="0002463F" w:rsidRPr="00353BD7">
        <w:rPr>
          <w:rFonts w:ascii="Arial" w:hAnsi="Arial" w:cs="Arial"/>
          <w:sz w:val="22"/>
          <w:szCs w:val="22"/>
        </w:rPr>
        <w:t xml:space="preserve"> </w:t>
      </w:r>
      <w:r w:rsidRPr="00353BD7">
        <w:rPr>
          <w:rFonts w:ascii="Arial" w:hAnsi="Arial" w:cs="Arial"/>
          <w:sz w:val="22"/>
          <w:szCs w:val="22"/>
        </w:rPr>
        <w:t xml:space="preserve">PLN (słownie: </w:t>
      </w:r>
      <w:r w:rsidR="0002463F" w:rsidRPr="00CF69A4">
        <w:rPr>
          <w:rFonts w:ascii="Arial" w:hAnsi="Arial" w:cs="Arial"/>
          <w:sz w:val="22"/>
          <w:szCs w:val="22"/>
        </w:rPr>
        <w:t>____</w:t>
      </w:r>
      <w:r w:rsidRPr="00353BD7">
        <w:rPr>
          <w:rFonts w:ascii="Arial" w:hAnsi="Arial" w:cs="Arial"/>
          <w:sz w:val="22"/>
          <w:szCs w:val="22"/>
        </w:rPr>
        <w:t>)</w:t>
      </w:r>
    </w:p>
    <w:p w14:paraId="512D0253" w14:textId="77777777" w:rsidR="0003519D" w:rsidRPr="00353BD7" w:rsidRDefault="0003519D" w:rsidP="009F2CAC">
      <w:pPr>
        <w:pStyle w:val="Akapitzlist"/>
        <w:numPr>
          <w:ilvl w:val="0"/>
          <w:numId w:val="40"/>
        </w:numPr>
        <w:spacing w:line="360" w:lineRule="auto"/>
        <w:ind w:left="993" w:hanging="426"/>
        <w:rPr>
          <w:rFonts w:ascii="Arial" w:hAnsi="Arial" w:cs="Arial"/>
          <w:sz w:val="22"/>
          <w:szCs w:val="22"/>
        </w:rPr>
      </w:pPr>
      <w:r w:rsidRPr="00353BD7">
        <w:rPr>
          <w:rFonts w:ascii="Arial" w:hAnsi="Arial" w:cs="Arial"/>
          <w:sz w:val="22"/>
          <w:szCs w:val="22"/>
        </w:rPr>
        <w:t xml:space="preserve">VAT </w:t>
      </w:r>
      <w:r w:rsidR="0002463F" w:rsidRPr="00CF69A4">
        <w:rPr>
          <w:rFonts w:ascii="Arial" w:hAnsi="Arial" w:cs="Arial"/>
          <w:sz w:val="22"/>
          <w:szCs w:val="22"/>
        </w:rPr>
        <w:t>__</w:t>
      </w:r>
      <w:r w:rsidRPr="00353BD7">
        <w:rPr>
          <w:rFonts w:ascii="Arial" w:hAnsi="Arial" w:cs="Arial"/>
          <w:sz w:val="22"/>
          <w:szCs w:val="22"/>
        </w:rPr>
        <w:t>%</w:t>
      </w:r>
      <w:r w:rsidR="0002463F" w:rsidRPr="00353BD7">
        <w:rPr>
          <w:rFonts w:ascii="Arial" w:hAnsi="Arial" w:cs="Arial"/>
          <w:sz w:val="22"/>
          <w:szCs w:val="22"/>
        </w:rPr>
        <w:t xml:space="preserve"> tj.</w:t>
      </w:r>
      <w:r w:rsidRPr="00353BD7">
        <w:rPr>
          <w:rFonts w:ascii="Arial" w:hAnsi="Arial" w:cs="Arial"/>
          <w:sz w:val="22"/>
          <w:szCs w:val="22"/>
        </w:rPr>
        <w:t xml:space="preserve"> </w:t>
      </w:r>
      <w:r w:rsidR="0002463F" w:rsidRPr="00CF69A4">
        <w:rPr>
          <w:rFonts w:ascii="Arial" w:hAnsi="Arial" w:cs="Arial"/>
          <w:sz w:val="22"/>
          <w:szCs w:val="22"/>
        </w:rPr>
        <w:t>____</w:t>
      </w:r>
      <w:r w:rsidR="0002463F" w:rsidRPr="00353BD7">
        <w:rPr>
          <w:rFonts w:ascii="Arial" w:hAnsi="Arial" w:cs="Arial"/>
          <w:sz w:val="22"/>
          <w:szCs w:val="22"/>
        </w:rPr>
        <w:t xml:space="preserve"> </w:t>
      </w:r>
      <w:r w:rsidRPr="00353BD7">
        <w:rPr>
          <w:rFonts w:ascii="Arial" w:hAnsi="Arial" w:cs="Arial"/>
          <w:sz w:val="22"/>
          <w:szCs w:val="22"/>
        </w:rPr>
        <w:t>PLN (słownie:</w:t>
      </w:r>
      <w:r w:rsidR="0002463F" w:rsidRPr="00353BD7">
        <w:rPr>
          <w:rFonts w:ascii="Arial" w:hAnsi="Arial" w:cs="Arial"/>
          <w:sz w:val="22"/>
          <w:szCs w:val="22"/>
        </w:rPr>
        <w:t xml:space="preserve"> </w:t>
      </w:r>
      <w:r w:rsidR="0002463F" w:rsidRPr="00CF69A4">
        <w:rPr>
          <w:rFonts w:ascii="Arial" w:hAnsi="Arial" w:cs="Arial"/>
          <w:sz w:val="22"/>
          <w:szCs w:val="22"/>
        </w:rPr>
        <w:t>____</w:t>
      </w:r>
      <w:r w:rsidRPr="00353BD7">
        <w:rPr>
          <w:rFonts w:ascii="Arial" w:hAnsi="Arial" w:cs="Arial"/>
          <w:sz w:val="22"/>
          <w:szCs w:val="22"/>
        </w:rPr>
        <w:t>)</w:t>
      </w:r>
    </w:p>
    <w:p w14:paraId="512D0254" w14:textId="77777777" w:rsidR="003D3BAC" w:rsidRDefault="0003519D" w:rsidP="009F2CAC">
      <w:pPr>
        <w:pStyle w:val="Akapitzlist"/>
        <w:numPr>
          <w:ilvl w:val="0"/>
          <w:numId w:val="40"/>
        </w:numPr>
        <w:spacing w:line="360" w:lineRule="auto"/>
        <w:ind w:left="993" w:hanging="426"/>
        <w:contextualSpacing w:val="0"/>
        <w:rPr>
          <w:rFonts w:ascii="Arial" w:hAnsi="Arial" w:cs="Arial"/>
          <w:sz w:val="22"/>
          <w:szCs w:val="22"/>
        </w:rPr>
      </w:pPr>
      <w:r w:rsidRPr="00353BD7">
        <w:rPr>
          <w:rFonts w:ascii="Arial" w:hAnsi="Arial" w:cs="Arial"/>
          <w:sz w:val="22"/>
          <w:szCs w:val="22"/>
        </w:rPr>
        <w:t>Brutto:</w:t>
      </w:r>
      <w:r w:rsidR="0002463F" w:rsidRPr="00353BD7">
        <w:rPr>
          <w:rFonts w:ascii="Arial" w:hAnsi="Arial" w:cs="Arial"/>
          <w:sz w:val="22"/>
          <w:szCs w:val="22"/>
        </w:rPr>
        <w:t xml:space="preserve"> </w:t>
      </w:r>
      <w:r w:rsidR="0002463F" w:rsidRPr="00CF69A4">
        <w:rPr>
          <w:rFonts w:ascii="Arial" w:hAnsi="Arial" w:cs="Arial"/>
          <w:sz w:val="22"/>
          <w:szCs w:val="22"/>
        </w:rPr>
        <w:t>____</w:t>
      </w:r>
      <w:r w:rsidR="0002463F" w:rsidRPr="00353BD7">
        <w:rPr>
          <w:rFonts w:ascii="Arial" w:hAnsi="Arial" w:cs="Arial"/>
          <w:sz w:val="22"/>
          <w:szCs w:val="22"/>
        </w:rPr>
        <w:t xml:space="preserve"> </w:t>
      </w:r>
      <w:r w:rsidRPr="00353BD7">
        <w:rPr>
          <w:rFonts w:ascii="Arial" w:hAnsi="Arial" w:cs="Arial"/>
          <w:sz w:val="22"/>
          <w:szCs w:val="22"/>
        </w:rPr>
        <w:t>PLN (słownie:</w:t>
      </w:r>
      <w:r w:rsidR="0002463F" w:rsidRPr="00353BD7">
        <w:rPr>
          <w:rFonts w:ascii="Arial" w:hAnsi="Arial" w:cs="Arial"/>
          <w:sz w:val="22"/>
          <w:szCs w:val="22"/>
        </w:rPr>
        <w:t xml:space="preserve"> </w:t>
      </w:r>
      <w:r w:rsidR="0002463F" w:rsidRPr="00CF69A4">
        <w:rPr>
          <w:rFonts w:ascii="Arial" w:hAnsi="Arial" w:cs="Arial"/>
          <w:sz w:val="22"/>
          <w:szCs w:val="22"/>
        </w:rPr>
        <w:t>____</w:t>
      </w:r>
      <w:r w:rsidRPr="00353BD7">
        <w:rPr>
          <w:rFonts w:ascii="Arial" w:hAnsi="Arial" w:cs="Arial"/>
          <w:sz w:val="22"/>
          <w:szCs w:val="22"/>
        </w:rPr>
        <w:t>)</w:t>
      </w:r>
    </w:p>
    <w:p w14:paraId="57354C32" w14:textId="77777777" w:rsidR="00D7702C" w:rsidRDefault="00D7702C" w:rsidP="009F2CAC">
      <w:pPr>
        <w:spacing w:line="360" w:lineRule="auto"/>
        <w:ind w:left="567"/>
        <w:rPr>
          <w:rFonts w:ascii="Arial" w:hAnsi="Arial" w:cs="Arial"/>
          <w:sz w:val="22"/>
          <w:szCs w:val="22"/>
        </w:rPr>
      </w:pPr>
    </w:p>
    <w:p w14:paraId="77B34752" w14:textId="3B0639C3" w:rsidR="00D7702C" w:rsidRPr="009F2CAC" w:rsidRDefault="00D7702C" w:rsidP="009F2CAC">
      <w:pPr>
        <w:pStyle w:val="Akapitzlist"/>
        <w:numPr>
          <w:ilvl w:val="0"/>
          <w:numId w:val="68"/>
        </w:numPr>
        <w:spacing w:line="360" w:lineRule="auto"/>
        <w:rPr>
          <w:rFonts w:ascii="Arial" w:hAnsi="Arial" w:cs="Arial"/>
          <w:b/>
          <w:bCs/>
          <w:sz w:val="22"/>
          <w:szCs w:val="22"/>
        </w:rPr>
      </w:pPr>
      <w:r w:rsidRPr="009F2CAC">
        <w:rPr>
          <w:rFonts w:ascii="Arial" w:hAnsi="Arial" w:cs="Arial"/>
          <w:b/>
          <w:bCs/>
          <w:sz w:val="22"/>
          <w:szCs w:val="22"/>
        </w:rPr>
        <w:t xml:space="preserve">w zakresie Robót dla Zadania nr </w:t>
      </w:r>
      <w:r w:rsidR="009F2CAC" w:rsidRPr="009F2CAC">
        <w:rPr>
          <w:rFonts w:ascii="Arial" w:hAnsi="Arial" w:cs="Arial"/>
          <w:b/>
          <w:bCs/>
          <w:sz w:val="22"/>
          <w:szCs w:val="22"/>
        </w:rPr>
        <w:t>2</w:t>
      </w:r>
      <w:r w:rsidR="009F2CAC">
        <w:rPr>
          <w:rFonts w:ascii="Arial" w:hAnsi="Arial" w:cs="Arial"/>
          <w:b/>
          <w:bCs/>
          <w:sz w:val="22"/>
          <w:szCs w:val="22"/>
        </w:rPr>
        <w:t>:</w:t>
      </w:r>
    </w:p>
    <w:p w14:paraId="33C41A63" w14:textId="77777777" w:rsidR="00D7702C" w:rsidRPr="00353BD7" w:rsidRDefault="00D7702C" w:rsidP="009F2CAC">
      <w:pPr>
        <w:pStyle w:val="Akapitzlist"/>
        <w:numPr>
          <w:ilvl w:val="0"/>
          <w:numId w:val="69"/>
        </w:numPr>
        <w:tabs>
          <w:tab w:val="clear" w:pos="720"/>
        </w:tabs>
        <w:spacing w:line="360" w:lineRule="auto"/>
        <w:ind w:left="993" w:hanging="436"/>
        <w:rPr>
          <w:rFonts w:ascii="Arial" w:hAnsi="Arial" w:cs="Arial"/>
          <w:sz w:val="22"/>
          <w:szCs w:val="22"/>
        </w:rPr>
      </w:pPr>
      <w:r w:rsidRPr="00E73C4E">
        <w:rPr>
          <w:rFonts w:ascii="Arial" w:hAnsi="Arial" w:cs="Arial"/>
          <w:sz w:val="22"/>
          <w:szCs w:val="22"/>
        </w:rPr>
        <w:t xml:space="preserve">Netto: </w:t>
      </w:r>
      <w:r w:rsidRPr="00CF69A4">
        <w:rPr>
          <w:rFonts w:ascii="Arial" w:hAnsi="Arial" w:cs="Arial"/>
          <w:sz w:val="22"/>
          <w:szCs w:val="22"/>
        </w:rPr>
        <w:t>____</w:t>
      </w:r>
      <w:r w:rsidRPr="00353BD7">
        <w:rPr>
          <w:rFonts w:ascii="Arial" w:hAnsi="Arial" w:cs="Arial"/>
          <w:sz w:val="22"/>
          <w:szCs w:val="22"/>
        </w:rPr>
        <w:t xml:space="preserve"> PLN (słownie: </w:t>
      </w:r>
      <w:r w:rsidRPr="00CF69A4">
        <w:rPr>
          <w:rFonts w:ascii="Arial" w:hAnsi="Arial" w:cs="Arial"/>
          <w:sz w:val="22"/>
          <w:szCs w:val="22"/>
        </w:rPr>
        <w:t>____</w:t>
      </w:r>
      <w:r w:rsidRPr="00353BD7">
        <w:rPr>
          <w:rFonts w:ascii="Arial" w:hAnsi="Arial" w:cs="Arial"/>
          <w:sz w:val="22"/>
          <w:szCs w:val="22"/>
        </w:rPr>
        <w:t>)</w:t>
      </w:r>
    </w:p>
    <w:p w14:paraId="05351CB6" w14:textId="77777777" w:rsidR="00D7702C" w:rsidRPr="00353BD7" w:rsidRDefault="00D7702C" w:rsidP="009F2CAC">
      <w:pPr>
        <w:pStyle w:val="Akapitzlist"/>
        <w:numPr>
          <w:ilvl w:val="0"/>
          <w:numId w:val="69"/>
        </w:numPr>
        <w:spacing w:line="360" w:lineRule="auto"/>
        <w:ind w:left="993" w:hanging="436"/>
        <w:rPr>
          <w:rFonts w:ascii="Arial" w:hAnsi="Arial" w:cs="Arial"/>
          <w:sz w:val="22"/>
          <w:szCs w:val="22"/>
        </w:rPr>
      </w:pPr>
      <w:r w:rsidRPr="00353BD7">
        <w:rPr>
          <w:rFonts w:ascii="Arial" w:hAnsi="Arial" w:cs="Arial"/>
          <w:sz w:val="22"/>
          <w:szCs w:val="22"/>
        </w:rPr>
        <w:t xml:space="preserve">VAT </w:t>
      </w:r>
      <w:r w:rsidRPr="00CF69A4">
        <w:rPr>
          <w:rFonts w:ascii="Arial" w:hAnsi="Arial" w:cs="Arial"/>
          <w:sz w:val="22"/>
          <w:szCs w:val="22"/>
        </w:rPr>
        <w:t>__</w:t>
      </w:r>
      <w:r w:rsidRPr="00353BD7">
        <w:rPr>
          <w:rFonts w:ascii="Arial" w:hAnsi="Arial" w:cs="Arial"/>
          <w:sz w:val="22"/>
          <w:szCs w:val="22"/>
        </w:rPr>
        <w:t xml:space="preserve">% tj. </w:t>
      </w:r>
      <w:r w:rsidRPr="00CF69A4">
        <w:rPr>
          <w:rFonts w:ascii="Arial" w:hAnsi="Arial" w:cs="Arial"/>
          <w:sz w:val="22"/>
          <w:szCs w:val="22"/>
        </w:rPr>
        <w:t>____</w:t>
      </w:r>
      <w:r w:rsidRPr="00353BD7">
        <w:rPr>
          <w:rFonts w:ascii="Arial" w:hAnsi="Arial" w:cs="Arial"/>
          <w:sz w:val="22"/>
          <w:szCs w:val="22"/>
        </w:rPr>
        <w:t xml:space="preserve"> PLN (słownie: </w:t>
      </w:r>
      <w:r w:rsidRPr="00CF69A4">
        <w:rPr>
          <w:rFonts w:ascii="Arial" w:hAnsi="Arial" w:cs="Arial"/>
          <w:sz w:val="22"/>
          <w:szCs w:val="22"/>
        </w:rPr>
        <w:t>____</w:t>
      </w:r>
      <w:r w:rsidRPr="00353BD7">
        <w:rPr>
          <w:rFonts w:ascii="Arial" w:hAnsi="Arial" w:cs="Arial"/>
          <w:sz w:val="22"/>
          <w:szCs w:val="22"/>
        </w:rPr>
        <w:t>)</w:t>
      </w:r>
    </w:p>
    <w:p w14:paraId="619B364D" w14:textId="77777777" w:rsidR="00D7702C" w:rsidRDefault="00D7702C" w:rsidP="009F2CAC">
      <w:pPr>
        <w:pStyle w:val="Akapitzlist"/>
        <w:numPr>
          <w:ilvl w:val="0"/>
          <w:numId w:val="69"/>
        </w:numPr>
        <w:spacing w:line="360" w:lineRule="auto"/>
        <w:ind w:left="993" w:hanging="436"/>
        <w:contextualSpacing w:val="0"/>
        <w:rPr>
          <w:rFonts w:ascii="Arial" w:hAnsi="Arial" w:cs="Arial"/>
          <w:sz w:val="22"/>
          <w:szCs w:val="22"/>
        </w:rPr>
      </w:pPr>
      <w:r w:rsidRPr="00353BD7">
        <w:rPr>
          <w:rFonts w:ascii="Arial" w:hAnsi="Arial" w:cs="Arial"/>
          <w:sz w:val="22"/>
          <w:szCs w:val="22"/>
        </w:rPr>
        <w:t xml:space="preserve">Brutto: </w:t>
      </w:r>
      <w:r w:rsidRPr="00CF69A4">
        <w:rPr>
          <w:rFonts w:ascii="Arial" w:hAnsi="Arial" w:cs="Arial"/>
          <w:sz w:val="22"/>
          <w:szCs w:val="22"/>
        </w:rPr>
        <w:t>____</w:t>
      </w:r>
      <w:r w:rsidRPr="00353BD7">
        <w:rPr>
          <w:rFonts w:ascii="Arial" w:hAnsi="Arial" w:cs="Arial"/>
          <w:sz w:val="22"/>
          <w:szCs w:val="22"/>
        </w:rPr>
        <w:t xml:space="preserve"> PLN (słownie: </w:t>
      </w:r>
      <w:r w:rsidRPr="00CF69A4">
        <w:rPr>
          <w:rFonts w:ascii="Arial" w:hAnsi="Arial" w:cs="Arial"/>
          <w:sz w:val="22"/>
          <w:szCs w:val="22"/>
        </w:rPr>
        <w:t>____</w:t>
      </w:r>
      <w:r w:rsidRPr="00353BD7">
        <w:rPr>
          <w:rFonts w:ascii="Arial" w:hAnsi="Arial" w:cs="Arial"/>
          <w:sz w:val="22"/>
          <w:szCs w:val="22"/>
        </w:rPr>
        <w:t>)</w:t>
      </w:r>
    </w:p>
    <w:p w14:paraId="2BCC6FA9" w14:textId="77777777" w:rsidR="009F2CAC" w:rsidRDefault="009F2CAC" w:rsidP="009F2CAC">
      <w:pPr>
        <w:pStyle w:val="Akapitzlist"/>
        <w:spacing w:line="360" w:lineRule="auto"/>
        <w:ind w:left="993"/>
        <w:contextualSpacing w:val="0"/>
        <w:rPr>
          <w:rFonts w:ascii="Arial" w:hAnsi="Arial" w:cs="Arial"/>
          <w:sz w:val="22"/>
          <w:szCs w:val="22"/>
        </w:rPr>
      </w:pPr>
    </w:p>
    <w:p w14:paraId="0A892838" w14:textId="0AFD8762" w:rsidR="009F2CAC" w:rsidRPr="00D7702C" w:rsidRDefault="009F2CAC" w:rsidP="009F2CAC">
      <w:pPr>
        <w:pStyle w:val="Akapitzlist"/>
        <w:numPr>
          <w:ilvl w:val="0"/>
          <w:numId w:val="68"/>
        </w:numPr>
        <w:spacing w:line="360" w:lineRule="auto"/>
        <w:rPr>
          <w:rFonts w:ascii="Arial" w:hAnsi="Arial" w:cs="Arial"/>
          <w:sz w:val="22"/>
          <w:szCs w:val="22"/>
        </w:rPr>
      </w:pPr>
      <w:r w:rsidRPr="005A635A">
        <w:rPr>
          <w:rFonts w:ascii="Arial" w:hAnsi="Arial" w:cs="Arial"/>
          <w:b/>
          <w:sz w:val="22"/>
          <w:szCs w:val="22"/>
        </w:rPr>
        <w:t xml:space="preserve">Całkowita łączna maksymalna wartość wynagrodzenia </w:t>
      </w:r>
      <w:r>
        <w:rPr>
          <w:rFonts w:ascii="Arial" w:hAnsi="Arial" w:cs="Arial"/>
          <w:b/>
          <w:sz w:val="22"/>
          <w:szCs w:val="22"/>
        </w:rPr>
        <w:t xml:space="preserve">za Zadanie nr 1 oraz Zadanie nr 2, </w:t>
      </w:r>
      <w:r w:rsidRPr="005A635A">
        <w:rPr>
          <w:rFonts w:ascii="Arial" w:hAnsi="Arial" w:cs="Arial"/>
          <w:b/>
          <w:sz w:val="22"/>
          <w:szCs w:val="22"/>
        </w:rPr>
        <w:t>nie przekroczy kwoty</w:t>
      </w:r>
      <w:r>
        <w:rPr>
          <w:rFonts w:ascii="Arial" w:hAnsi="Arial" w:cs="Arial"/>
          <w:b/>
          <w:sz w:val="22"/>
          <w:szCs w:val="22"/>
        </w:rPr>
        <w:t>:</w:t>
      </w:r>
    </w:p>
    <w:p w14:paraId="4AD8A032" w14:textId="77777777" w:rsidR="009F2CAC" w:rsidRPr="00353BD7" w:rsidRDefault="009F2CAC" w:rsidP="009F2CAC">
      <w:pPr>
        <w:pStyle w:val="Akapitzlist"/>
        <w:numPr>
          <w:ilvl w:val="0"/>
          <w:numId w:val="70"/>
        </w:numPr>
        <w:tabs>
          <w:tab w:val="clear" w:pos="720"/>
        </w:tabs>
        <w:spacing w:line="360" w:lineRule="auto"/>
        <w:ind w:left="993" w:hanging="426"/>
        <w:rPr>
          <w:rFonts w:ascii="Arial" w:hAnsi="Arial" w:cs="Arial"/>
          <w:sz w:val="22"/>
          <w:szCs w:val="22"/>
        </w:rPr>
      </w:pPr>
      <w:r w:rsidRPr="00E73C4E">
        <w:rPr>
          <w:rFonts w:ascii="Arial" w:hAnsi="Arial" w:cs="Arial"/>
          <w:sz w:val="22"/>
          <w:szCs w:val="22"/>
        </w:rPr>
        <w:t xml:space="preserve">Netto: </w:t>
      </w:r>
      <w:r w:rsidRPr="00CF69A4">
        <w:rPr>
          <w:rFonts w:ascii="Arial" w:hAnsi="Arial" w:cs="Arial"/>
          <w:sz w:val="22"/>
          <w:szCs w:val="22"/>
        </w:rPr>
        <w:t>____</w:t>
      </w:r>
      <w:r w:rsidRPr="00353BD7">
        <w:rPr>
          <w:rFonts w:ascii="Arial" w:hAnsi="Arial" w:cs="Arial"/>
          <w:sz w:val="22"/>
          <w:szCs w:val="22"/>
        </w:rPr>
        <w:t xml:space="preserve"> PLN (słownie: </w:t>
      </w:r>
      <w:r w:rsidRPr="00CF69A4">
        <w:rPr>
          <w:rFonts w:ascii="Arial" w:hAnsi="Arial" w:cs="Arial"/>
          <w:sz w:val="22"/>
          <w:szCs w:val="22"/>
        </w:rPr>
        <w:t>____</w:t>
      </w:r>
      <w:r w:rsidRPr="00353BD7">
        <w:rPr>
          <w:rFonts w:ascii="Arial" w:hAnsi="Arial" w:cs="Arial"/>
          <w:sz w:val="22"/>
          <w:szCs w:val="22"/>
        </w:rPr>
        <w:t>)</w:t>
      </w:r>
    </w:p>
    <w:p w14:paraId="73866C50" w14:textId="77777777" w:rsidR="009F2CAC" w:rsidRPr="00353BD7" w:rsidRDefault="009F2CAC" w:rsidP="009F2CAC">
      <w:pPr>
        <w:pStyle w:val="Akapitzlist"/>
        <w:numPr>
          <w:ilvl w:val="0"/>
          <w:numId w:val="70"/>
        </w:numPr>
        <w:spacing w:line="360" w:lineRule="auto"/>
        <w:ind w:left="993" w:hanging="426"/>
        <w:rPr>
          <w:rFonts w:ascii="Arial" w:hAnsi="Arial" w:cs="Arial"/>
          <w:sz w:val="22"/>
          <w:szCs w:val="22"/>
        </w:rPr>
      </w:pPr>
      <w:r w:rsidRPr="00353BD7">
        <w:rPr>
          <w:rFonts w:ascii="Arial" w:hAnsi="Arial" w:cs="Arial"/>
          <w:sz w:val="22"/>
          <w:szCs w:val="22"/>
        </w:rPr>
        <w:t xml:space="preserve">VAT </w:t>
      </w:r>
      <w:r w:rsidRPr="00CF69A4">
        <w:rPr>
          <w:rFonts w:ascii="Arial" w:hAnsi="Arial" w:cs="Arial"/>
          <w:sz w:val="22"/>
          <w:szCs w:val="22"/>
        </w:rPr>
        <w:t>__</w:t>
      </w:r>
      <w:r w:rsidRPr="00353BD7">
        <w:rPr>
          <w:rFonts w:ascii="Arial" w:hAnsi="Arial" w:cs="Arial"/>
          <w:sz w:val="22"/>
          <w:szCs w:val="22"/>
        </w:rPr>
        <w:t xml:space="preserve">% tj. </w:t>
      </w:r>
      <w:r w:rsidRPr="00CF69A4">
        <w:rPr>
          <w:rFonts w:ascii="Arial" w:hAnsi="Arial" w:cs="Arial"/>
          <w:sz w:val="22"/>
          <w:szCs w:val="22"/>
        </w:rPr>
        <w:t>____</w:t>
      </w:r>
      <w:r w:rsidRPr="00353BD7">
        <w:rPr>
          <w:rFonts w:ascii="Arial" w:hAnsi="Arial" w:cs="Arial"/>
          <w:sz w:val="22"/>
          <w:szCs w:val="22"/>
        </w:rPr>
        <w:t xml:space="preserve"> PLN (słownie: </w:t>
      </w:r>
      <w:r w:rsidRPr="00CF69A4">
        <w:rPr>
          <w:rFonts w:ascii="Arial" w:hAnsi="Arial" w:cs="Arial"/>
          <w:sz w:val="22"/>
          <w:szCs w:val="22"/>
        </w:rPr>
        <w:t>____</w:t>
      </w:r>
      <w:r w:rsidRPr="00353BD7">
        <w:rPr>
          <w:rFonts w:ascii="Arial" w:hAnsi="Arial" w:cs="Arial"/>
          <w:sz w:val="22"/>
          <w:szCs w:val="22"/>
        </w:rPr>
        <w:t>)</w:t>
      </w:r>
    </w:p>
    <w:p w14:paraId="06F62437" w14:textId="77777777" w:rsidR="009F2CAC" w:rsidRDefault="009F2CAC" w:rsidP="009F2CAC">
      <w:pPr>
        <w:pStyle w:val="Akapitzlist"/>
        <w:numPr>
          <w:ilvl w:val="0"/>
          <w:numId w:val="70"/>
        </w:numPr>
        <w:spacing w:line="360" w:lineRule="auto"/>
        <w:ind w:left="993" w:hanging="426"/>
        <w:contextualSpacing w:val="0"/>
        <w:rPr>
          <w:rFonts w:ascii="Arial" w:hAnsi="Arial" w:cs="Arial"/>
          <w:sz w:val="22"/>
          <w:szCs w:val="22"/>
        </w:rPr>
      </w:pPr>
      <w:r w:rsidRPr="00353BD7">
        <w:rPr>
          <w:rFonts w:ascii="Arial" w:hAnsi="Arial" w:cs="Arial"/>
          <w:sz w:val="22"/>
          <w:szCs w:val="22"/>
        </w:rPr>
        <w:t xml:space="preserve">Brutto: </w:t>
      </w:r>
      <w:r w:rsidRPr="00CF69A4">
        <w:rPr>
          <w:rFonts w:ascii="Arial" w:hAnsi="Arial" w:cs="Arial"/>
          <w:sz w:val="22"/>
          <w:szCs w:val="22"/>
        </w:rPr>
        <w:t>____</w:t>
      </w:r>
      <w:r w:rsidRPr="00353BD7">
        <w:rPr>
          <w:rFonts w:ascii="Arial" w:hAnsi="Arial" w:cs="Arial"/>
          <w:sz w:val="22"/>
          <w:szCs w:val="22"/>
        </w:rPr>
        <w:t xml:space="preserve"> PLN (słownie: </w:t>
      </w:r>
      <w:r w:rsidRPr="00CF69A4">
        <w:rPr>
          <w:rFonts w:ascii="Arial" w:hAnsi="Arial" w:cs="Arial"/>
          <w:sz w:val="22"/>
          <w:szCs w:val="22"/>
        </w:rPr>
        <w:t>____</w:t>
      </w:r>
      <w:r w:rsidRPr="00353BD7">
        <w:rPr>
          <w:rFonts w:ascii="Arial" w:hAnsi="Arial" w:cs="Arial"/>
          <w:sz w:val="22"/>
          <w:szCs w:val="22"/>
        </w:rPr>
        <w:t>)</w:t>
      </w:r>
    </w:p>
    <w:p w14:paraId="2EA8E806" w14:textId="77777777" w:rsidR="00D7702C" w:rsidRPr="00D7702C" w:rsidRDefault="00D7702C" w:rsidP="00D7702C">
      <w:pPr>
        <w:spacing w:line="360" w:lineRule="auto"/>
        <w:ind w:left="567"/>
        <w:rPr>
          <w:rFonts w:ascii="Arial" w:hAnsi="Arial" w:cs="Arial"/>
          <w:sz w:val="22"/>
          <w:szCs w:val="22"/>
        </w:rPr>
      </w:pPr>
    </w:p>
    <w:p w14:paraId="512D0255" w14:textId="5BE035E4" w:rsidR="0055678F" w:rsidRPr="00E73C4E" w:rsidRDefault="0055678F" w:rsidP="0066133B">
      <w:pPr>
        <w:spacing w:line="360" w:lineRule="auto"/>
        <w:ind w:left="-709"/>
        <w:rPr>
          <w:rFonts w:ascii="Arial" w:hAnsi="Arial" w:cs="Arial"/>
          <w:sz w:val="22"/>
          <w:szCs w:val="22"/>
        </w:rPr>
      </w:pPr>
      <w:r w:rsidRPr="00E73C4E">
        <w:rPr>
          <w:rFonts w:ascii="Arial" w:hAnsi="Arial" w:cs="Arial"/>
          <w:sz w:val="22"/>
          <w:szCs w:val="22"/>
        </w:rPr>
        <w:t xml:space="preserve">Rozbicie ceny ofertowej </w:t>
      </w:r>
      <w:r w:rsidR="00353BD7">
        <w:rPr>
          <w:rFonts w:ascii="Arial" w:hAnsi="Arial" w:cs="Arial"/>
          <w:sz w:val="22"/>
          <w:szCs w:val="22"/>
        </w:rPr>
        <w:t xml:space="preserve">(RCO) </w:t>
      </w:r>
      <w:r w:rsidRPr="00E73C4E">
        <w:rPr>
          <w:rFonts w:ascii="Arial" w:hAnsi="Arial" w:cs="Arial"/>
          <w:sz w:val="22"/>
          <w:szCs w:val="22"/>
        </w:rPr>
        <w:t xml:space="preserve">stanowi Załącznik nr </w:t>
      </w:r>
      <w:r w:rsidR="00353BD7">
        <w:rPr>
          <w:rFonts w:ascii="Arial" w:hAnsi="Arial" w:cs="Arial"/>
          <w:sz w:val="22"/>
          <w:szCs w:val="22"/>
        </w:rPr>
        <w:t xml:space="preserve">6 </w:t>
      </w:r>
      <w:r w:rsidRPr="00E73C4E">
        <w:rPr>
          <w:rFonts w:ascii="Arial" w:hAnsi="Arial" w:cs="Arial"/>
          <w:sz w:val="22"/>
          <w:szCs w:val="22"/>
        </w:rPr>
        <w:t>do Umowy.</w:t>
      </w:r>
    </w:p>
    <w:p w14:paraId="512D0256" w14:textId="15B2CF89" w:rsidR="003D3BAC" w:rsidRPr="00E73C4E" w:rsidRDefault="00476E6C" w:rsidP="009F2CAC">
      <w:pPr>
        <w:pStyle w:val="Akapitzlist"/>
        <w:numPr>
          <w:ilvl w:val="0"/>
          <w:numId w:val="31"/>
        </w:numPr>
        <w:spacing w:line="360" w:lineRule="auto"/>
        <w:ind w:left="-284" w:hanging="425"/>
        <w:rPr>
          <w:rFonts w:ascii="Arial" w:hAnsi="Arial" w:cs="Arial"/>
          <w:i/>
          <w:sz w:val="22"/>
          <w:szCs w:val="22"/>
        </w:rPr>
      </w:pPr>
      <w:r w:rsidRPr="00CF69A4">
        <w:rPr>
          <w:rFonts w:ascii="Arial" w:hAnsi="Arial" w:cs="Arial"/>
          <w:iCs/>
          <w:sz w:val="22"/>
          <w:szCs w:val="22"/>
        </w:rPr>
        <w:t>Wynagrodzenie określone w ust. 1 jest stałe i nie będzie podlegać jakimkolwiek zmianom</w:t>
      </w:r>
      <w:r w:rsidR="00C55294">
        <w:rPr>
          <w:rFonts w:ascii="Arial" w:hAnsi="Arial" w:cs="Arial"/>
          <w:iCs/>
          <w:sz w:val="22"/>
          <w:szCs w:val="22"/>
        </w:rPr>
        <w:t>.</w:t>
      </w:r>
      <w:r w:rsidR="009B60EB" w:rsidRPr="00E73C4E">
        <w:rPr>
          <w:rFonts w:ascii="Arial" w:hAnsi="Arial" w:cs="Arial"/>
          <w:i/>
          <w:sz w:val="22"/>
          <w:szCs w:val="22"/>
        </w:rPr>
        <w:t xml:space="preserve"> </w:t>
      </w:r>
    </w:p>
    <w:p w14:paraId="512D025C" w14:textId="049BC4EB" w:rsidR="008A6D12"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Zapłata Wynagrodzenia</w:t>
      </w:r>
      <w:r w:rsidR="005B2EB3" w:rsidRPr="00E73C4E">
        <w:rPr>
          <w:rFonts w:ascii="Arial" w:hAnsi="Arial" w:cs="Arial"/>
          <w:sz w:val="22"/>
          <w:szCs w:val="22"/>
        </w:rPr>
        <w:t xml:space="preserve"> zgodnie z Umową</w:t>
      </w:r>
      <w:r w:rsidRPr="00E73C4E">
        <w:rPr>
          <w:rFonts w:ascii="Arial" w:hAnsi="Arial" w:cs="Arial"/>
          <w:sz w:val="22"/>
          <w:szCs w:val="22"/>
        </w:rPr>
        <w:t xml:space="preserve"> stanowi należyte wykonanie zobowiązania Zamawiającego, a Wykonawca nie będzie uprawniony do jakiegokolwiek wynagrodzenia uzupełniającego, świadczeń dodatkowych,</w:t>
      </w:r>
      <w:r w:rsidR="0002463F" w:rsidRPr="00E73C4E">
        <w:rPr>
          <w:rFonts w:ascii="Arial" w:hAnsi="Arial" w:cs="Arial"/>
          <w:sz w:val="22"/>
          <w:szCs w:val="22"/>
        </w:rPr>
        <w:t xml:space="preserve"> zwrotu wydatków lub kosztów, z</w:t>
      </w:r>
      <w:r w:rsidR="0015378D" w:rsidRPr="00E73C4E">
        <w:rPr>
          <w:rFonts w:ascii="Arial" w:hAnsi="Arial" w:cs="Arial"/>
          <w:sz w:val="22"/>
          <w:szCs w:val="22"/>
        </w:rPr>
        <w:t> </w:t>
      </w:r>
      <w:r w:rsidRPr="00E73C4E">
        <w:rPr>
          <w:rFonts w:ascii="Arial" w:hAnsi="Arial" w:cs="Arial"/>
          <w:sz w:val="22"/>
          <w:szCs w:val="22"/>
        </w:rPr>
        <w:t xml:space="preserve">zastrzeżeniem </w:t>
      </w:r>
      <w:r w:rsidRPr="00CF69A4">
        <w:rPr>
          <w:rFonts w:ascii="Arial" w:hAnsi="Arial" w:cs="Arial"/>
          <w:sz w:val="22"/>
          <w:szCs w:val="22"/>
        </w:rPr>
        <w:t xml:space="preserve">§ 1 ust. </w:t>
      </w:r>
      <w:r w:rsidR="006A5DFE" w:rsidRPr="00CF69A4">
        <w:rPr>
          <w:rFonts w:ascii="Arial" w:hAnsi="Arial" w:cs="Arial"/>
          <w:sz w:val="22"/>
          <w:szCs w:val="22"/>
        </w:rPr>
        <w:t xml:space="preserve">4  </w:t>
      </w:r>
      <w:r w:rsidR="00A84A20" w:rsidRPr="00CF69A4">
        <w:rPr>
          <w:rFonts w:ascii="Arial" w:hAnsi="Arial" w:cs="Arial"/>
          <w:sz w:val="22"/>
          <w:szCs w:val="22"/>
        </w:rPr>
        <w:t xml:space="preserve">pkt </w:t>
      </w:r>
      <w:r w:rsidR="006A5DFE" w:rsidRPr="006A5DFE">
        <w:rPr>
          <w:rFonts w:ascii="Arial" w:hAnsi="Arial" w:cs="Arial"/>
          <w:sz w:val="22"/>
          <w:szCs w:val="22"/>
        </w:rPr>
        <w:t xml:space="preserve">8 </w:t>
      </w:r>
      <w:r w:rsidRPr="006A5DFE">
        <w:rPr>
          <w:rFonts w:ascii="Arial" w:hAnsi="Arial" w:cs="Arial"/>
          <w:sz w:val="22"/>
          <w:szCs w:val="22"/>
        </w:rPr>
        <w:t>Umowy</w:t>
      </w:r>
      <w:r w:rsidRPr="00E73C4E">
        <w:rPr>
          <w:rFonts w:ascii="Arial" w:hAnsi="Arial" w:cs="Arial"/>
          <w:sz w:val="22"/>
          <w:szCs w:val="22"/>
        </w:rPr>
        <w:t xml:space="preserve">. W szczególności Wynagrodzenie zawiera wszystkie </w:t>
      </w:r>
      <w:r w:rsidR="00EE4E49" w:rsidRPr="00E73C4E">
        <w:rPr>
          <w:rFonts w:ascii="Arial" w:hAnsi="Arial" w:cs="Arial"/>
          <w:sz w:val="22"/>
          <w:szCs w:val="22"/>
        </w:rPr>
        <w:t xml:space="preserve">koszty związane z </w:t>
      </w:r>
      <w:r w:rsidRPr="00E73C4E">
        <w:rPr>
          <w:rFonts w:ascii="Arial" w:hAnsi="Arial" w:cs="Arial"/>
          <w:sz w:val="22"/>
          <w:szCs w:val="22"/>
        </w:rPr>
        <w:t>wykonani</w:t>
      </w:r>
      <w:r w:rsidR="00EE4E49" w:rsidRPr="00E73C4E">
        <w:rPr>
          <w:rFonts w:ascii="Arial" w:hAnsi="Arial" w:cs="Arial"/>
          <w:sz w:val="22"/>
          <w:szCs w:val="22"/>
        </w:rPr>
        <w:t>em</w:t>
      </w:r>
      <w:r w:rsidRPr="00E73C4E">
        <w:rPr>
          <w:rFonts w:ascii="Arial" w:hAnsi="Arial" w:cs="Arial"/>
          <w:sz w:val="22"/>
          <w:szCs w:val="22"/>
        </w:rPr>
        <w:t xml:space="preserve"> Umowy, w tym koszty zagospodarowania Terenu Budowy</w:t>
      </w:r>
      <w:r w:rsidR="006C0260" w:rsidRPr="00E73C4E">
        <w:rPr>
          <w:rFonts w:ascii="Arial" w:hAnsi="Arial" w:cs="Arial"/>
          <w:sz w:val="22"/>
          <w:szCs w:val="22"/>
        </w:rPr>
        <w:t xml:space="preserve"> oraz jego </w:t>
      </w:r>
      <w:r w:rsidRPr="00E73C4E">
        <w:rPr>
          <w:rFonts w:ascii="Arial" w:hAnsi="Arial" w:cs="Arial"/>
          <w:sz w:val="22"/>
          <w:szCs w:val="22"/>
        </w:rPr>
        <w:t xml:space="preserve">likwidacji, koszty odbiorów, koszty zużycia mediów, wywozu </w:t>
      </w:r>
      <w:r w:rsidR="002423E9" w:rsidRPr="00E73C4E">
        <w:rPr>
          <w:rFonts w:ascii="Arial" w:hAnsi="Arial" w:cs="Arial"/>
          <w:sz w:val="22"/>
          <w:szCs w:val="22"/>
        </w:rPr>
        <w:t xml:space="preserve">lub </w:t>
      </w:r>
      <w:r w:rsidR="00341945" w:rsidRPr="00E73C4E">
        <w:rPr>
          <w:rFonts w:ascii="Arial" w:hAnsi="Arial" w:cs="Arial"/>
          <w:sz w:val="22"/>
          <w:szCs w:val="22"/>
        </w:rPr>
        <w:t xml:space="preserve">dalszego </w:t>
      </w:r>
      <w:r w:rsidR="00C53FAF" w:rsidRPr="00E73C4E">
        <w:rPr>
          <w:rFonts w:ascii="Arial" w:hAnsi="Arial" w:cs="Arial"/>
          <w:sz w:val="22"/>
          <w:szCs w:val="22"/>
        </w:rPr>
        <w:t>zagospodarowania</w:t>
      </w:r>
      <w:r w:rsidR="00341945" w:rsidRPr="00E73C4E">
        <w:rPr>
          <w:rFonts w:ascii="Arial" w:hAnsi="Arial" w:cs="Arial"/>
          <w:sz w:val="22"/>
          <w:szCs w:val="22"/>
        </w:rPr>
        <w:t xml:space="preserve"> </w:t>
      </w:r>
      <w:r w:rsidRPr="00E73C4E">
        <w:rPr>
          <w:rFonts w:ascii="Arial" w:hAnsi="Arial" w:cs="Arial"/>
          <w:sz w:val="22"/>
          <w:szCs w:val="22"/>
        </w:rPr>
        <w:t>odpadów, ochrony mienia na Terenie Budow</w:t>
      </w:r>
      <w:r w:rsidR="00FC24C4" w:rsidRPr="00E73C4E">
        <w:rPr>
          <w:rFonts w:ascii="Arial" w:hAnsi="Arial" w:cs="Arial"/>
          <w:sz w:val="22"/>
          <w:szCs w:val="22"/>
        </w:rPr>
        <w:t>y, zapewnienia bezpieczeństwa i </w:t>
      </w:r>
      <w:r w:rsidRPr="00E73C4E">
        <w:rPr>
          <w:rFonts w:ascii="Arial" w:hAnsi="Arial" w:cs="Arial"/>
          <w:sz w:val="22"/>
          <w:szCs w:val="22"/>
        </w:rPr>
        <w:t>higieny pracy oraz ochrony przeciwpożarowej, a także koszty materiałów i urządzeń,</w:t>
      </w:r>
      <w:r w:rsidR="003B336F" w:rsidRPr="00E73C4E">
        <w:rPr>
          <w:rFonts w:ascii="Arial" w:hAnsi="Arial" w:cs="Arial"/>
          <w:sz w:val="22"/>
          <w:szCs w:val="22"/>
        </w:rPr>
        <w:t xml:space="preserve"> do których zapewnienia zobowiązany jest Wykonawca,</w:t>
      </w:r>
      <w:r w:rsidR="002B4773" w:rsidRPr="00E73C4E">
        <w:rPr>
          <w:rFonts w:ascii="Arial" w:hAnsi="Arial" w:cs="Arial"/>
          <w:sz w:val="22"/>
          <w:szCs w:val="22"/>
        </w:rPr>
        <w:t xml:space="preserve"> ich ubezpieczenia i </w:t>
      </w:r>
      <w:r w:rsidRPr="00E73C4E">
        <w:rPr>
          <w:rFonts w:ascii="Arial" w:hAnsi="Arial" w:cs="Arial"/>
          <w:sz w:val="22"/>
          <w:szCs w:val="22"/>
        </w:rPr>
        <w:t>transportu, jak również koszty ubezpieczenia i transportu sprzętu potrzebnego dla wykonania Umowy.</w:t>
      </w:r>
    </w:p>
    <w:p w14:paraId="512D025D" w14:textId="77777777" w:rsidR="008A6D12" w:rsidRPr="00E73C4E" w:rsidRDefault="003B336F"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W celu uniknięcia wątpliwości Strony potwierdzają, że </w:t>
      </w:r>
      <w:r w:rsidR="008F132E" w:rsidRPr="00E73C4E">
        <w:rPr>
          <w:rFonts w:ascii="Arial" w:hAnsi="Arial" w:cs="Arial"/>
          <w:sz w:val="22"/>
          <w:szCs w:val="22"/>
        </w:rPr>
        <w:t>W</w:t>
      </w:r>
      <w:r w:rsidRPr="00E73C4E">
        <w:rPr>
          <w:rFonts w:ascii="Arial" w:hAnsi="Arial" w:cs="Arial"/>
          <w:sz w:val="22"/>
          <w:szCs w:val="22"/>
        </w:rPr>
        <w:t xml:space="preserve">ynagrodzenie </w:t>
      </w:r>
      <w:r w:rsidR="008F132E" w:rsidRPr="00E73C4E">
        <w:rPr>
          <w:rFonts w:ascii="Arial" w:hAnsi="Arial" w:cs="Arial"/>
          <w:sz w:val="22"/>
          <w:szCs w:val="22"/>
        </w:rPr>
        <w:t xml:space="preserve">należne </w:t>
      </w:r>
      <w:r w:rsidRPr="00E73C4E">
        <w:rPr>
          <w:rFonts w:ascii="Arial" w:hAnsi="Arial" w:cs="Arial"/>
          <w:sz w:val="22"/>
          <w:szCs w:val="22"/>
        </w:rPr>
        <w:t xml:space="preserve">Wykonawcy obejmuje również wszelkie koszty poniesione przez Wykonawcę w związku z zaistnieniem sytuacji określonej w </w:t>
      </w:r>
      <w:r w:rsidR="00E9778E" w:rsidRPr="00CF69A4">
        <w:rPr>
          <w:rFonts w:ascii="Arial" w:hAnsi="Arial" w:cs="Arial"/>
          <w:sz w:val="22"/>
          <w:szCs w:val="22"/>
        </w:rPr>
        <w:t>§ 7</w:t>
      </w:r>
      <w:r w:rsidRPr="00CF69A4">
        <w:rPr>
          <w:rFonts w:ascii="Arial" w:hAnsi="Arial" w:cs="Arial"/>
          <w:sz w:val="22"/>
          <w:szCs w:val="22"/>
        </w:rPr>
        <w:t xml:space="preserve"> ust. 2</w:t>
      </w:r>
      <w:r w:rsidRPr="006A5DFE">
        <w:rPr>
          <w:rFonts w:ascii="Arial" w:hAnsi="Arial" w:cs="Arial"/>
          <w:sz w:val="22"/>
          <w:szCs w:val="22"/>
        </w:rPr>
        <w:t xml:space="preserve"> Umowy</w:t>
      </w:r>
      <w:r w:rsidRPr="00E73C4E">
        <w:rPr>
          <w:rFonts w:ascii="Arial" w:hAnsi="Arial" w:cs="Arial"/>
          <w:sz w:val="22"/>
          <w:szCs w:val="22"/>
        </w:rPr>
        <w:t>.</w:t>
      </w:r>
    </w:p>
    <w:p w14:paraId="512D025E" w14:textId="76635193" w:rsidR="00E33A9D" w:rsidRPr="00E73C4E" w:rsidRDefault="0051564D" w:rsidP="009F2CAC">
      <w:pPr>
        <w:pStyle w:val="Akapitzlist"/>
        <w:numPr>
          <w:ilvl w:val="0"/>
          <w:numId w:val="31"/>
        </w:numPr>
        <w:spacing w:line="360" w:lineRule="auto"/>
        <w:ind w:left="-284" w:hanging="425"/>
        <w:rPr>
          <w:rFonts w:ascii="Arial" w:hAnsi="Arial" w:cs="Arial"/>
          <w:sz w:val="22"/>
          <w:szCs w:val="22"/>
        </w:rPr>
      </w:pPr>
      <w:r w:rsidRPr="00E73C4E">
        <w:rPr>
          <w:rFonts w:ascii="Arial" w:hAnsi="Arial" w:cs="Arial"/>
          <w:sz w:val="22"/>
          <w:szCs w:val="22"/>
        </w:rPr>
        <w:t xml:space="preserve">Wynagrodzenie </w:t>
      </w:r>
      <w:r w:rsidR="00AB7450" w:rsidRPr="00E73C4E">
        <w:rPr>
          <w:rFonts w:ascii="Arial" w:hAnsi="Arial" w:cs="Arial"/>
          <w:sz w:val="22"/>
          <w:szCs w:val="22"/>
        </w:rPr>
        <w:t xml:space="preserve">przysługujące Wykonawcy </w:t>
      </w:r>
      <w:r w:rsidRPr="00E73C4E">
        <w:rPr>
          <w:rFonts w:ascii="Arial" w:hAnsi="Arial" w:cs="Arial"/>
          <w:sz w:val="22"/>
          <w:szCs w:val="22"/>
        </w:rPr>
        <w:t>będzie płatne w</w:t>
      </w:r>
      <w:r w:rsidR="00620374" w:rsidRPr="00E73C4E">
        <w:rPr>
          <w:rFonts w:ascii="Arial" w:hAnsi="Arial" w:cs="Arial"/>
          <w:sz w:val="22"/>
          <w:szCs w:val="22"/>
        </w:rPr>
        <w:t xml:space="preserve"> częściach, po wykonaniu przez Wykonawcę kolejnych Etapów Zamówienia, </w:t>
      </w:r>
      <w:r w:rsidR="00177436" w:rsidRPr="00E73C4E">
        <w:rPr>
          <w:rFonts w:ascii="Arial" w:hAnsi="Arial" w:cs="Arial"/>
          <w:sz w:val="22"/>
          <w:szCs w:val="22"/>
        </w:rPr>
        <w:t xml:space="preserve">w wysokości określonej </w:t>
      </w:r>
      <w:r w:rsidR="00177436" w:rsidRPr="006A5DFE">
        <w:rPr>
          <w:rFonts w:ascii="Arial" w:hAnsi="Arial" w:cs="Arial"/>
          <w:sz w:val="22"/>
          <w:szCs w:val="22"/>
        </w:rPr>
        <w:t xml:space="preserve">w </w:t>
      </w:r>
      <w:r w:rsidR="00177436" w:rsidRPr="00CF69A4">
        <w:rPr>
          <w:rFonts w:ascii="Arial" w:hAnsi="Arial" w:cs="Arial"/>
          <w:sz w:val="22"/>
          <w:szCs w:val="22"/>
        </w:rPr>
        <w:t>§2 ust. 2</w:t>
      </w:r>
      <w:r w:rsidR="00177436" w:rsidRPr="006A5DFE">
        <w:rPr>
          <w:rFonts w:ascii="Arial" w:hAnsi="Arial" w:cs="Arial"/>
          <w:sz w:val="22"/>
          <w:szCs w:val="22"/>
        </w:rPr>
        <w:t xml:space="preserve"> U</w:t>
      </w:r>
      <w:r w:rsidR="00177436" w:rsidRPr="00E73C4E">
        <w:rPr>
          <w:rFonts w:ascii="Arial" w:hAnsi="Arial" w:cs="Arial"/>
          <w:sz w:val="22"/>
          <w:szCs w:val="22"/>
        </w:rPr>
        <w:t>mowy.</w:t>
      </w:r>
    </w:p>
    <w:p w14:paraId="512D025F" w14:textId="0C4ACCEB" w:rsidR="00E33A9D"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Podstawę do wystawienia faktury przez Wykonawcę stanowić będzie </w:t>
      </w:r>
      <w:r w:rsidR="00CD59BB" w:rsidRPr="00E73C4E">
        <w:rPr>
          <w:rFonts w:ascii="Arial" w:hAnsi="Arial" w:cs="Arial"/>
          <w:sz w:val="22"/>
          <w:szCs w:val="22"/>
        </w:rPr>
        <w:t xml:space="preserve">oryginał </w:t>
      </w:r>
      <w:r w:rsidR="0083232D" w:rsidRPr="00E73C4E">
        <w:rPr>
          <w:rFonts w:ascii="Arial" w:hAnsi="Arial" w:cs="Arial"/>
          <w:sz w:val="22"/>
          <w:szCs w:val="22"/>
        </w:rPr>
        <w:t>P</w:t>
      </w:r>
      <w:r w:rsidR="00CD59BB" w:rsidRPr="00E73C4E">
        <w:rPr>
          <w:rFonts w:ascii="Arial" w:hAnsi="Arial" w:cs="Arial"/>
          <w:sz w:val="22"/>
          <w:szCs w:val="22"/>
        </w:rPr>
        <w:t xml:space="preserve">rotokołu </w:t>
      </w:r>
      <w:r w:rsidRPr="00E73C4E">
        <w:rPr>
          <w:rFonts w:ascii="Arial" w:hAnsi="Arial" w:cs="Arial"/>
          <w:sz w:val="22"/>
          <w:szCs w:val="22"/>
        </w:rPr>
        <w:t>z dokonanego o</w:t>
      </w:r>
      <w:r w:rsidR="009C74F1" w:rsidRPr="00E73C4E">
        <w:rPr>
          <w:rFonts w:ascii="Arial" w:hAnsi="Arial" w:cs="Arial"/>
          <w:sz w:val="22"/>
          <w:szCs w:val="22"/>
        </w:rPr>
        <w:t>dbioru częściowego danego Etapu</w:t>
      </w:r>
      <w:r w:rsidRPr="00E73C4E">
        <w:rPr>
          <w:rFonts w:ascii="Arial" w:hAnsi="Arial" w:cs="Arial"/>
          <w:sz w:val="22"/>
          <w:szCs w:val="22"/>
        </w:rPr>
        <w:t>,</w:t>
      </w:r>
      <w:r w:rsidR="00B91CEB" w:rsidRPr="00E73C4E">
        <w:rPr>
          <w:rFonts w:ascii="Arial" w:hAnsi="Arial" w:cs="Arial"/>
          <w:sz w:val="22"/>
          <w:szCs w:val="22"/>
        </w:rPr>
        <w:t xml:space="preserve"> potwierdzający wykonanie </w:t>
      </w:r>
      <w:r w:rsidR="00F60F4B" w:rsidRPr="00E73C4E">
        <w:rPr>
          <w:rFonts w:ascii="Arial" w:hAnsi="Arial" w:cs="Arial"/>
          <w:sz w:val="22"/>
          <w:szCs w:val="22"/>
        </w:rPr>
        <w:t xml:space="preserve">prac </w:t>
      </w:r>
      <w:r w:rsidR="00620374" w:rsidRPr="00E73C4E">
        <w:rPr>
          <w:rFonts w:ascii="Arial" w:hAnsi="Arial" w:cs="Arial"/>
          <w:sz w:val="22"/>
          <w:szCs w:val="22"/>
        </w:rPr>
        <w:t>objętych ty</w:t>
      </w:r>
      <w:r w:rsidR="00B80833" w:rsidRPr="00E73C4E">
        <w:rPr>
          <w:rFonts w:ascii="Arial" w:hAnsi="Arial" w:cs="Arial"/>
          <w:sz w:val="22"/>
          <w:szCs w:val="22"/>
        </w:rPr>
        <w:t>m</w:t>
      </w:r>
      <w:r w:rsidR="00620374" w:rsidRPr="00E73C4E">
        <w:rPr>
          <w:rFonts w:ascii="Arial" w:hAnsi="Arial" w:cs="Arial"/>
          <w:sz w:val="22"/>
          <w:szCs w:val="22"/>
        </w:rPr>
        <w:t xml:space="preserve"> Etapem,</w:t>
      </w:r>
      <w:r w:rsidRPr="00E73C4E">
        <w:rPr>
          <w:rFonts w:ascii="Arial" w:hAnsi="Arial" w:cs="Arial"/>
          <w:sz w:val="22"/>
          <w:szCs w:val="22"/>
        </w:rPr>
        <w:t xml:space="preserve"> podpisany przez osoby, o których </w:t>
      </w:r>
      <w:r w:rsidRPr="006A5DFE">
        <w:rPr>
          <w:rFonts w:ascii="Arial" w:hAnsi="Arial" w:cs="Arial"/>
          <w:sz w:val="22"/>
          <w:szCs w:val="22"/>
        </w:rPr>
        <w:t xml:space="preserve">mowa </w:t>
      </w:r>
      <w:r w:rsidRPr="00CF69A4">
        <w:rPr>
          <w:rFonts w:ascii="Arial" w:hAnsi="Arial" w:cs="Arial"/>
          <w:sz w:val="22"/>
          <w:szCs w:val="22"/>
        </w:rPr>
        <w:t>w §1</w:t>
      </w:r>
      <w:r w:rsidR="009B60EB" w:rsidRPr="00CF69A4">
        <w:rPr>
          <w:rFonts w:ascii="Arial" w:hAnsi="Arial" w:cs="Arial"/>
          <w:sz w:val="22"/>
          <w:szCs w:val="22"/>
        </w:rPr>
        <w:t>1</w:t>
      </w:r>
      <w:r w:rsidR="006A72AF" w:rsidRPr="00CF69A4">
        <w:rPr>
          <w:rFonts w:ascii="Arial" w:hAnsi="Arial" w:cs="Arial"/>
          <w:sz w:val="22"/>
          <w:szCs w:val="22"/>
        </w:rPr>
        <w:t xml:space="preserve"> </w:t>
      </w:r>
      <w:r w:rsidRPr="00CF69A4">
        <w:rPr>
          <w:rFonts w:ascii="Arial" w:hAnsi="Arial" w:cs="Arial"/>
          <w:sz w:val="22"/>
          <w:szCs w:val="22"/>
        </w:rPr>
        <w:t xml:space="preserve">ust. </w:t>
      </w:r>
      <w:r w:rsidR="00E9778E" w:rsidRPr="00CF69A4">
        <w:rPr>
          <w:rFonts w:ascii="Arial" w:hAnsi="Arial" w:cs="Arial"/>
          <w:sz w:val="22"/>
          <w:szCs w:val="22"/>
        </w:rPr>
        <w:t>13</w:t>
      </w:r>
      <w:r w:rsidRPr="006A5DFE">
        <w:rPr>
          <w:rFonts w:ascii="Arial" w:hAnsi="Arial" w:cs="Arial"/>
          <w:sz w:val="22"/>
          <w:szCs w:val="22"/>
        </w:rPr>
        <w:t xml:space="preserve"> Umowy</w:t>
      </w:r>
      <w:r w:rsidRPr="00E73C4E">
        <w:rPr>
          <w:rFonts w:ascii="Arial" w:hAnsi="Arial" w:cs="Arial"/>
          <w:sz w:val="22"/>
          <w:szCs w:val="22"/>
        </w:rPr>
        <w:t>.</w:t>
      </w:r>
    </w:p>
    <w:p w14:paraId="512D0260" w14:textId="77777777" w:rsidR="00E33A9D"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lastRenderedPageBreak/>
        <w:t xml:space="preserve">Dla uniknięcia wątpliwości Strony potwierdzają, że </w:t>
      </w:r>
      <w:r w:rsidR="00CD59BB" w:rsidRPr="00E73C4E">
        <w:rPr>
          <w:rFonts w:ascii="Arial" w:hAnsi="Arial" w:cs="Arial"/>
          <w:sz w:val="22"/>
          <w:szCs w:val="22"/>
        </w:rPr>
        <w:t xml:space="preserve">oryginał protokołu </w:t>
      </w:r>
      <w:r w:rsidRPr="00E73C4E">
        <w:rPr>
          <w:rFonts w:ascii="Arial" w:hAnsi="Arial" w:cs="Arial"/>
          <w:sz w:val="22"/>
          <w:szCs w:val="22"/>
        </w:rPr>
        <w:t xml:space="preserve">odbioru </w:t>
      </w:r>
      <w:r w:rsidR="00D617EC" w:rsidRPr="00E73C4E">
        <w:rPr>
          <w:rFonts w:ascii="Arial" w:hAnsi="Arial" w:cs="Arial"/>
          <w:sz w:val="22"/>
          <w:szCs w:val="22"/>
        </w:rPr>
        <w:t>R</w:t>
      </w:r>
      <w:r w:rsidRPr="00E73C4E">
        <w:rPr>
          <w:rFonts w:ascii="Arial" w:hAnsi="Arial" w:cs="Arial"/>
          <w:sz w:val="22"/>
          <w:szCs w:val="22"/>
        </w:rPr>
        <w:t>obót zanikających lub ulegających zakryciu</w:t>
      </w:r>
      <w:r w:rsidR="008F132E" w:rsidRPr="00E73C4E">
        <w:rPr>
          <w:rFonts w:ascii="Arial" w:hAnsi="Arial" w:cs="Arial"/>
          <w:sz w:val="22"/>
          <w:szCs w:val="22"/>
        </w:rPr>
        <w:t>,</w:t>
      </w:r>
      <w:r w:rsidRPr="00E73C4E">
        <w:rPr>
          <w:rFonts w:ascii="Arial" w:hAnsi="Arial" w:cs="Arial"/>
          <w:sz w:val="22"/>
          <w:szCs w:val="22"/>
        </w:rPr>
        <w:t xml:space="preserve"> </w:t>
      </w:r>
      <w:r w:rsidR="008F132E" w:rsidRPr="00E73C4E">
        <w:rPr>
          <w:rFonts w:ascii="Arial" w:hAnsi="Arial" w:cs="Arial"/>
          <w:sz w:val="22"/>
          <w:szCs w:val="22"/>
        </w:rPr>
        <w:t xml:space="preserve">a także </w:t>
      </w:r>
      <w:r w:rsidR="00CD59BB" w:rsidRPr="00E73C4E">
        <w:rPr>
          <w:rFonts w:ascii="Arial" w:hAnsi="Arial" w:cs="Arial"/>
          <w:sz w:val="22"/>
          <w:szCs w:val="22"/>
        </w:rPr>
        <w:t xml:space="preserve">oryginał protokołu </w:t>
      </w:r>
      <w:r w:rsidR="008F132E" w:rsidRPr="00E73C4E">
        <w:rPr>
          <w:rFonts w:ascii="Arial" w:hAnsi="Arial" w:cs="Arial"/>
          <w:sz w:val="22"/>
          <w:szCs w:val="22"/>
        </w:rPr>
        <w:t xml:space="preserve">odbioru eksploatacyjnego </w:t>
      </w:r>
      <w:r w:rsidRPr="00E73C4E">
        <w:rPr>
          <w:rFonts w:ascii="Arial" w:hAnsi="Arial" w:cs="Arial"/>
          <w:sz w:val="22"/>
          <w:szCs w:val="22"/>
        </w:rPr>
        <w:t>nie stanowi podstawy do wystawienia przez Wykonawcę faktury i do zapłaty transzy</w:t>
      </w:r>
      <w:r w:rsidR="009C74F1" w:rsidRPr="00E73C4E">
        <w:rPr>
          <w:rFonts w:ascii="Arial" w:hAnsi="Arial" w:cs="Arial"/>
          <w:sz w:val="22"/>
          <w:szCs w:val="22"/>
        </w:rPr>
        <w:t>/jakiejkolwiek części</w:t>
      </w:r>
      <w:r w:rsidRPr="00E73C4E">
        <w:rPr>
          <w:rFonts w:ascii="Arial" w:hAnsi="Arial" w:cs="Arial"/>
          <w:sz w:val="22"/>
          <w:szCs w:val="22"/>
        </w:rPr>
        <w:t xml:space="preserve"> Wynagrodzenia.</w:t>
      </w:r>
    </w:p>
    <w:p w14:paraId="512D0261" w14:textId="52CF24BE" w:rsidR="00E33A9D"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Faktury wystawiane będą na </w:t>
      </w:r>
      <w:r w:rsidR="001D1871" w:rsidRPr="00E73C4E">
        <w:rPr>
          <w:rFonts w:ascii="Arial" w:hAnsi="Arial" w:cs="Arial"/>
          <w:sz w:val="22"/>
          <w:szCs w:val="22"/>
        </w:rPr>
        <w:t>PKP Polskie Linie Kolejowe S.A., ul. Targowa 74, 03-734 Warszawa, Zakład Linii Kolejowych w Łodzi, ul. Tuwima 28, 90-002 Łódź, NIP 113-23-16-427 i</w:t>
      </w:r>
      <w:r w:rsidR="00D622AE" w:rsidRPr="00E73C4E">
        <w:rPr>
          <w:rFonts w:ascii="Arial" w:hAnsi="Arial" w:cs="Arial"/>
          <w:sz w:val="22"/>
          <w:szCs w:val="22"/>
        </w:rPr>
        <w:t xml:space="preserve"> wysyłane niezwłocznie na adres PKP Polskie Linie Kolejowe S.A. Centrala </w:t>
      </w:r>
      <w:r w:rsidR="0012636A" w:rsidRPr="00E73C4E">
        <w:rPr>
          <w:rFonts w:ascii="Arial" w:hAnsi="Arial" w:cs="Arial"/>
          <w:sz w:val="22"/>
          <w:szCs w:val="22"/>
        </w:rPr>
        <w:t xml:space="preserve">Spółki </w:t>
      </w:r>
      <w:r w:rsidR="00D622AE" w:rsidRPr="00E73C4E">
        <w:rPr>
          <w:rFonts w:ascii="Arial" w:hAnsi="Arial" w:cs="Arial"/>
          <w:sz w:val="22"/>
          <w:szCs w:val="22"/>
        </w:rPr>
        <w:t xml:space="preserve">Biuro Rachunkowości </w:t>
      </w:r>
      <w:r w:rsidR="0012636A" w:rsidRPr="00E73C4E">
        <w:rPr>
          <w:rFonts w:ascii="Arial" w:hAnsi="Arial" w:cs="Arial"/>
          <w:sz w:val="22"/>
          <w:szCs w:val="22"/>
        </w:rPr>
        <w:t xml:space="preserve">Wydział OCR i zarządzania elektronicznym obiegiem Faktur </w:t>
      </w:r>
      <w:r w:rsidR="00D622AE" w:rsidRPr="00E73C4E">
        <w:rPr>
          <w:rFonts w:ascii="Arial" w:hAnsi="Arial" w:cs="Arial"/>
          <w:sz w:val="22"/>
          <w:szCs w:val="22"/>
        </w:rPr>
        <w:t>ul. Targowa 74, 03-734 Wa</w:t>
      </w:r>
      <w:r w:rsidR="002B4773" w:rsidRPr="00E73C4E">
        <w:rPr>
          <w:rFonts w:ascii="Arial" w:hAnsi="Arial" w:cs="Arial"/>
          <w:sz w:val="22"/>
          <w:szCs w:val="22"/>
        </w:rPr>
        <w:t xml:space="preserve">rszawa </w:t>
      </w:r>
      <w:r w:rsidR="00D622AE" w:rsidRPr="00E73C4E">
        <w:rPr>
          <w:rFonts w:ascii="Arial" w:hAnsi="Arial" w:cs="Arial"/>
          <w:sz w:val="22"/>
          <w:szCs w:val="22"/>
        </w:rPr>
        <w:t xml:space="preserve">w kopercie </w:t>
      </w:r>
      <w:r w:rsidR="00243446" w:rsidRPr="00E73C4E">
        <w:rPr>
          <w:rFonts w:ascii="Arial" w:hAnsi="Arial" w:cs="Arial"/>
          <w:sz w:val="22"/>
          <w:szCs w:val="22"/>
        </w:rPr>
        <w:t>oznaczonej dopiskiem „FAKTURA”</w:t>
      </w:r>
      <w:r w:rsidR="00B07390" w:rsidRPr="00E73C4E">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proofErr w:type="spellStart"/>
      <w:r w:rsidR="00951B94" w:rsidRPr="00E73C4E">
        <w:rPr>
          <w:rFonts w:ascii="Arial" w:hAnsi="Arial" w:cs="Arial"/>
          <w:sz w:val="22"/>
          <w:szCs w:val="22"/>
        </w:rPr>
        <w:t>t.j</w:t>
      </w:r>
      <w:proofErr w:type="spellEnd"/>
      <w:r w:rsidR="00951B94" w:rsidRPr="00E73C4E">
        <w:rPr>
          <w:rFonts w:ascii="Arial" w:hAnsi="Arial" w:cs="Arial"/>
          <w:sz w:val="22"/>
          <w:szCs w:val="22"/>
        </w:rPr>
        <w:t xml:space="preserve">. </w:t>
      </w:r>
      <w:r w:rsidR="00B07390" w:rsidRPr="00E73C4E">
        <w:rPr>
          <w:rFonts w:ascii="Arial" w:hAnsi="Arial" w:cs="Arial"/>
          <w:sz w:val="22"/>
          <w:szCs w:val="22"/>
        </w:rPr>
        <w:t xml:space="preserve">Dz. U. </w:t>
      </w:r>
      <w:r w:rsidR="00951B94" w:rsidRPr="00E73C4E">
        <w:rPr>
          <w:rFonts w:ascii="Arial" w:hAnsi="Arial" w:cs="Arial"/>
          <w:sz w:val="22"/>
          <w:szCs w:val="22"/>
        </w:rPr>
        <w:t xml:space="preserve">2020 </w:t>
      </w:r>
      <w:r w:rsidR="00B07390" w:rsidRPr="00E73C4E">
        <w:rPr>
          <w:rFonts w:ascii="Arial" w:hAnsi="Arial" w:cs="Arial"/>
          <w:sz w:val="22"/>
          <w:szCs w:val="22"/>
        </w:rPr>
        <w:t xml:space="preserve">poz. </w:t>
      </w:r>
      <w:r w:rsidR="00951B94" w:rsidRPr="00E73C4E">
        <w:rPr>
          <w:rFonts w:ascii="Arial" w:hAnsi="Arial" w:cs="Arial"/>
          <w:sz w:val="22"/>
          <w:szCs w:val="22"/>
        </w:rPr>
        <w:t xml:space="preserve">1666 </w:t>
      </w:r>
      <w:r w:rsidR="00BD78CA" w:rsidRPr="00E73C4E">
        <w:rPr>
          <w:rFonts w:ascii="Arial" w:hAnsi="Arial" w:cs="Arial"/>
          <w:sz w:val="22"/>
          <w:szCs w:val="22"/>
        </w:rPr>
        <w:t>z późn.zm.</w:t>
      </w:r>
      <w:r w:rsidR="00B07390" w:rsidRPr="00E73C4E">
        <w:rPr>
          <w:rFonts w:ascii="Arial" w:hAnsi="Arial" w:cs="Arial"/>
          <w:sz w:val="22"/>
          <w:szCs w:val="22"/>
        </w:rPr>
        <w:t xml:space="preserve">). </w:t>
      </w:r>
      <w:r w:rsidR="00011BBE" w:rsidRPr="00E73C4E">
        <w:rPr>
          <w:rFonts w:ascii="Arial" w:hAnsi="Arial" w:cs="Arial"/>
          <w:sz w:val="22"/>
          <w:szCs w:val="22"/>
        </w:rPr>
        <w:t xml:space="preserve">Wykonawca może również przesyłać faktury elektroniczne na dedykowany adres </w:t>
      </w:r>
      <w:r w:rsidR="00011BBE" w:rsidRPr="00BD49C0">
        <w:rPr>
          <w:rFonts w:ascii="Arial" w:hAnsi="Arial" w:cs="Arial"/>
          <w:sz w:val="22"/>
          <w:szCs w:val="22"/>
        </w:rPr>
        <w:t>efaktura@plk-sa.pl</w:t>
      </w:r>
      <w:r w:rsidR="00011BBE" w:rsidRPr="00E73C4E">
        <w:rPr>
          <w:rFonts w:ascii="Arial" w:hAnsi="Arial" w:cs="Arial"/>
          <w:sz w:val="22"/>
          <w:szCs w:val="22"/>
        </w:rPr>
        <w:t xml:space="preserve">, po uprzednim podpisaniu </w:t>
      </w:r>
      <w:r w:rsidR="00CB3788" w:rsidRPr="00E73C4E">
        <w:rPr>
          <w:rFonts w:ascii="Arial" w:hAnsi="Arial" w:cs="Arial"/>
          <w:sz w:val="22"/>
          <w:szCs w:val="22"/>
        </w:rPr>
        <w:t>O</w:t>
      </w:r>
      <w:r w:rsidR="009B60EB" w:rsidRPr="00E73C4E">
        <w:rPr>
          <w:rFonts w:ascii="Arial" w:hAnsi="Arial" w:cs="Arial"/>
          <w:sz w:val="22"/>
          <w:szCs w:val="22"/>
        </w:rPr>
        <w:t>świadczenia stanowiącego Z</w:t>
      </w:r>
      <w:r w:rsidR="00011BBE" w:rsidRPr="00E73C4E">
        <w:rPr>
          <w:rFonts w:ascii="Arial" w:hAnsi="Arial" w:cs="Arial"/>
          <w:sz w:val="22"/>
          <w:szCs w:val="22"/>
        </w:rPr>
        <w:t xml:space="preserve">ałącznik nr </w:t>
      </w:r>
      <w:r w:rsidR="00547A57">
        <w:rPr>
          <w:rFonts w:ascii="Arial" w:hAnsi="Arial" w:cs="Arial"/>
          <w:sz w:val="22"/>
          <w:szCs w:val="22"/>
        </w:rPr>
        <w:t>7</w:t>
      </w:r>
      <w:r w:rsidR="006A5DFE" w:rsidRPr="00E73C4E">
        <w:rPr>
          <w:rFonts w:ascii="Arial" w:hAnsi="Arial" w:cs="Arial"/>
          <w:sz w:val="22"/>
          <w:szCs w:val="22"/>
        </w:rPr>
        <w:t xml:space="preserve"> </w:t>
      </w:r>
      <w:r w:rsidR="00011BBE" w:rsidRPr="00E73C4E">
        <w:rPr>
          <w:rFonts w:ascii="Arial" w:hAnsi="Arial" w:cs="Arial"/>
          <w:sz w:val="22"/>
          <w:szCs w:val="22"/>
        </w:rPr>
        <w:t>do Umowy.</w:t>
      </w:r>
    </w:p>
    <w:p w14:paraId="512D0262" w14:textId="6196648C" w:rsidR="00E33A9D" w:rsidRPr="00E73C4E" w:rsidRDefault="00243446"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W treści faktur należy wskazać numer Umowy oraz numer zamówienia wystawionego przez Zamawiającego</w:t>
      </w:r>
      <w:r w:rsidR="00EF09EC" w:rsidRPr="00E73C4E">
        <w:rPr>
          <w:rFonts w:ascii="Arial" w:hAnsi="Arial" w:cs="Arial"/>
          <w:sz w:val="22"/>
          <w:szCs w:val="22"/>
        </w:rPr>
        <w:t xml:space="preserve">, a także numer protokołu odbioru, który dotyczy świadczenia </w:t>
      </w:r>
      <w:r w:rsidR="009B4F21" w:rsidRPr="00E73C4E">
        <w:rPr>
          <w:rFonts w:ascii="Arial" w:hAnsi="Arial" w:cs="Arial"/>
          <w:sz w:val="22"/>
          <w:szCs w:val="22"/>
        </w:rPr>
        <w:t>objętego</w:t>
      </w:r>
      <w:r w:rsidR="00EF09EC" w:rsidRPr="00E73C4E">
        <w:rPr>
          <w:rFonts w:ascii="Arial" w:hAnsi="Arial" w:cs="Arial"/>
          <w:sz w:val="22"/>
          <w:szCs w:val="22"/>
        </w:rPr>
        <w:t xml:space="preserve"> wystawioną fakturą.</w:t>
      </w:r>
    </w:p>
    <w:p w14:paraId="512D0263" w14:textId="77777777" w:rsidR="00E33A9D"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Wykonawca oświadcza, że </w:t>
      </w:r>
      <w:r w:rsidRPr="00C075D2">
        <w:rPr>
          <w:rFonts w:ascii="Arial" w:hAnsi="Arial" w:cs="Arial"/>
          <w:i/>
          <w:sz w:val="22"/>
          <w:szCs w:val="22"/>
        </w:rPr>
        <w:t>jest</w:t>
      </w:r>
      <w:r w:rsidR="00CD59BB" w:rsidRPr="00C075D2">
        <w:rPr>
          <w:rFonts w:ascii="Arial" w:hAnsi="Arial" w:cs="Arial"/>
          <w:i/>
          <w:sz w:val="22"/>
          <w:szCs w:val="22"/>
        </w:rPr>
        <w:t>/nie jest</w:t>
      </w:r>
      <w:r w:rsidRPr="006A5DFE">
        <w:rPr>
          <w:rFonts w:ascii="Arial" w:hAnsi="Arial" w:cs="Arial"/>
          <w:sz w:val="22"/>
          <w:szCs w:val="22"/>
        </w:rPr>
        <w:t xml:space="preserve"> </w:t>
      </w:r>
      <w:r w:rsidR="00B91CEB" w:rsidRPr="006A5DFE">
        <w:rPr>
          <w:rFonts w:ascii="Arial" w:hAnsi="Arial" w:cs="Arial"/>
          <w:sz w:val="22"/>
          <w:szCs w:val="22"/>
        </w:rPr>
        <w:t>czynnym</w:t>
      </w:r>
      <w:r w:rsidR="00B91CEB" w:rsidRPr="00E73C4E">
        <w:rPr>
          <w:rFonts w:ascii="Arial" w:hAnsi="Arial" w:cs="Arial"/>
          <w:sz w:val="22"/>
          <w:szCs w:val="22"/>
        </w:rPr>
        <w:t xml:space="preserve"> </w:t>
      </w:r>
      <w:r w:rsidRPr="00E73C4E">
        <w:rPr>
          <w:rFonts w:ascii="Arial" w:hAnsi="Arial" w:cs="Arial"/>
          <w:sz w:val="22"/>
          <w:szCs w:val="22"/>
        </w:rPr>
        <w:t>podatnikiem podatku od towarów i usług (VAT)</w:t>
      </w:r>
      <w:r w:rsidR="00B91CEB" w:rsidRPr="00E73C4E">
        <w:rPr>
          <w:rFonts w:ascii="Arial" w:hAnsi="Arial" w:cs="Arial"/>
          <w:sz w:val="22"/>
          <w:szCs w:val="22"/>
        </w:rPr>
        <w:t>, uprawnionym do wystawiania faktur</w:t>
      </w:r>
      <w:r w:rsidRPr="00E73C4E">
        <w:rPr>
          <w:rFonts w:ascii="Arial" w:hAnsi="Arial" w:cs="Arial"/>
          <w:sz w:val="22"/>
          <w:szCs w:val="22"/>
        </w:rPr>
        <w:t>.</w:t>
      </w:r>
    </w:p>
    <w:p w14:paraId="512D0264" w14:textId="37D55E21" w:rsidR="00E33A9D"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Z zastrzeżeniem postanowień </w:t>
      </w:r>
      <w:r w:rsidR="00E33A9D" w:rsidRPr="00C075D2">
        <w:rPr>
          <w:rFonts w:ascii="Arial" w:hAnsi="Arial" w:cs="Arial"/>
          <w:sz w:val="22"/>
          <w:szCs w:val="22"/>
        </w:rPr>
        <w:t xml:space="preserve">ust. </w:t>
      </w:r>
      <w:r w:rsidR="0076724C" w:rsidRPr="00C075D2">
        <w:rPr>
          <w:rFonts w:ascii="Arial" w:hAnsi="Arial" w:cs="Arial"/>
          <w:sz w:val="22"/>
          <w:szCs w:val="22"/>
        </w:rPr>
        <w:t xml:space="preserve">18 </w:t>
      </w:r>
      <w:r w:rsidRPr="0076724C">
        <w:rPr>
          <w:rFonts w:ascii="Arial" w:hAnsi="Arial" w:cs="Arial"/>
          <w:sz w:val="22"/>
          <w:szCs w:val="22"/>
        </w:rPr>
        <w:t>,</w:t>
      </w:r>
      <w:r w:rsidRPr="00E73C4E">
        <w:rPr>
          <w:rFonts w:ascii="Arial" w:hAnsi="Arial" w:cs="Arial"/>
          <w:sz w:val="22"/>
          <w:szCs w:val="22"/>
        </w:rPr>
        <w:t xml:space="preserve"> zapłata</w:t>
      </w:r>
      <w:r w:rsidR="00A67490" w:rsidRPr="00E73C4E">
        <w:rPr>
          <w:rFonts w:ascii="Arial" w:hAnsi="Arial" w:cs="Arial"/>
          <w:sz w:val="22"/>
          <w:szCs w:val="22"/>
        </w:rPr>
        <w:t xml:space="preserve"> Wynagrodzenia lub</w:t>
      </w:r>
      <w:r w:rsidRPr="00E73C4E">
        <w:rPr>
          <w:rFonts w:ascii="Arial" w:hAnsi="Arial" w:cs="Arial"/>
          <w:sz w:val="22"/>
          <w:szCs w:val="22"/>
        </w:rPr>
        <w:t xml:space="preserve"> należnej</w:t>
      </w:r>
      <w:r w:rsidR="004962BB" w:rsidRPr="00E73C4E">
        <w:rPr>
          <w:rFonts w:ascii="Arial" w:hAnsi="Arial" w:cs="Arial"/>
          <w:sz w:val="22"/>
          <w:szCs w:val="22"/>
        </w:rPr>
        <w:t xml:space="preserve"> transzy Wynagrodzenia</w:t>
      </w:r>
      <w:r w:rsidRPr="00E73C4E">
        <w:rPr>
          <w:rFonts w:ascii="Arial" w:hAnsi="Arial" w:cs="Arial"/>
          <w:sz w:val="22"/>
          <w:szCs w:val="22"/>
        </w:rPr>
        <w:t xml:space="preserve"> nastąpi przelewem na rachunek bankowy </w:t>
      </w:r>
      <w:r w:rsidR="00CD59BB" w:rsidRPr="00E73C4E">
        <w:rPr>
          <w:rFonts w:ascii="Arial" w:hAnsi="Arial" w:cs="Arial"/>
          <w:sz w:val="22"/>
          <w:szCs w:val="22"/>
        </w:rPr>
        <w:t xml:space="preserve">Wykonawcy wskazany </w:t>
      </w:r>
      <w:r w:rsidRPr="00E73C4E">
        <w:rPr>
          <w:rFonts w:ascii="Arial" w:hAnsi="Arial" w:cs="Arial"/>
          <w:sz w:val="22"/>
          <w:szCs w:val="22"/>
        </w:rPr>
        <w:t>na prawidłowo wystawionej</w:t>
      </w:r>
      <w:r w:rsidR="00CD59BB" w:rsidRPr="00E73C4E">
        <w:rPr>
          <w:rFonts w:ascii="Arial" w:hAnsi="Arial" w:cs="Arial"/>
          <w:sz w:val="22"/>
          <w:szCs w:val="22"/>
        </w:rPr>
        <w:t xml:space="preserve"> fakturze</w:t>
      </w:r>
      <w:r w:rsidRPr="00E73C4E">
        <w:rPr>
          <w:rFonts w:ascii="Arial" w:hAnsi="Arial" w:cs="Arial"/>
          <w:sz w:val="22"/>
          <w:szCs w:val="22"/>
        </w:rPr>
        <w:t xml:space="preserve"> w terminie 30 dni kalendarzowych od dnia jej </w:t>
      </w:r>
      <w:r w:rsidR="0012636A" w:rsidRPr="00E73C4E">
        <w:rPr>
          <w:rFonts w:ascii="Arial" w:hAnsi="Arial" w:cs="Arial"/>
          <w:sz w:val="22"/>
          <w:szCs w:val="22"/>
        </w:rPr>
        <w:t xml:space="preserve">doręczenia </w:t>
      </w:r>
      <w:r w:rsidRPr="00E73C4E">
        <w:rPr>
          <w:rFonts w:ascii="Arial" w:hAnsi="Arial" w:cs="Arial"/>
          <w:sz w:val="22"/>
          <w:szCs w:val="22"/>
        </w:rPr>
        <w:t xml:space="preserve">płatnikowi wskazanemu w </w:t>
      </w:r>
      <w:r w:rsidRPr="00C075D2">
        <w:rPr>
          <w:rFonts w:ascii="Arial" w:hAnsi="Arial" w:cs="Arial"/>
          <w:sz w:val="22"/>
          <w:szCs w:val="22"/>
        </w:rPr>
        <w:t>ust.</w:t>
      </w:r>
      <w:r w:rsidR="00E33A9D" w:rsidRPr="00C075D2">
        <w:rPr>
          <w:rFonts w:ascii="Arial" w:hAnsi="Arial" w:cs="Arial"/>
          <w:sz w:val="22"/>
          <w:szCs w:val="22"/>
        </w:rPr>
        <w:t xml:space="preserve"> </w:t>
      </w:r>
      <w:r w:rsidR="0076724C" w:rsidRPr="0076724C">
        <w:rPr>
          <w:rFonts w:ascii="Arial" w:hAnsi="Arial" w:cs="Arial"/>
          <w:sz w:val="22"/>
          <w:szCs w:val="22"/>
        </w:rPr>
        <w:t>8</w:t>
      </w:r>
      <w:r w:rsidR="004962BB" w:rsidRPr="00E73C4E">
        <w:rPr>
          <w:rFonts w:ascii="Arial" w:hAnsi="Arial" w:cs="Arial"/>
          <w:sz w:val="22"/>
          <w:szCs w:val="22"/>
        </w:rPr>
        <w:t>.</w:t>
      </w:r>
    </w:p>
    <w:p w14:paraId="512D0265" w14:textId="66F175EB" w:rsidR="00E33A9D"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Z zastrzeżeniem postanowień </w:t>
      </w:r>
      <w:r w:rsidRPr="00C075D2">
        <w:rPr>
          <w:rFonts w:ascii="Arial" w:hAnsi="Arial" w:cs="Arial"/>
          <w:sz w:val="22"/>
          <w:szCs w:val="22"/>
        </w:rPr>
        <w:t xml:space="preserve">ust. </w:t>
      </w:r>
      <w:r w:rsidR="0076724C" w:rsidRPr="0076724C">
        <w:rPr>
          <w:rFonts w:ascii="Arial" w:hAnsi="Arial" w:cs="Arial"/>
          <w:sz w:val="22"/>
          <w:szCs w:val="22"/>
        </w:rPr>
        <w:t>18</w:t>
      </w:r>
      <w:r w:rsidRPr="0076724C">
        <w:rPr>
          <w:rFonts w:ascii="Arial" w:hAnsi="Arial" w:cs="Arial"/>
          <w:sz w:val="22"/>
          <w:szCs w:val="22"/>
        </w:rPr>
        <w:t>, zapłata</w:t>
      </w:r>
      <w:r w:rsidRPr="00E73C4E">
        <w:rPr>
          <w:rFonts w:ascii="Arial" w:hAnsi="Arial" w:cs="Arial"/>
          <w:sz w:val="22"/>
          <w:szCs w:val="22"/>
        </w:rPr>
        <w:t xml:space="preserve"> Wynagrodzenia lub</w:t>
      </w:r>
      <w:r w:rsidR="0050360E" w:rsidRPr="00E73C4E">
        <w:rPr>
          <w:rFonts w:ascii="Arial" w:hAnsi="Arial" w:cs="Arial"/>
          <w:sz w:val="22"/>
          <w:szCs w:val="22"/>
        </w:rPr>
        <w:t xml:space="preserve"> należnej transzy Wynagrodzenia</w:t>
      </w:r>
      <w:r w:rsidRPr="00E73C4E">
        <w:rPr>
          <w:rFonts w:ascii="Arial" w:hAnsi="Arial" w:cs="Arial"/>
          <w:sz w:val="22"/>
          <w:szCs w:val="22"/>
        </w:rPr>
        <w:t xml:space="preserve"> nastąpi przelewem na rachunek bankowy </w:t>
      </w:r>
      <w:r w:rsidR="00CD59BB" w:rsidRPr="00E73C4E">
        <w:rPr>
          <w:rFonts w:ascii="Arial" w:hAnsi="Arial" w:cs="Arial"/>
          <w:sz w:val="22"/>
          <w:szCs w:val="22"/>
        </w:rPr>
        <w:t xml:space="preserve">wskazany w </w:t>
      </w:r>
      <w:r w:rsidRPr="00E73C4E">
        <w:rPr>
          <w:rFonts w:ascii="Arial" w:hAnsi="Arial" w:cs="Arial"/>
          <w:sz w:val="22"/>
          <w:szCs w:val="22"/>
        </w:rPr>
        <w:t>prawidłowo wystawionej pr</w:t>
      </w:r>
      <w:r w:rsidR="00FC24C4" w:rsidRPr="00E73C4E">
        <w:rPr>
          <w:rFonts w:ascii="Arial" w:hAnsi="Arial" w:cs="Arial"/>
          <w:sz w:val="22"/>
          <w:szCs w:val="22"/>
        </w:rPr>
        <w:t xml:space="preserve">zez Lidera Konsorcjum </w:t>
      </w:r>
      <w:r w:rsidR="00CD59BB" w:rsidRPr="00E73C4E">
        <w:rPr>
          <w:rFonts w:ascii="Arial" w:hAnsi="Arial" w:cs="Arial"/>
          <w:sz w:val="22"/>
          <w:szCs w:val="22"/>
        </w:rPr>
        <w:t xml:space="preserve">fakturze </w:t>
      </w:r>
      <w:r w:rsidR="00FC24C4" w:rsidRPr="00E73C4E">
        <w:rPr>
          <w:rFonts w:ascii="Arial" w:hAnsi="Arial" w:cs="Arial"/>
          <w:sz w:val="22"/>
          <w:szCs w:val="22"/>
        </w:rPr>
        <w:t>w </w:t>
      </w:r>
      <w:r w:rsidRPr="00E73C4E">
        <w:rPr>
          <w:rFonts w:ascii="Arial" w:hAnsi="Arial" w:cs="Arial"/>
          <w:sz w:val="22"/>
          <w:szCs w:val="22"/>
        </w:rPr>
        <w:t xml:space="preserve">terminie 30 dni kalendarzowych od dnia jej </w:t>
      </w:r>
      <w:r w:rsidR="0012636A" w:rsidRPr="00E73C4E">
        <w:rPr>
          <w:rFonts w:ascii="Arial" w:hAnsi="Arial" w:cs="Arial"/>
          <w:sz w:val="22"/>
          <w:szCs w:val="22"/>
        </w:rPr>
        <w:t xml:space="preserve">doręczenia </w:t>
      </w:r>
      <w:r w:rsidR="004962BB" w:rsidRPr="00E73C4E">
        <w:rPr>
          <w:rFonts w:ascii="Arial" w:hAnsi="Arial" w:cs="Arial"/>
          <w:sz w:val="22"/>
          <w:szCs w:val="22"/>
        </w:rPr>
        <w:t>płatnikowi</w:t>
      </w:r>
      <w:r w:rsidRPr="00E73C4E">
        <w:rPr>
          <w:rFonts w:ascii="Arial" w:hAnsi="Arial" w:cs="Arial"/>
          <w:sz w:val="22"/>
          <w:szCs w:val="22"/>
        </w:rPr>
        <w:t xml:space="preserve"> wskazanemu w </w:t>
      </w:r>
      <w:r w:rsidRPr="00C075D2">
        <w:rPr>
          <w:rFonts w:ascii="Arial" w:hAnsi="Arial" w:cs="Arial"/>
          <w:sz w:val="22"/>
          <w:szCs w:val="22"/>
        </w:rPr>
        <w:t xml:space="preserve">ust. </w:t>
      </w:r>
      <w:r w:rsidR="0076724C" w:rsidRPr="0076724C">
        <w:rPr>
          <w:rFonts w:ascii="Arial" w:hAnsi="Arial" w:cs="Arial"/>
          <w:sz w:val="22"/>
          <w:szCs w:val="22"/>
        </w:rPr>
        <w:t>8</w:t>
      </w:r>
      <w:r w:rsidRPr="00E73C4E">
        <w:rPr>
          <w:rFonts w:ascii="Arial" w:hAnsi="Arial" w:cs="Arial"/>
          <w:sz w:val="22"/>
          <w:szCs w:val="22"/>
        </w:rPr>
        <w:t xml:space="preserve">.* </w:t>
      </w:r>
      <w:r w:rsidRPr="00C075D2">
        <w:rPr>
          <w:rFonts w:ascii="Arial" w:hAnsi="Arial" w:cs="Arial"/>
          <w:i/>
          <w:iCs/>
          <w:sz w:val="22"/>
          <w:szCs w:val="22"/>
        </w:rPr>
        <w:t>(dotyczy konsorcjum)</w:t>
      </w:r>
      <w:r w:rsidR="009C74F1" w:rsidRPr="00C075D2">
        <w:rPr>
          <w:rFonts w:ascii="Arial" w:hAnsi="Arial" w:cs="Arial"/>
          <w:sz w:val="22"/>
          <w:szCs w:val="22"/>
        </w:rPr>
        <w:t xml:space="preserve"> </w:t>
      </w:r>
    </w:p>
    <w:p w14:paraId="512D0266" w14:textId="77777777" w:rsidR="00E33A9D" w:rsidRPr="00E73C4E"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Zapłata </w:t>
      </w:r>
      <w:r w:rsidR="009C74F1" w:rsidRPr="00E73C4E">
        <w:rPr>
          <w:rFonts w:ascii="Arial" w:hAnsi="Arial" w:cs="Arial"/>
          <w:sz w:val="22"/>
          <w:szCs w:val="22"/>
        </w:rPr>
        <w:t>W</w:t>
      </w:r>
      <w:r w:rsidRPr="00E73C4E">
        <w:rPr>
          <w:rFonts w:ascii="Arial" w:hAnsi="Arial" w:cs="Arial"/>
          <w:sz w:val="22"/>
          <w:szCs w:val="22"/>
        </w:rPr>
        <w:t xml:space="preserve">ynagrodzenia </w:t>
      </w:r>
      <w:r w:rsidR="00A67490" w:rsidRPr="00E73C4E">
        <w:rPr>
          <w:rFonts w:ascii="Arial" w:hAnsi="Arial" w:cs="Arial"/>
          <w:sz w:val="22"/>
          <w:szCs w:val="22"/>
        </w:rPr>
        <w:t xml:space="preserve">lub </w:t>
      </w:r>
      <w:r w:rsidR="00FB48C9" w:rsidRPr="00E73C4E">
        <w:rPr>
          <w:rFonts w:ascii="Arial" w:hAnsi="Arial" w:cs="Arial"/>
          <w:sz w:val="22"/>
          <w:szCs w:val="22"/>
        </w:rPr>
        <w:t xml:space="preserve">należnej </w:t>
      </w:r>
      <w:r w:rsidR="00A67490" w:rsidRPr="00E73C4E">
        <w:rPr>
          <w:rFonts w:ascii="Arial" w:hAnsi="Arial" w:cs="Arial"/>
          <w:sz w:val="22"/>
          <w:szCs w:val="22"/>
        </w:rPr>
        <w:t xml:space="preserve">transzy </w:t>
      </w:r>
      <w:r w:rsidR="004E3187" w:rsidRPr="00E73C4E">
        <w:rPr>
          <w:rFonts w:ascii="Arial" w:hAnsi="Arial" w:cs="Arial"/>
          <w:sz w:val="22"/>
          <w:szCs w:val="22"/>
        </w:rPr>
        <w:t>Wynagrodzenia</w:t>
      </w:r>
      <w:r w:rsidR="00A67490" w:rsidRPr="00E73C4E">
        <w:rPr>
          <w:rFonts w:ascii="Arial" w:hAnsi="Arial" w:cs="Arial"/>
          <w:sz w:val="22"/>
          <w:szCs w:val="22"/>
        </w:rPr>
        <w:t xml:space="preserve"> </w:t>
      </w:r>
      <w:r w:rsidRPr="00E73C4E">
        <w:rPr>
          <w:rFonts w:ascii="Arial" w:hAnsi="Arial" w:cs="Arial"/>
          <w:sz w:val="22"/>
          <w:szCs w:val="22"/>
        </w:rPr>
        <w:t xml:space="preserve">na wskazany przez Lidera Konsorcjum rachunek bankowy stanowi spełnienie świadczenia należnego Wykonawcy.* </w:t>
      </w:r>
      <w:r w:rsidRPr="00C075D2">
        <w:rPr>
          <w:rFonts w:ascii="Arial" w:hAnsi="Arial" w:cs="Arial"/>
          <w:i/>
          <w:sz w:val="22"/>
          <w:szCs w:val="22"/>
        </w:rPr>
        <w:t>(dotyczy konsorcjum)</w:t>
      </w:r>
    </w:p>
    <w:p w14:paraId="512D0267" w14:textId="32E5CBE1" w:rsidR="00E33A9D" w:rsidRPr="00A944B0" w:rsidRDefault="0051564D"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Za termin dokonania zapłaty </w:t>
      </w:r>
      <w:r w:rsidR="004962BB" w:rsidRPr="00E73C4E">
        <w:rPr>
          <w:rFonts w:ascii="Arial" w:hAnsi="Arial" w:cs="Arial"/>
          <w:sz w:val="22"/>
          <w:szCs w:val="22"/>
        </w:rPr>
        <w:t>Wynagrodzenia</w:t>
      </w:r>
      <w:r w:rsidRPr="00E73C4E">
        <w:rPr>
          <w:rFonts w:ascii="Arial" w:hAnsi="Arial" w:cs="Arial"/>
          <w:sz w:val="22"/>
          <w:szCs w:val="22"/>
        </w:rPr>
        <w:t xml:space="preserve"> </w:t>
      </w:r>
      <w:r w:rsidR="00A67490" w:rsidRPr="00E73C4E">
        <w:rPr>
          <w:rFonts w:ascii="Arial" w:hAnsi="Arial" w:cs="Arial"/>
          <w:sz w:val="22"/>
          <w:szCs w:val="22"/>
        </w:rPr>
        <w:t xml:space="preserve">lub </w:t>
      </w:r>
      <w:r w:rsidR="00FB48C9" w:rsidRPr="00E73C4E">
        <w:rPr>
          <w:rFonts w:ascii="Arial" w:hAnsi="Arial" w:cs="Arial"/>
          <w:sz w:val="22"/>
          <w:szCs w:val="22"/>
        </w:rPr>
        <w:t xml:space="preserve">należnej </w:t>
      </w:r>
      <w:r w:rsidR="00A67490" w:rsidRPr="00E73C4E">
        <w:rPr>
          <w:rFonts w:ascii="Arial" w:hAnsi="Arial" w:cs="Arial"/>
          <w:sz w:val="22"/>
          <w:szCs w:val="22"/>
        </w:rPr>
        <w:t xml:space="preserve">transzy </w:t>
      </w:r>
      <w:r w:rsidR="004E3187" w:rsidRPr="00E73C4E">
        <w:rPr>
          <w:rFonts w:ascii="Arial" w:hAnsi="Arial" w:cs="Arial"/>
          <w:sz w:val="22"/>
          <w:szCs w:val="22"/>
        </w:rPr>
        <w:t>Wynagrodzenia</w:t>
      </w:r>
      <w:r w:rsidR="00A67490" w:rsidRPr="00E73C4E">
        <w:rPr>
          <w:rFonts w:ascii="Arial" w:hAnsi="Arial" w:cs="Arial"/>
          <w:sz w:val="22"/>
          <w:szCs w:val="22"/>
        </w:rPr>
        <w:t xml:space="preserve"> </w:t>
      </w:r>
      <w:r w:rsidRPr="00E73C4E">
        <w:rPr>
          <w:rFonts w:ascii="Arial" w:hAnsi="Arial" w:cs="Arial"/>
          <w:sz w:val="22"/>
          <w:szCs w:val="22"/>
        </w:rPr>
        <w:t xml:space="preserve">uważa się dzień obciążenia rachunku bankowego płatnika wskazanego w </w:t>
      </w:r>
      <w:r w:rsidRPr="00C075D2">
        <w:rPr>
          <w:rFonts w:ascii="Arial" w:hAnsi="Arial" w:cs="Arial"/>
          <w:sz w:val="22"/>
          <w:szCs w:val="22"/>
        </w:rPr>
        <w:t xml:space="preserve">ust. </w:t>
      </w:r>
      <w:r w:rsidR="00A944B0" w:rsidRPr="00A944B0">
        <w:rPr>
          <w:rFonts w:ascii="Arial" w:hAnsi="Arial" w:cs="Arial"/>
          <w:sz w:val="22"/>
          <w:szCs w:val="22"/>
        </w:rPr>
        <w:t>8</w:t>
      </w:r>
      <w:r w:rsidR="004962BB" w:rsidRPr="00A944B0">
        <w:rPr>
          <w:rFonts w:ascii="Arial" w:hAnsi="Arial" w:cs="Arial"/>
          <w:sz w:val="22"/>
          <w:szCs w:val="22"/>
        </w:rPr>
        <w:t>.</w:t>
      </w:r>
      <w:r w:rsidR="009C74F1" w:rsidRPr="00A944B0">
        <w:rPr>
          <w:rFonts w:ascii="Arial" w:hAnsi="Arial" w:cs="Arial"/>
          <w:sz w:val="22"/>
          <w:szCs w:val="22"/>
        </w:rPr>
        <w:t xml:space="preserve"> </w:t>
      </w:r>
    </w:p>
    <w:p w14:paraId="512D0268" w14:textId="2D5080B0" w:rsidR="00E33A9D" w:rsidRPr="008C5B5E" w:rsidRDefault="002A7640"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t>
      </w:r>
      <w:r w:rsidR="004962BB" w:rsidRPr="00E73C4E">
        <w:rPr>
          <w:rFonts w:ascii="Arial" w:hAnsi="Arial" w:cs="Arial"/>
          <w:sz w:val="22"/>
          <w:szCs w:val="22"/>
        </w:rPr>
        <w:t xml:space="preserve">wykazie, z zastrzeżeniem </w:t>
      </w:r>
      <w:r w:rsidR="00E33A9D" w:rsidRPr="00C075D2">
        <w:rPr>
          <w:rFonts w:ascii="Arial" w:hAnsi="Arial" w:cs="Arial"/>
          <w:sz w:val="22"/>
          <w:szCs w:val="22"/>
        </w:rPr>
        <w:t xml:space="preserve">ust. </w:t>
      </w:r>
      <w:r w:rsidR="00A944B0" w:rsidRPr="00A944B0">
        <w:rPr>
          <w:rFonts w:ascii="Arial" w:hAnsi="Arial" w:cs="Arial"/>
          <w:sz w:val="22"/>
          <w:szCs w:val="22"/>
        </w:rPr>
        <w:t>16</w:t>
      </w:r>
      <w:r w:rsidR="00A944B0">
        <w:rPr>
          <w:rFonts w:ascii="Arial" w:hAnsi="Arial" w:cs="Arial"/>
          <w:sz w:val="22"/>
          <w:szCs w:val="22"/>
        </w:rPr>
        <w:t xml:space="preserve"> i 17</w:t>
      </w:r>
      <w:r w:rsidRPr="00E73C4E">
        <w:rPr>
          <w:rFonts w:ascii="Arial" w:hAnsi="Arial" w:cs="Arial"/>
          <w:sz w:val="22"/>
          <w:szCs w:val="22"/>
        </w:rPr>
        <w:t xml:space="preserve"> Jeżeli powyższe działanie spowoduje opóźnienie w dokonaniu płatności, koszty odsetek z tego tytułu nie obciążają </w:t>
      </w:r>
      <w:r w:rsidR="00CB3788" w:rsidRPr="00E73C4E">
        <w:rPr>
          <w:rFonts w:ascii="Arial" w:hAnsi="Arial" w:cs="Arial"/>
          <w:sz w:val="22"/>
          <w:szCs w:val="22"/>
        </w:rPr>
        <w:t>Z</w:t>
      </w:r>
      <w:r w:rsidRPr="00E73C4E">
        <w:rPr>
          <w:rFonts w:ascii="Arial" w:hAnsi="Arial" w:cs="Arial"/>
          <w:sz w:val="22"/>
          <w:szCs w:val="22"/>
        </w:rPr>
        <w:t>amawiającego.</w:t>
      </w:r>
      <w:r w:rsidR="00011BBE" w:rsidRPr="00C075D2">
        <w:rPr>
          <w:rFonts w:ascii="Arial" w:hAnsi="Arial" w:cs="Arial"/>
          <w:i/>
          <w:sz w:val="22"/>
          <w:szCs w:val="22"/>
        </w:rPr>
        <w:t>(ustęp stosuje się tylko jeżeli Wykonawca oświadczył, że jest czynnym podatnikiem podatku od towarów i usług)</w:t>
      </w:r>
      <w:r w:rsidRPr="008C5B5E">
        <w:rPr>
          <w:rFonts w:ascii="Arial" w:hAnsi="Arial" w:cs="Arial"/>
          <w:sz w:val="22"/>
          <w:szCs w:val="22"/>
        </w:rPr>
        <w:t xml:space="preserve"> </w:t>
      </w:r>
    </w:p>
    <w:p w14:paraId="512D0269" w14:textId="70322B0C" w:rsidR="00E33A9D" w:rsidRPr="00E73C4E" w:rsidRDefault="004962BB"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lastRenderedPageBreak/>
        <w:t xml:space="preserve">Postanowienia </w:t>
      </w:r>
      <w:r w:rsidR="00E33A9D" w:rsidRPr="00C075D2">
        <w:rPr>
          <w:rFonts w:ascii="Arial" w:hAnsi="Arial" w:cs="Arial"/>
          <w:sz w:val="22"/>
          <w:szCs w:val="22"/>
        </w:rPr>
        <w:t xml:space="preserve">ust. </w:t>
      </w:r>
      <w:r w:rsidR="00A944B0" w:rsidRPr="00A944B0">
        <w:rPr>
          <w:rFonts w:ascii="Arial" w:hAnsi="Arial" w:cs="Arial"/>
          <w:sz w:val="22"/>
          <w:szCs w:val="22"/>
        </w:rPr>
        <w:t xml:space="preserve">15 </w:t>
      </w:r>
      <w:r w:rsidR="002A7640" w:rsidRPr="00A944B0">
        <w:rPr>
          <w:rFonts w:ascii="Arial" w:hAnsi="Arial" w:cs="Arial"/>
          <w:sz w:val="22"/>
          <w:szCs w:val="22"/>
        </w:rPr>
        <w:t>nie</w:t>
      </w:r>
      <w:r w:rsidR="002A7640" w:rsidRPr="00E73C4E">
        <w:rPr>
          <w:rFonts w:ascii="Arial" w:hAnsi="Arial" w:cs="Arial"/>
          <w:sz w:val="22"/>
          <w:szCs w:val="22"/>
        </w:rPr>
        <w:t xml:space="preserve"> mają zastosowania, jeżeli </w:t>
      </w:r>
      <w:r w:rsidR="00CB3788" w:rsidRPr="00E73C4E">
        <w:rPr>
          <w:rFonts w:ascii="Arial" w:hAnsi="Arial" w:cs="Arial"/>
          <w:sz w:val="22"/>
          <w:szCs w:val="22"/>
        </w:rPr>
        <w:t>Z</w:t>
      </w:r>
      <w:r w:rsidR="002A7640" w:rsidRPr="00E73C4E">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E73C4E">
        <w:rPr>
          <w:rFonts w:ascii="Arial" w:hAnsi="Arial" w:cs="Arial"/>
          <w:sz w:val="22"/>
          <w:szCs w:val="22"/>
        </w:rPr>
        <w:t>Z</w:t>
      </w:r>
      <w:r w:rsidR="002A7640" w:rsidRPr="00E73C4E">
        <w:rPr>
          <w:rFonts w:ascii="Arial" w:hAnsi="Arial" w:cs="Arial"/>
          <w:sz w:val="22"/>
          <w:szCs w:val="22"/>
        </w:rPr>
        <w:t xml:space="preserve">amawiającemu, a działanie to spowoduje opóźnienie w dokonaniu płatności, koszty odsetek z tego tytułu nie obciążają </w:t>
      </w:r>
      <w:r w:rsidR="00CB3788" w:rsidRPr="00E73C4E">
        <w:rPr>
          <w:rFonts w:ascii="Arial" w:hAnsi="Arial" w:cs="Arial"/>
          <w:sz w:val="22"/>
          <w:szCs w:val="22"/>
        </w:rPr>
        <w:t>Z</w:t>
      </w:r>
      <w:r w:rsidR="002A7640" w:rsidRPr="00E73C4E">
        <w:rPr>
          <w:rFonts w:ascii="Arial" w:hAnsi="Arial" w:cs="Arial"/>
          <w:sz w:val="22"/>
          <w:szCs w:val="22"/>
        </w:rPr>
        <w:t>amawiającego</w:t>
      </w:r>
      <w:r w:rsidR="002A7640" w:rsidRPr="008C5B5E">
        <w:rPr>
          <w:rFonts w:ascii="Arial" w:hAnsi="Arial" w:cs="Arial"/>
          <w:sz w:val="22"/>
          <w:szCs w:val="22"/>
        </w:rPr>
        <w:t>.</w:t>
      </w:r>
      <w:r w:rsidR="00011BBE" w:rsidRPr="008C5B5E">
        <w:rPr>
          <w:rFonts w:ascii="Arial" w:hAnsi="Arial" w:cs="Arial"/>
          <w:sz w:val="22"/>
          <w:szCs w:val="22"/>
        </w:rPr>
        <w:t xml:space="preserve"> </w:t>
      </w:r>
      <w:r w:rsidR="00011BBE" w:rsidRPr="00C075D2">
        <w:rPr>
          <w:rFonts w:ascii="Arial" w:hAnsi="Arial" w:cs="Arial"/>
          <w:i/>
          <w:sz w:val="22"/>
          <w:szCs w:val="22"/>
        </w:rPr>
        <w:t>(ustęp stosuje się tylko jeżeli Wykonawca oświadczył, że jest czynnym podatnikiem podatku od towarów i usług)</w:t>
      </w:r>
    </w:p>
    <w:p w14:paraId="512D026A" w14:textId="5B617E80" w:rsidR="00E33A9D" w:rsidRPr="00E73C4E" w:rsidRDefault="004962BB"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sz w:val="22"/>
          <w:szCs w:val="22"/>
        </w:rPr>
        <w:t xml:space="preserve">Postanowienia </w:t>
      </w:r>
      <w:r w:rsidR="00E33A9D" w:rsidRPr="00C075D2">
        <w:rPr>
          <w:rFonts w:ascii="Arial" w:hAnsi="Arial" w:cs="Arial"/>
          <w:sz w:val="22"/>
          <w:szCs w:val="22"/>
        </w:rPr>
        <w:t xml:space="preserve">ust. </w:t>
      </w:r>
      <w:r w:rsidR="00A944B0" w:rsidRPr="00A944B0">
        <w:rPr>
          <w:rFonts w:ascii="Arial" w:hAnsi="Arial" w:cs="Arial"/>
          <w:sz w:val="22"/>
          <w:szCs w:val="22"/>
        </w:rPr>
        <w:t>1</w:t>
      </w:r>
      <w:r w:rsidR="00A944B0">
        <w:rPr>
          <w:rFonts w:ascii="Arial" w:hAnsi="Arial" w:cs="Arial"/>
          <w:sz w:val="22"/>
          <w:szCs w:val="22"/>
        </w:rPr>
        <w:t>5 i 16</w:t>
      </w:r>
      <w:r w:rsidR="002A7640" w:rsidRPr="00E73C4E">
        <w:rPr>
          <w:rFonts w:ascii="Arial" w:hAnsi="Arial" w:cs="Arial"/>
          <w:sz w:val="22"/>
          <w:szCs w:val="22"/>
        </w:rPr>
        <w:t xml:space="preserve"> nie mają zastosowania, jeżeli Wykonawca doręczy wraz z fakturą </w:t>
      </w:r>
      <w:r w:rsidR="00CB3788" w:rsidRPr="00E73C4E">
        <w:rPr>
          <w:rFonts w:ascii="Arial" w:hAnsi="Arial" w:cs="Arial"/>
          <w:sz w:val="22"/>
          <w:szCs w:val="22"/>
        </w:rPr>
        <w:t>O</w:t>
      </w:r>
      <w:r w:rsidR="002A7640" w:rsidRPr="00E73C4E">
        <w:rPr>
          <w:rFonts w:ascii="Arial" w:hAnsi="Arial" w:cs="Arial"/>
          <w:sz w:val="22"/>
          <w:szCs w:val="22"/>
        </w:rPr>
        <w:t>świadczenie/</w:t>
      </w:r>
      <w:r w:rsidR="00CB3788" w:rsidRPr="00E73C4E">
        <w:rPr>
          <w:rFonts w:ascii="Arial" w:hAnsi="Arial" w:cs="Arial"/>
          <w:sz w:val="22"/>
          <w:szCs w:val="22"/>
        </w:rPr>
        <w:t>Z</w:t>
      </w:r>
      <w:r w:rsidR="002A7640" w:rsidRPr="00E73C4E">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512D026B" w14:textId="77777777" w:rsidR="00E33A9D" w:rsidRPr="00E73C4E" w:rsidRDefault="00E33A9D" w:rsidP="009F2CAC">
      <w:pPr>
        <w:pStyle w:val="Akapitzlist"/>
        <w:numPr>
          <w:ilvl w:val="0"/>
          <w:numId w:val="35"/>
        </w:numPr>
        <w:spacing w:line="360" w:lineRule="auto"/>
        <w:ind w:left="142" w:hanging="426"/>
        <w:rPr>
          <w:rFonts w:ascii="Arial" w:hAnsi="Arial" w:cs="Arial"/>
          <w:sz w:val="22"/>
          <w:szCs w:val="22"/>
        </w:rPr>
      </w:pPr>
      <w:r w:rsidRPr="00E73C4E">
        <w:rPr>
          <w:rFonts w:ascii="Arial" w:hAnsi="Arial" w:cs="Arial"/>
          <w:sz w:val="22"/>
          <w:szCs w:val="22"/>
        </w:rPr>
        <w:t xml:space="preserve">służącym do dokonywania rozliczeń z tytułu nabywanych przez ten bank lub tę kasę wierzytelności pieniężnych lub, </w:t>
      </w:r>
    </w:p>
    <w:p w14:paraId="512D026C" w14:textId="77777777" w:rsidR="00E33A9D" w:rsidRPr="00E73C4E" w:rsidRDefault="00E33A9D" w:rsidP="009F2CAC">
      <w:pPr>
        <w:pStyle w:val="Akapitzlist"/>
        <w:numPr>
          <w:ilvl w:val="0"/>
          <w:numId w:val="35"/>
        </w:numPr>
        <w:spacing w:line="360" w:lineRule="auto"/>
        <w:ind w:left="142" w:hanging="426"/>
        <w:rPr>
          <w:rFonts w:ascii="Arial" w:hAnsi="Arial" w:cs="Arial"/>
          <w:sz w:val="22"/>
          <w:szCs w:val="22"/>
        </w:rPr>
      </w:pPr>
      <w:r w:rsidRPr="00E73C4E">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512D026D" w14:textId="7544EC14" w:rsidR="00E33A9D" w:rsidRPr="008C5B5E" w:rsidRDefault="00E33A9D" w:rsidP="009F2CAC">
      <w:pPr>
        <w:pStyle w:val="Akapitzlist"/>
        <w:numPr>
          <w:ilvl w:val="0"/>
          <w:numId w:val="35"/>
        </w:numPr>
        <w:spacing w:line="360" w:lineRule="auto"/>
        <w:ind w:left="142" w:hanging="426"/>
        <w:rPr>
          <w:rFonts w:ascii="Arial" w:hAnsi="Arial" w:cs="Arial"/>
          <w:sz w:val="22"/>
          <w:szCs w:val="22"/>
        </w:rPr>
      </w:pPr>
      <w:r w:rsidRPr="00E73C4E">
        <w:rPr>
          <w:rFonts w:ascii="Arial" w:hAnsi="Arial" w:cs="Arial"/>
          <w:sz w:val="22"/>
          <w:szCs w:val="22"/>
        </w:rPr>
        <w:t>prowadzony przez ten bank lub tę kasę w ramach gospodarki własnej, niebędący rachunkiem rozliczeniowym.</w:t>
      </w:r>
      <w:r w:rsidR="009B60EB" w:rsidRPr="00E73C4E">
        <w:rPr>
          <w:rFonts w:ascii="Arial" w:hAnsi="Arial" w:cs="Arial"/>
          <w:sz w:val="22"/>
          <w:szCs w:val="22"/>
        </w:rPr>
        <w:t xml:space="preserve"> </w:t>
      </w:r>
      <w:r w:rsidRPr="00C075D2">
        <w:rPr>
          <w:rFonts w:ascii="Arial" w:hAnsi="Arial" w:cs="Arial"/>
          <w:sz w:val="22"/>
          <w:szCs w:val="22"/>
        </w:rPr>
        <w:t xml:space="preserve"> </w:t>
      </w:r>
      <w:r w:rsidRPr="00C075D2">
        <w:rPr>
          <w:rFonts w:ascii="Arial" w:hAnsi="Arial" w:cs="Arial"/>
          <w:i/>
          <w:sz w:val="22"/>
          <w:szCs w:val="22"/>
        </w:rPr>
        <w:t xml:space="preserve">(ustęp stosuje się tylko jeżeli Wykonawca oświadczył, że jest czynnym podatnikiem podatku od </w:t>
      </w:r>
      <w:r w:rsidRPr="00C075D2">
        <w:rPr>
          <w:rFonts w:ascii="Arial" w:hAnsi="Arial" w:cs="Arial"/>
          <w:bCs/>
          <w:iCs/>
          <w:sz w:val="22"/>
          <w:szCs w:val="22"/>
        </w:rPr>
        <w:t>towarów i usług)</w:t>
      </w:r>
    </w:p>
    <w:p w14:paraId="4E4BDB61" w14:textId="3563A6BB" w:rsidR="008C5B5E" w:rsidRPr="009B60EB" w:rsidRDefault="008C5B5E" w:rsidP="009F2CAC">
      <w:pPr>
        <w:pStyle w:val="Akapitzlist"/>
        <w:numPr>
          <w:ilvl w:val="0"/>
          <w:numId w:val="31"/>
        </w:numPr>
        <w:spacing w:line="360" w:lineRule="auto"/>
        <w:ind w:left="-284" w:hanging="425"/>
        <w:rPr>
          <w:rFonts w:ascii="Arial" w:hAnsi="Arial" w:cs="Arial"/>
          <w:i/>
          <w:sz w:val="22"/>
          <w:szCs w:val="22"/>
        </w:rPr>
      </w:pPr>
      <w:r w:rsidRPr="00E33A9D">
        <w:rPr>
          <w:rFonts w:ascii="Arial" w:hAnsi="Arial" w:cs="Arial"/>
          <w:bCs/>
          <w:iCs/>
          <w:sz w:val="22"/>
          <w:szCs w:val="22"/>
        </w:rPr>
        <w:t xml:space="preserve">W przypadku, gdy Wykonawca który przy wykonywaniu Robót posługiwał się Podwykonawcami uchylił się od obowiązku zapłaty im należnego Wynagrodzenia, lub danej transzy Wynagrodzenia, </w:t>
      </w:r>
      <w:r w:rsidRPr="00E33A9D">
        <w:rPr>
          <w:rFonts w:ascii="Arial" w:hAnsi="Arial" w:cs="Arial"/>
          <w:sz w:val="22"/>
          <w:szCs w:val="22"/>
        </w:rPr>
        <w:t>Zamawiający</w:t>
      </w:r>
      <w:r>
        <w:rPr>
          <w:rFonts w:ascii="Arial" w:hAnsi="Arial" w:cs="Arial"/>
          <w:sz w:val="22"/>
          <w:szCs w:val="22"/>
        </w:rPr>
        <w:t xml:space="preserve"> dokona</w:t>
      </w:r>
      <w:r w:rsidRPr="00E33A9D">
        <w:rPr>
          <w:rFonts w:ascii="Arial" w:hAnsi="Arial" w:cs="Arial"/>
          <w:sz w:val="22"/>
          <w:szCs w:val="22"/>
        </w:rPr>
        <w:t xml:space="preserve"> bezpośredniej zapłaty wymagalnego wynagrodzenia Podwykonawcy lub dalszemu Podwykonawcy</w:t>
      </w:r>
      <w:r>
        <w:rPr>
          <w:rFonts w:ascii="Arial" w:hAnsi="Arial" w:cs="Arial"/>
          <w:sz w:val="22"/>
          <w:szCs w:val="22"/>
        </w:rPr>
        <w:t>. Wykonawca dokona zapłaty na rzecz Zamawiającego kwot wypłaconych przez Zamawiającego bezpośrednio na rzecz Podwykonawców lub dalszych Podwykonawców, w pełnej wysokości, powiększonych o zapłacone odsetki oraz dodatkowe koszty powstałe w związku z koniecznością dokonania bezpośredniej zapłaty na rzecz Podwykonawców lub dalszych Podwykonawców.</w:t>
      </w:r>
    </w:p>
    <w:p w14:paraId="4F2BE869" w14:textId="702005EE" w:rsidR="008C5B5E" w:rsidRPr="00E56DF3" w:rsidRDefault="008C5B5E" w:rsidP="009F2CAC">
      <w:pPr>
        <w:pStyle w:val="Akapitzlist"/>
        <w:numPr>
          <w:ilvl w:val="0"/>
          <w:numId w:val="31"/>
        </w:numPr>
        <w:spacing w:line="360" w:lineRule="auto"/>
        <w:ind w:left="-284" w:hanging="425"/>
        <w:rPr>
          <w:rFonts w:ascii="Arial" w:hAnsi="Arial" w:cs="Arial"/>
          <w:i/>
          <w:sz w:val="22"/>
          <w:szCs w:val="22"/>
        </w:rPr>
      </w:pPr>
      <w:r w:rsidRPr="00E56DF3">
        <w:rPr>
          <w:rFonts w:ascii="Arial" w:hAnsi="Arial" w:cs="Arial"/>
          <w:sz w:val="22"/>
          <w:szCs w:val="22"/>
        </w:rPr>
        <w:t>Wykonawca zobowiązany jest do dołączania do każdej faktury oświadczeń Wykonawcy, Podwykonawców i dalszych Podwykonawców (podpisanych zgodnie z zasadami reprezentacji), że wszystkie należne faktury Podwykonawców i dalszych Podwykonawców, których termin płatności upłynął w okresie objętym daną fakturą, zostały zapłacone.</w:t>
      </w:r>
    </w:p>
    <w:p w14:paraId="7B752DB5" w14:textId="51057741" w:rsidR="008C5B5E" w:rsidRPr="00C075D2" w:rsidRDefault="008C5B5E" w:rsidP="009F2CAC">
      <w:pPr>
        <w:pStyle w:val="Akapitzlist"/>
        <w:numPr>
          <w:ilvl w:val="0"/>
          <w:numId w:val="31"/>
        </w:numPr>
        <w:spacing w:line="360" w:lineRule="auto"/>
        <w:ind w:left="-284" w:hanging="425"/>
        <w:rPr>
          <w:rFonts w:ascii="Arial" w:hAnsi="Arial" w:cs="Arial"/>
          <w:i/>
          <w:sz w:val="22"/>
          <w:szCs w:val="22"/>
        </w:rPr>
      </w:pPr>
      <w:r w:rsidRPr="007A06EA">
        <w:rPr>
          <w:rFonts w:ascii="Arial" w:hAnsi="Arial" w:cs="Arial"/>
          <w:sz w:val="22"/>
          <w:szCs w:val="22"/>
        </w:rPr>
        <w:t xml:space="preserve">Wykonawca </w:t>
      </w:r>
      <w:r w:rsidRPr="007A06EA">
        <w:rPr>
          <w:rFonts w:ascii="Arial" w:hAnsi="Arial" w:cs="Arial"/>
          <w:sz w:val="22"/>
          <w:szCs w:val="22"/>
          <w:lang w:eastAsia="ar-SA"/>
        </w:rPr>
        <w:t xml:space="preserve">zobowiązany jest do dostarczenia </w:t>
      </w:r>
      <w:r w:rsidR="00112F90">
        <w:rPr>
          <w:rFonts w:ascii="Arial" w:hAnsi="Arial" w:cs="Arial"/>
          <w:sz w:val="22"/>
          <w:szCs w:val="22"/>
          <w:lang w:eastAsia="ar-SA"/>
        </w:rPr>
        <w:t>Z</w:t>
      </w:r>
      <w:r w:rsidRPr="007A06EA">
        <w:rPr>
          <w:rFonts w:ascii="Arial" w:hAnsi="Arial" w:cs="Arial"/>
          <w:sz w:val="22"/>
          <w:szCs w:val="22"/>
          <w:lang w:eastAsia="ar-SA"/>
        </w:rPr>
        <w:t xml:space="preserve">amawiającemu w ciągu </w:t>
      </w:r>
      <w:r>
        <w:rPr>
          <w:rFonts w:ascii="Arial" w:hAnsi="Arial" w:cs="Arial"/>
          <w:sz w:val="22"/>
          <w:szCs w:val="22"/>
          <w:lang w:eastAsia="ar-SA"/>
        </w:rPr>
        <w:t>14</w:t>
      </w:r>
      <w:r w:rsidRPr="007A06EA">
        <w:rPr>
          <w:rFonts w:ascii="Arial" w:hAnsi="Arial" w:cs="Arial"/>
          <w:sz w:val="22"/>
          <w:szCs w:val="22"/>
          <w:lang w:eastAsia="ar-SA"/>
        </w:rPr>
        <w:t xml:space="preserve"> dni od daty wystawienia</w:t>
      </w:r>
      <w:r>
        <w:rPr>
          <w:rFonts w:ascii="Arial" w:hAnsi="Arial" w:cs="Arial"/>
          <w:sz w:val="22"/>
          <w:szCs w:val="22"/>
          <w:lang w:eastAsia="ar-SA"/>
        </w:rPr>
        <w:t xml:space="preserve"> ostatniej faktury oświadczeń</w:t>
      </w:r>
      <w:r w:rsidRPr="007A06EA">
        <w:rPr>
          <w:rFonts w:ascii="Arial" w:hAnsi="Arial" w:cs="Arial"/>
          <w:sz w:val="22"/>
          <w:szCs w:val="22"/>
          <w:lang w:eastAsia="ar-SA"/>
        </w:rPr>
        <w:t xml:space="preserve"> </w:t>
      </w:r>
      <w:r>
        <w:rPr>
          <w:rFonts w:ascii="Arial" w:hAnsi="Arial" w:cs="Arial"/>
          <w:sz w:val="22"/>
          <w:szCs w:val="22"/>
          <w:lang w:eastAsia="ar-SA"/>
        </w:rPr>
        <w:t xml:space="preserve">Wykonawcy, </w:t>
      </w:r>
      <w:r w:rsidRPr="007A06EA">
        <w:rPr>
          <w:rFonts w:ascii="Arial" w:hAnsi="Arial" w:cs="Arial"/>
          <w:sz w:val="22"/>
          <w:szCs w:val="22"/>
          <w:lang w:eastAsia="ar-SA"/>
        </w:rPr>
        <w:t>Podwykonawców</w:t>
      </w:r>
      <w:r>
        <w:rPr>
          <w:rFonts w:ascii="Arial" w:hAnsi="Arial" w:cs="Arial"/>
          <w:sz w:val="22"/>
          <w:szCs w:val="22"/>
          <w:lang w:eastAsia="ar-SA"/>
        </w:rPr>
        <w:t xml:space="preserve"> i dalszych Podwykonawców</w:t>
      </w:r>
      <w:r w:rsidRPr="007A06EA">
        <w:rPr>
          <w:rFonts w:ascii="Arial" w:hAnsi="Arial" w:cs="Arial"/>
          <w:sz w:val="22"/>
          <w:szCs w:val="22"/>
          <w:lang w:eastAsia="ar-SA"/>
        </w:rPr>
        <w:t xml:space="preserve"> (podpisanych zgodnie z zasadami reprezentacji), że wszystkie należne faktury z tytułu realizacji umowy zostały zapłacone</w:t>
      </w:r>
      <w:r>
        <w:rPr>
          <w:rFonts w:ascii="Arial" w:hAnsi="Arial" w:cs="Arial"/>
          <w:sz w:val="22"/>
          <w:szCs w:val="22"/>
          <w:lang w:eastAsia="ar-SA"/>
        </w:rPr>
        <w:t>.</w:t>
      </w:r>
    </w:p>
    <w:p w14:paraId="512D0271" w14:textId="3F069B00" w:rsidR="00567DA3" w:rsidRPr="00E73C4E" w:rsidRDefault="00567DA3" w:rsidP="009F2CAC">
      <w:pPr>
        <w:pStyle w:val="Akapitzlist"/>
        <w:numPr>
          <w:ilvl w:val="0"/>
          <w:numId w:val="31"/>
        </w:numPr>
        <w:spacing w:line="360" w:lineRule="auto"/>
        <w:ind w:left="-284" w:hanging="425"/>
        <w:rPr>
          <w:rFonts w:ascii="Arial" w:hAnsi="Arial" w:cs="Arial"/>
          <w:i/>
          <w:sz w:val="22"/>
          <w:szCs w:val="22"/>
        </w:rPr>
      </w:pPr>
      <w:r w:rsidRPr="00E73C4E">
        <w:rPr>
          <w:rFonts w:ascii="Arial" w:hAnsi="Arial" w:cs="Arial"/>
          <w:bCs/>
          <w:iCs/>
          <w:sz w:val="22"/>
          <w:szCs w:val="22"/>
        </w:rPr>
        <w:t xml:space="preserve">Zamawiający oświadcza, że jest dużym przedsiębiorcą w rozumieniu Załącznika nr I do Rozporządzenia Komisji (UE) nr 651/2014 z dnia 17 czerwca 2014 r. uznającego niektóre rodzaje </w:t>
      </w:r>
      <w:r w:rsidRPr="00E73C4E">
        <w:rPr>
          <w:rFonts w:ascii="Arial" w:hAnsi="Arial" w:cs="Arial"/>
          <w:bCs/>
          <w:iCs/>
          <w:sz w:val="22"/>
          <w:szCs w:val="22"/>
        </w:rPr>
        <w:lastRenderedPageBreak/>
        <w:t>pomocy za zgodne z rynkiem wewnętrznym w zastosowaniu art. 107 i 108 Traktatu (Dz. Urz. UE L 187 z dnia 26.06.2014 r.).</w:t>
      </w:r>
    </w:p>
    <w:p w14:paraId="512D0272" w14:textId="77777777" w:rsidR="0051564D" w:rsidRPr="00C075D2" w:rsidRDefault="00FD6CD1" w:rsidP="00BD49C0">
      <w:pPr>
        <w:pStyle w:val="Nagwek1"/>
        <w:spacing w:after="0"/>
        <w:rPr>
          <w:rFonts w:cs="Arial"/>
          <w:sz w:val="22"/>
          <w:szCs w:val="22"/>
        </w:rPr>
      </w:pPr>
      <w:r w:rsidRPr="00C075D2">
        <w:rPr>
          <w:rFonts w:cs="Arial"/>
          <w:sz w:val="22"/>
          <w:szCs w:val="22"/>
        </w:rPr>
        <w:t>§ 11</w:t>
      </w:r>
    </w:p>
    <w:p w14:paraId="512D0273" w14:textId="77777777" w:rsidR="0051564D" w:rsidRPr="00C075D2" w:rsidRDefault="0051564D" w:rsidP="00BD49C0">
      <w:pPr>
        <w:pStyle w:val="Nagwek1"/>
        <w:spacing w:after="0"/>
        <w:rPr>
          <w:rFonts w:cs="Arial"/>
          <w:sz w:val="22"/>
          <w:szCs w:val="22"/>
        </w:rPr>
      </w:pPr>
      <w:r w:rsidRPr="00C075D2">
        <w:rPr>
          <w:rFonts w:cs="Arial"/>
          <w:sz w:val="22"/>
          <w:szCs w:val="22"/>
        </w:rPr>
        <w:t>Odbiory</w:t>
      </w:r>
    </w:p>
    <w:p w14:paraId="512D0274" w14:textId="5F3E6ACF"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Po całkowitym wykonaniu </w:t>
      </w:r>
      <w:r w:rsidR="006E6412" w:rsidRPr="00E73C4E">
        <w:rPr>
          <w:rFonts w:ascii="Arial" w:hAnsi="Arial" w:cs="Arial"/>
          <w:sz w:val="22"/>
          <w:szCs w:val="22"/>
        </w:rPr>
        <w:t>Zamówienia</w:t>
      </w:r>
      <w:r w:rsidR="0083232D" w:rsidRPr="00E73C4E">
        <w:rPr>
          <w:rFonts w:ascii="Arial" w:hAnsi="Arial" w:cs="Arial"/>
          <w:sz w:val="22"/>
          <w:szCs w:val="22"/>
        </w:rPr>
        <w:t>,</w:t>
      </w:r>
      <w:r w:rsidR="00495ED6" w:rsidRPr="00E73C4E">
        <w:rPr>
          <w:rFonts w:ascii="Arial" w:hAnsi="Arial" w:cs="Arial"/>
          <w:sz w:val="22"/>
          <w:szCs w:val="22"/>
        </w:rPr>
        <w:t xml:space="preserve"> </w:t>
      </w:r>
      <w:r w:rsidR="00FE3793" w:rsidRPr="00E73C4E">
        <w:rPr>
          <w:rFonts w:ascii="Arial" w:hAnsi="Arial" w:cs="Arial"/>
          <w:sz w:val="22"/>
          <w:szCs w:val="22"/>
        </w:rPr>
        <w:t>Roboty</w:t>
      </w:r>
      <w:r w:rsidR="008F132E" w:rsidRPr="00E73C4E">
        <w:rPr>
          <w:rFonts w:ascii="Arial" w:hAnsi="Arial" w:cs="Arial"/>
          <w:sz w:val="22"/>
          <w:szCs w:val="22"/>
        </w:rPr>
        <w:t xml:space="preserve"> i </w:t>
      </w:r>
      <w:r w:rsidR="00D45966" w:rsidRPr="00E73C4E">
        <w:rPr>
          <w:rFonts w:ascii="Arial" w:hAnsi="Arial" w:cs="Arial"/>
          <w:sz w:val="22"/>
          <w:szCs w:val="22"/>
        </w:rPr>
        <w:t xml:space="preserve">inne </w:t>
      </w:r>
      <w:r w:rsidR="008F132E" w:rsidRPr="00E73C4E">
        <w:rPr>
          <w:rFonts w:ascii="Arial" w:hAnsi="Arial" w:cs="Arial"/>
          <w:sz w:val="22"/>
          <w:szCs w:val="22"/>
        </w:rPr>
        <w:t xml:space="preserve">czynności </w:t>
      </w:r>
      <w:r w:rsidR="00D45966" w:rsidRPr="00E73C4E">
        <w:rPr>
          <w:rFonts w:ascii="Arial" w:hAnsi="Arial" w:cs="Arial"/>
          <w:sz w:val="22"/>
          <w:szCs w:val="22"/>
        </w:rPr>
        <w:t xml:space="preserve">objęte przedmiotem Umowy </w:t>
      </w:r>
      <w:r w:rsidR="00FE3793" w:rsidRPr="00E73C4E">
        <w:rPr>
          <w:rFonts w:ascii="Arial" w:hAnsi="Arial" w:cs="Arial"/>
          <w:sz w:val="22"/>
          <w:szCs w:val="22"/>
        </w:rPr>
        <w:t>będą podlegały</w:t>
      </w:r>
      <w:r w:rsidRPr="00E73C4E">
        <w:rPr>
          <w:rFonts w:ascii="Arial" w:hAnsi="Arial" w:cs="Arial"/>
          <w:sz w:val="22"/>
          <w:szCs w:val="22"/>
        </w:rPr>
        <w:t xml:space="preserve"> odbiorowi końcowemu</w:t>
      </w:r>
      <w:r w:rsidR="007300D5" w:rsidRPr="00E73C4E">
        <w:rPr>
          <w:rFonts w:ascii="Arial" w:hAnsi="Arial" w:cs="Arial"/>
          <w:sz w:val="22"/>
          <w:szCs w:val="22"/>
        </w:rPr>
        <w:t xml:space="preserve">. Wzór protokołu odbioru końcowego stanowi Załącznik nr </w:t>
      </w:r>
      <w:r w:rsidR="00547A57">
        <w:rPr>
          <w:rFonts w:ascii="Arial" w:hAnsi="Arial" w:cs="Arial"/>
          <w:sz w:val="22"/>
          <w:szCs w:val="22"/>
        </w:rPr>
        <w:t>12</w:t>
      </w:r>
      <w:r w:rsidR="00112F90">
        <w:rPr>
          <w:rFonts w:ascii="Arial" w:hAnsi="Arial" w:cs="Arial"/>
          <w:sz w:val="22"/>
          <w:szCs w:val="22"/>
        </w:rPr>
        <w:t xml:space="preserve"> </w:t>
      </w:r>
      <w:r w:rsidR="007300D5" w:rsidRPr="00E73C4E">
        <w:rPr>
          <w:rFonts w:ascii="Arial" w:hAnsi="Arial" w:cs="Arial"/>
          <w:sz w:val="22"/>
          <w:szCs w:val="22"/>
        </w:rPr>
        <w:t>do Umowy.</w:t>
      </w:r>
    </w:p>
    <w:p w14:paraId="512D0275" w14:textId="60CE5735" w:rsidR="00620374" w:rsidRPr="00E73C4E" w:rsidRDefault="00401431"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Przedmiot Z</w:t>
      </w:r>
      <w:r w:rsidR="006E6412" w:rsidRPr="00E73C4E">
        <w:rPr>
          <w:rFonts w:ascii="Arial" w:hAnsi="Arial" w:cs="Arial"/>
          <w:sz w:val="22"/>
          <w:szCs w:val="22"/>
        </w:rPr>
        <w:t>amówienia będzie odbierany przez Zamawiającego częściowo</w:t>
      </w:r>
      <w:r w:rsidR="00620374" w:rsidRPr="00E73C4E">
        <w:rPr>
          <w:rFonts w:ascii="Arial" w:hAnsi="Arial" w:cs="Arial"/>
          <w:sz w:val="22"/>
          <w:szCs w:val="22"/>
        </w:rPr>
        <w:t>, po zakończeniu poszczególnych Etapów (odbiory częściowe). Po wykonaniu wszystkich Etapów dokonany zostanie ich odbiór końcowy, o którym mowa w ust. 1.</w:t>
      </w:r>
      <w:r w:rsidR="00620374" w:rsidRPr="00E73C4E">
        <w:rPr>
          <w:rFonts w:ascii="Arial" w:hAnsi="Arial" w:cs="Arial"/>
          <w:i/>
          <w:sz w:val="22"/>
          <w:szCs w:val="22"/>
        </w:rPr>
        <w:t xml:space="preserve"> </w:t>
      </w:r>
      <w:r w:rsidR="00620374" w:rsidRPr="00E73C4E">
        <w:rPr>
          <w:rFonts w:ascii="Arial" w:hAnsi="Arial" w:cs="Arial"/>
          <w:sz w:val="22"/>
          <w:szCs w:val="22"/>
        </w:rPr>
        <w:t xml:space="preserve">Wzór protokołu odbioru częściowego </w:t>
      </w:r>
      <w:r w:rsidR="002158CB" w:rsidRPr="00E73C4E">
        <w:rPr>
          <w:rFonts w:ascii="Arial" w:hAnsi="Arial" w:cs="Arial"/>
          <w:sz w:val="22"/>
          <w:szCs w:val="22"/>
        </w:rPr>
        <w:t>Etapu, w ramach któr</w:t>
      </w:r>
      <w:r w:rsidR="00637EF1">
        <w:rPr>
          <w:rFonts w:ascii="Arial" w:hAnsi="Arial" w:cs="Arial"/>
          <w:sz w:val="22"/>
          <w:szCs w:val="22"/>
        </w:rPr>
        <w:t>ego</w:t>
      </w:r>
      <w:r w:rsidR="002158CB" w:rsidRPr="00E73C4E">
        <w:rPr>
          <w:rFonts w:ascii="Arial" w:hAnsi="Arial" w:cs="Arial"/>
          <w:sz w:val="22"/>
          <w:szCs w:val="22"/>
        </w:rPr>
        <w:t xml:space="preserve"> Wykonawca sporządzał Dokumentację</w:t>
      </w:r>
      <w:r w:rsidR="002F688D" w:rsidRPr="00E73C4E">
        <w:rPr>
          <w:rFonts w:ascii="Arial" w:hAnsi="Arial" w:cs="Arial"/>
          <w:sz w:val="22"/>
          <w:szCs w:val="22"/>
        </w:rPr>
        <w:t xml:space="preserve"> projektową</w:t>
      </w:r>
      <w:r w:rsidR="002158CB" w:rsidRPr="00E73C4E">
        <w:rPr>
          <w:rFonts w:ascii="Arial" w:hAnsi="Arial" w:cs="Arial"/>
          <w:sz w:val="22"/>
          <w:szCs w:val="22"/>
        </w:rPr>
        <w:t xml:space="preserve"> </w:t>
      </w:r>
      <w:r w:rsidR="00620374" w:rsidRPr="00E73C4E">
        <w:rPr>
          <w:rFonts w:ascii="Arial" w:hAnsi="Arial" w:cs="Arial"/>
          <w:sz w:val="22"/>
          <w:szCs w:val="22"/>
        </w:rPr>
        <w:t>st</w:t>
      </w:r>
      <w:r w:rsidR="00AB7450" w:rsidRPr="00E73C4E">
        <w:rPr>
          <w:rFonts w:ascii="Arial" w:hAnsi="Arial" w:cs="Arial"/>
          <w:sz w:val="22"/>
          <w:szCs w:val="22"/>
        </w:rPr>
        <w:t xml:space="preserve">anowi Załącznik nr </w:t>
      </w:r>
      <w:r w:rsidR="00547A57">
        <w:rPr>
          <w:rFonts w:ascii="Arial" w:hAnsi="Arial" w:cs="Arial"/>
          <w:sz w:val="22"/>
          <w:szCs w:val="22"/>
        </w:rPr>
        <w:t>10</w:t>
      </w:r>
      <w:r w:rsidR="00547A57" w:rsidRPr="00E73C4E">
        <w:rPr>
          <w:rFonts w:ascii="Arial" w:hAnsi="Arial" w:cs="Arial"/>
          <w:sz w:val="22"/>
          <w:szCs w:val="22"/>
        </w:rPr>
        <w:t xml:space="preserve"> </w:t>
      </w:r>
      <w:r w:rsidR="00AB7450" w:rsidRPr="00E73C4E">
        <w:rPr>
          <w:rFonts w:ascii="Arial" w:hAnsi="Arial" w:cs="Arial"/>
          <w:sz w:val="22"/>
          <w:szCs w:val="22"/>
        </w:rPr>
        <w:t>do Umowy.</w:t>
      </w:r>
      <w:r w:rsidR="002158CB" w:rsidRPr="00E73C4E">
        <w:rPr>
          <w:rFonts w:ascii="Arial" w:hAnsi="Arial" w:cs="Arial"/>
          <w:sz w:val="22"/>
          <w:szCs w:val="22"/>
        </w:rPr>
        <w:t xml:space="preserve"> Wzór protokołu odbioru częściowego Etapów, w ramach których Wykonawca realizował Roboty budowlane stanowi Załącznik nr </w:t>
      </w:r>
      <w:r w:rsidR="00547A57">
        <w:rPr>
          <w:rFonts w:ascii="Arial" w:hAnsi="Arial" w:cs="Arial"/>
          <w:sz w:val="22"/>
          <w:szCs w:val="22"/>
        </w:rPr>
        <w:t>9</w:t>
      </w:r>
      <w:r w:rsidR="00547A57" w:rsidRPr="00E73C4E">
        <w:rPr>
          <w:rFonts w:ascii="Arial" w:hAnsi="Arial" w:cs="Arial"/>
          <w:sz w:val="22"/>
          <w:szCs w:val="22"/>
        </w:rPr>
        <w:t xml:space="preserve"> </w:t>
      </w:r>
      <w:r w:rsidR="002158CB" w:rsidRPr="00E73C4E">
        <w:rPr>
          <w:rFonts w:ascii="Arial" w:hAnsi="Arial" w:cs="Arial"/>
          <w:sz w:val="22"/>
          <w:szCs w:val="22"/>
        </w:rPr>
        <w:t>do Umowy.</w:t>
      </w:r>
    </w:p>
    <w:p w14:paraId="512D0276" w14:textId="2A1F2FB3" w:rsidR="0051564D" w:rsidRPr="00547A57"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Po </w:t>
      </w:r>
      <w:r w:rsidR="00E25E50" w:rsidRPr="00E73C4E">
        <w:rPr>
          <w:rFonts w:ascii="Arial" w:hAnsi="Arial" w:cs="Arial"/>
          <w:sz w:val="22"/>
          <w:szCs w:val="22"/>
        </w:rPr>
        <w:t xml:space="preserve">częściowym wykonaniu </w:t>
      </w:r>
      <w:r w:rsidRPr="00E73C4E">
        <w:rPr>
          <w:rFonts w:ascii="Arial" w:hAnsi="Arial" w:cs="Arial"/>
          <w:sz w:val="22"/>
          <w:szCs w:val="22"/>
        </w:rPr>
        <w:t xml:space="preserve">Robót </w:t>
      </w:r>
      <w:r w:rsidR="00D617EC" w:rsidRPr="00E73C4E">
        <w:rPr>
          <w:rFonts w:ascii="Arial" w:hAnsi="Arial" w:cs="Arial"/>
          <w:sz w:val="22"/>
          <w:szCs w:val="22"/>
        </w:rPr>
        <w:t>stanowiących R</w:t>
      </w:r>
      <w:r w:rsidR="00E25E50" w:rsidRPr="00E73C4E">
        <w:rPr>
          <w:rFonts w:ascii="Arial" w:hAnsi="Arial" w:cs="Arial"/>
          <w:sz w:val="22"/>
          <w:szCs w:val="22"/>
        </w:rPr>
        <w:t>oboty t</w:t>
      </w:r>
      <w:r w:rsidRPr="00E73C4E">
        <w:rPr>
          <w:rFonts w:ascii="Arial" w:hAnsi="Arial" w:cs="Arial"/>
          <w:sz w:val="22"/>
          <w:szCs w:val="22"/>
        </w:rPr>
        <w:t>orow</w:t>
      </w:r>
      <w:r w:rsidR="00E25E50" w:rsidRPr="00E73C4E">
        <w:rPr>
          <w:rFonts w:ascii="Arial" w:hAnsi="Arial" w:cs="Arial"/>
          <w:sz w:val="22"/>
          <w:szCs w:val="22"/>
        </w:rPr>
        <w:t>e</w:t>
      </w:r>
      <w:r w:rsidRPr="00E73C4E">
        <w:rPr>
          <w:rFonts w:ascii="Arial" w:hAnsi="Arial" w:cs="Arial"/>
          <w:sz w:val="22"/>
          <w:szCs w:val="22"/>
        </w:rPr>
        <w:t xml:space="preserve"> przed odbiorem końcowym </w:t>
      </w:r>
      <w:r w:rsidR="00E25E50" w:rsidRPr="00E73C4E">
        <w:rPr>
          <w:rFonts w:ascii="Arial" w:hAnsi="Arial" w:cs="Arial"/>
          <w:sz w:val="22"/>
          <w:szCs w:val="22"/>
        </w:rPr>
        <w:t xml:space="preserve">będą </w:t>
      </w:r>
      <w:r w:rsidRPr="00E73C4E">
        <w:rPr>
          <w:rFonts w:ascii="Arial" w:hAnsi="Arial" w:cs="Arial"/>
          <w:sz w:val="22"/>
          <w:szCs w:val="22"/>
        </w:rPr>
        <w:t>dokonywan</w:t>
      </w:r>
      <w:r w:rsidR="00E25E50" w:rsidRPr="00E73C4E">
        <w:rPr>
          <w:rFonts w:ascii="Arial" w:hAnsi="Arial" w:cs="Arial"/>
          <w:sz w:val="22"/>
          <w:szCs w:val="22"/>
        </w:rPr>
        <w:t>e</w:t>
      </w:r>
      <w:r w:rsidRPr="00E73C4E">
        <w:rPr>
          <w:rFonts w:ascii="Arial" w:hAnsi="Arial" w:cs="Arial"/>
          <w:sz w:val="22"/>
          <w:szCs w:val="22"/>
        </w:rPr>
        <w:t xml:space="preserve"> </w:t>
      </w:r>
      <w:r w:rsidR="00E25E50" w:rsidRPr="00E73C4E">
        <w:rPr>
          <w:rFonts w:ascii="Arial" w:hAnsi="Arial" w:cs="Arial"/>
          <w:sz w:val="22"/>
          <w:szCs w:val="22"/>
        </w:rPr>
        <w:t>odbiory</w:t>
      </w:r>
      <w:r w:rsidRPr="00E73C4E">
        <w:rPr>
          <w:rFonts w:ascii="Arial" w:hAnsi="Arial" w:cs="Arial"/>
          <w:sz w:val="22"/>
          <w:szCs w:val="22"/>
        </w:rPr>
        <w:t xml:space="preserve"> eksploatacyjn</w:t>
      </w:r>
      <w:r w:rsidR="00E25E50" w:rsidRPr="00E73C4E">
        <w:rPr>
          <w:rFonts w:ascii="Arial" w:hAnsi="Arial" w:cs="Arial"/>
          <w:sz w:val="22"/>
          <w:szCs w:val="22"/>
        </w:rPr>
        <w:t>e</w:t>
      </w:r>
      <w:r w:rsidRPr="00E73C4E">
        <w:rPr>
          <w:rFonts w:ascii="Arial" w:hAnsi="Arial" w:cs="Arial"/>
          <w:sz w:val="22"/>
          <w:szCs w:val="22"/>
        </w:rPr>
        <w:t>. Odbiór końcowy tych Robót może zostać dokonany po upływie co najmniej 14 dni od dnia dokonania ostatniego odbioru eksploatacyjnego</w:t>
      </w:r>
      <w:r w:rsidR="007300D5" w:rsidRPr="00E73C4E">
        <w:rPr>
          <w:rFonts w:ascii="Arial" w:hAnsi="Arial" w:cs="Arial"/>
          <w:sz w:val="22"/>
          <w:szCs w:val="22"/>
        </w:rPr>
        <w:t xml:space="preserve">. Wzór protokołu odbioru eksploatacyjnego stanowi Załącznik nr </w:t>
      </w:r>
      <w:r w:rsidR="00547A57">
        <w:rPr>
          <w:rFonts w:ascii="Arial" w:hAnsi="Arial" w:cs="Arial"/>
          <w:sz w:val="22"/>
          <w:szCs w:val="22"/>
        </w:rPr>
        <w:t>9</w:t>
      </w:r>
      <w:r w:rsidR="00547A57" w:rsidRPr="00547A57">
        <w:rPr>
          <w:rFonts w:ascii="Arial" w:hAnsi="Arial" w:cs="Arial"/>
          <w:sz w:val="22"/>
          <w:szCs w:val="22"/>
        </w:rPr>
        <w:t xml:space="preserve"> </w:t>
      </w:r>
      <w:r w:rsidR="007300D5" w:rsidRPr="00547A57">
        <w:rPr>
          <w:rFonts w:ascii="Arial" w:hAnsi="Arial" w:cs="Arial"/>
          <w:sz w:val="22"/>
          <w:szCs w:val="22"/>
        </w:rPr>
        <w:t>do Umowy</w:t>
      </w:r>
      <w:r w:rsidRPr="00547A57">
        <w:rPr>
          <w:rFonts w:ascii="Arial" w:hAnsi="Arial" w:cs="Arial"/>
          <w:sz w:val="22"/>
          <w:szCs w:val="22"/>
        </w:rPr>
        <w:t>.</w:t>
      </w:r>
      <w:r w:rsidR="007300D5" w:rsidRPr="00547A57">
        <w:rPr>
          <w:rFonts w:ascii="Arial" w:hAnsi="Arial" w:cs="Arial"/>
          <w:sz w:val="22"/>
          <w:szCs w:val="22"/>
        </w:rPr>
        <w:t xml:space="preserve"> </w:t>
      </w:r>
    </w:p>
    <w:p w14:paraId="512D0277" w14:textId="621538BB" w:rsidR="0051564D" w:rsidRPr="00E73C4E" w:rsidRDefault="00E25E50" w:rsidP="009F2CAC">
      <w:pPr>
        <w:numPr>
          <w:ilvl w:val="0"/>
          <w:numId w:val="6"/>
        </w:numPr>
        <w:spacing w:line="360" w:lineRule="auto"/>
        <w:ind w:left="-284" w:hanging="425"/>
        <w:rPr>
          <w:rFonts w:ascii="Arial" w:hAnsi="Arial" w:cs="Arial"/>
          <w:i/>
          <w:sz w:val="22"/>
          <w:szCs w:val="22"/>
        </w:rPr>
      </w:pPr>
      <w:r w:rsidRPr="00E73C4E">
        <w:rPr>
          <w:rFonts w:ascii="Arial" w:hAnsi="Arial" w:cs="Arial"/>
          <w:sz w:val="22"/>
          <w:szCs w:val="22"/>
        </w:rPr>
        <w:t>O</w:t>
      </w:r>
      <w:r w:rsidR="0051564D" w:rsidRPr="00E73C4E">
        <w:rPr>
          <w:rFonts w:ascii="Arial" w:hAnsi="Arial" w:cs="Arial"/>
          <w:sz w:val="22"/>
          <w:szCs w:val="22"/>
        </w:rPr>
        <w:t>dbior</w:t>
      </w:r>
      <w:r w:rsidRPr="00E73C4E">
        <w:rPr>
          <w:rFonts w:ascii="Arial" w:hAnsi="Arial" w:cs="Arial"/>
          <w:sz w:val="22"/>
          <w:szCs w:val="22"/>
        </w:rPr>
        <w:t>y</w:t>
      </w:r>
      <w:r w:rsidR="0051564D" w:rsidRPr="00E73C4E">
        <w:rPr>
          <w:rFonts w:ascii="Arial" w:hAnsi="Arial" w:cs="Arial"/>
          <w:sz w:val="22"/>
          <w:szCs w:val="22"/>
        </w:rPr>
        <w:t xml:space="preserve"> eksploatacyjn</w:t>
      </w:r>
      <w:r w:rsidRPr="00E73C4E">
        <w:rPr>
          <w:rFonts w:ascii="Arial" w:hAnsi="Arial" w:cs="Arial"/>
          <w:sz w:val="22"/>
          <w:szCs w:val="22"/>
        </w:rPr>
        <w:t xml:space="preserve">e Robót stanowiących </w:t>
      </w:r>
      <w:r w:rsidR="00D617EC" w:rsidRPr="00E73C4E">
        <w:rPr>
          <w:rFonts w:ascii="Arial" w:hAnsi="Arial" w:cs="Arial"/>
          <w:sz w:val="22"/>
          <w:szCs w:val="22"/>
        </w:rPr>
        <w:t>R</w:t>
      </w:r>
      <w:r w:rsidRPr="00E73C4E">
        <w:rPr>
          <w:rFonts w:ascii="Arial" w:hAnsi="Arial" w:cs="Arial"/>
          <w:sz w:val="22"/>
          <w:szCs w:val="22"/>
        </w:rPr>
        <w:t>oboty torowe będą polegały</w:t>
      </w:r>
      <w:r w:rsidR="0051564D" w:rsidRPr="00E73C4E">
        <w:rPr>
          <w:rFonts w:ascii="Arial" w:hAnsi="Arial" w:cs="Arial"/>
          <w:sz w:val="22"/>
          <w:szCs w:val="22"/>
        </w:rPr>
        <w:t xml:space="preserve"> na odbieraniu przez Zamawiającego od Wykonawcy poszczególnych odcinków torów do czasowej eksploatacji (tj. przed otwarciem danego odcinka toru do ruchu), w tym pod określonymi warunkami (takimi jak ograniczona w miejscu Robót prędkość pociągów), pomimo niezakończenia przez Wykonawcę prowadzonych Robót.</w:t>
      </w:r>
    </w:p>
    <w:p w14:paraId="512D0278" w14:textId="77777777"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Gotowość do odbioru końcowego osiągnięta jest z chwilą zakończenia przez Wykonawcę wszystkich Robót </w:t>
      </w:r>
      <w:r w:rsidR="00495ED6" w:rsidRPr="00E73C4E">
        <w:rPr>
          <w:rFonts w:ascii="Arial" w:hAnsi="Arial" w:cs="Arial"/>
          <w:sz w:val="22"/>
          <w:szCs w:val="22"/>
        </w:rPr>
        <w:t>oraz innych czynności objętych p</w:t>
      </w:r>
      <w:r w:rsidRPr="00E73C4E">
        <w:rPr>
          <w:rFonts w:ascii="Arial" w:hAnsi="Arial" w:cs="Arial"/>
          <w:sz w:val="22"/>
          <w:szCs w:val="22"/>
        </w:rPr>
        <w:t xml:space="preserve">rzedmiotem Umowy. Gotowość do odbioru częściowego osiągnięta jest z chwilą zakończenia przez Wykonawcę wszystkich Robót </w:t>
      </w:r>
      <w:r w:rsidR="00495ED6" w:rsidRPr="00E73C4E">
        <w:rPr>
          <w:rFonts w:ascii="Arial" w:hAnsi="Arial" w:cs="Arial"/>
          <w:sz w:val="22"/>
          <w:szCs w:val="22"/>
        </w:rPr>
        <w:t xml:space="preserve">oraz innych czynności </w:t>
      </w:r>
      <w:r w:rsidRPr="00E73C4E">
        <w:rPr>
          <w:rFonts w:ascii="Arial" w:hAnsi="Arial" w:cs="Arial"/>
          <w:sz w:val="22"/>
          <w:szCs w:val="22"/>
        </w:rPr>
        <w:t>objętych danym Etapem.</w:t>
      </w:r>
    </w:p>
    <w:p w14:paraId="512D0279" w14:textId="65F75335" w:rsidR="0051564D" w:rsidRPr="00E73C4E" w:rsidRDefault="0050360E"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Poza </w:t>
      </w:r>
      <w:r w:rsidR="00AB7450" w:rsidRPr="00E73C4E">
        <w:rPr>
          <w:rFonts w:ascii="Arial" w:hAnsi="Arial" w:cs="Arial"/>
          <w:sz w:val="22"/>
          <w:szCs w:val="22"/>
        </w:rPr>
        <w:t xml:space="preserve">odbiorami wskazanymi </w:t>
      </w:r>
      <w:r w:rsidR="00AB7450" w:rsidRPr="00637EF1">
        <w:rPr>
          <w:rFonts w:ascii="Arial" w:hAnsi="Arial" w:cs="Arial"/>
          <w:sz w:val="22"/>
          <w:szCs w:val="22"/>
        </w:rPr>
        <w:t xml:space="preserve">w </w:t>
      </w:r>
      <w:r w:rsidR="00AB7450" w:rsidRPr="0023568B">
        <w:rPr>
          <w:rFonts w:ascii="Arial" w:hAnsi="Arial" w:cs="Arial"/>
          <w:sz w:val="22"/>
          <w:szCs w:val="22"/>
        </w:rPr>
        <w:t>ust. 1-3</w:t>
      </w:r>
      <w:r w:rsidR="00AB7450" w:rsidRPr="00637EF1">
        <w:rPr>
          <w:rFonts w:ascii="Arial" w:hAnsi="Arial" w:cs="Arial"/>
          <w:sz w:val="22"/>
          <w:szCs w:val="22"/>
        </w:rPr>
        <w:t>,</w:t>
      </w:r>
      <w:r w:rsidR="00FC24C4" w:rsidRPr="00637EF1">
        <w:rPr>
          <w:rFonts w:ascii="Arial" w:hAnsi="Arial" w:cs="Arial"/>
          <w:sz w:val="22"/>
          <w:szCs w:val="22"/>
        </w:rPr>
        <w:t xml:space="preserve"> odbi</w:t>
      </w:r>
      <w:r w:rsidR="00FC24C4" w:rsidRPr="00E73C4E">
        <w:rPr>
          <w:rFonts w:ascii="Arial" w:hAnsi="Arial" w:cs="Arial"/>
          <w:sz w:val="22"/>
          <w:szCs w:val="22"/>
        </w:rPr>
        <w:t>orom w </w:t>
      </w:r>
      <w:r w:rsidR="0051564D" w:rsidRPr="00E73C4E">
        <w:rPr>
          <w:rFonts w:ascii="Arial" w:hAnsi="Arial" w:cs="Arial"/>
          <w:sz w:val="22"/>
          <w:szCs w:val="22"/>
        </w:rPr>
        <w:t xml:space="preserve">trakcie wykonywania Robót będą podlegały te z Robót, które stanowią </w:t>
      </w:r>
      <w:r w:rsidR="00D617EC" w:rsidRPr="00E73C4E">
        <w:rPr>
          <w:rFonts w:ascii="Arial" w:hAnsi="Arial" w:cs="Arial"/>
          <w:sz w:val="22"/>
          <w:szCs w:val="22"/>
        </w:rPr>
        <w:t>R</w:t>
      </w:r>
      <w:r w:rsidR="0051564D" w:rsidRPr="00E73C4E">
        <w:rPr>
          <w:rFonts w:ascii="Arial" w:hAnsi="Arial" w:cs="Arial"/>
          <w:sz w:val="22"/>
          <w:szCs w:val="22"/>
        </w:rPr>
        <w:t xml:space="preserve">oboty zanikające lub ulegające zakryciu. </w:t>
      </w:r>
      <w:r w:rsidR="007300D5" w:rsidRPr="00E73C4E">
        <w:rPr>
          <w:rFonts w:ascii="Arial" w:hAnsi="Arial" w:cs="Arial"/>
          <w:sz w:val="22"/>
          <w:szCs w:val="22"/>
        </w:rPr>
        <w:t xml:space="preserve">Wzór protokołu odbioru </w:t>
      </w:r>
      <w:r w:rsidR="00D617EC" w:rsidRPr="00E73C4E">
        <w:rPr>
          <w:rFonts w:ascii="Arial" w:hAnsi="Arial" w:cs="Arial"/>
          <w:sz w:val="22"/>
          <w:szCs w:val="22"/>
        </w:rPr>
        <w:t>R</w:t>
      </w:r>
      <w:r w:rsidR="007300D5" w:rsidRPr="00E73C4E">
        <w:rPr>
          <w:rFonts w:ascii="Arial" w:hAnsi="Arial" w:cs="Arial"/>
          <w:sz w:val="22"/>
          <w:szCs w:val="22"/>
        </w:rPr>
        <w:t>obót zanikających lub ulegających zakr</w:t>
      </w:r>
      <w:r w:rsidR="0000783F" w:rsidRPr="00E73C4E">
        <w:rPr>
          <w:rFonts w:ascii="Arial" w:hAnsi="Arial" w:cs="Arial"/>
          <w:sz w:val="22"/>
          <w:szCs w:val="22"/>
        </w:rPr>
        <w:t xml:space="preserve">yciu stanowi Załącznik nr </w:t>
      </w:r>
      <w:r w:rsidR="00297EDC" w:rsidRPr="00E73C4E">
        <w:rPr>
          <w:rFonts w:ascii="Arial" w:hAnsi="Arial" w:cs="Arial"/>
          <w:sz w:val="22"/>
          <w:szCs w:val="22"/>
        </w:rPr>
        <w:t>11</w:t>
      </w:r>
      <w:r w:rsidR="0000783F" w:rsidRPr="00E73C4E">
        <w:rPr>
          <w:rFonts w:ascii="Arial" w:hAnsi="Arial" w:cs="Arial"/>
          <w:sz w:val="22"/>
          <w:szCs w:val="22"/>
        </w:rPr>
        <w:t xml:space="preserve"> do</w:t>
      </w:r>
      <w:r w:rsidR="007300D5" w:rsidRPr="00E73C4E">
        <w:rPr>
          <w:rFonts w:ascii="Arial" w:hAnsi="Arial" w:cs="Arial"/>
          <w:sz w:val="22"/>
          <w:szCs w:val="22"/>
        </w:rPr>
        <w:t xml:space="preserve"> Umowy</w:t>
      </w:r>
      <w:r w:rsidR="00AB7450" w:rsidRPr="00E73C4E">
        <w:rPr>
          <w:rFonts w:ascii="Arial" w:hAnsi="Arial" w:cs="Arial"/>
          <w:sz w:val="22"/>
          <w:szCs w:val="22"/>
        </w:rPr>
        <w:t>.</w:t>
      </w:r>
    </w:p>
    <w:p w14:paraId="512D027A" w14:textId="77777777"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Odbiory częściowe </w:t>
      </w:r>
      <w:r w:rsidR="008D6DBC" w:rsidRPr="00E73C4E">
        <w:rPr>
          <w:rFonts w:ascii="Arial" w:hAnsi="Arial" w:cs="Arial"/>
          <w:sz w:val="22"/>
          <w:szCs w:val="22"/>
        </w:rPr>
        <w:t xml:space="preserve">Robót </w:t>
      </w:r>
      <w:r w:rsidRPr="00E73C4E">
        <w:rPr>
          <w:rFonts w:ascii="Arial" w:hAnsi="Arial" w:cs="Arial"/>
          <w:sz w:val="22"/>
          <w:szCs w:val="22"/>
        </w:rPr>
        <w:t xml:space="preserve">oraz odbiory </w:t>
      </w:r>
      <w:r w:rsidR="00D617EC" w:rsidRPr="00E73C4E">
        <w:rPr>
          <w:rFonts w:ascii="Arial" w:hAnsi="Arial" w:cs="Arial"/>
          <w:sz w:val="22"/>
          <w:szCs w:val="22"/>
        </w:rPr>
        <w:t>R</w:t>
      </w:r>
      <w:r w:rsidRPr="00E73C4E">
        <w:rPr>
          <w:rFonts w:ascii="Arial" w:hAnsi="Arial" w:cs="Arial"/>
          <w:sz w:val="22"/>
          <w:szCs w:val="22"/>
        </w:rPr>
        <w:t xml:space="preserve">obót zanikających lub ulegających zakryciu nie będą stanowiły przejęcia przez Zamawiającego od Wykonawcy </w:t>
      </w:r>
      <w:r w:rsidR="00FE3793" w:rsidRPr="00E73C4E">
        <w:rPr>
          <w:rFonts w:ascii="Arial" w:hAnsi="Arial" w:cs="Arial"/>
          <w:sz w:val="22"/>
          <w:szCs w:val="22"/>
        </w:rPr>
        <w:t>elemen</w:t>
      </w:r>
      <w:r w:rsidRPr="00E73C4E">
        <w:rPr>
          <w:rFonts w:ascii="Arial" w:hAnsi="Arial" w:cs="Arial"/>
          <w:sz w:val="22"/>
          <w:szCs w:val="22"/>
        </w:rPr>
        <w:t>t</w:t>
      </w:r>
      <w:r w:rsidR="00FE3793" w:rsidRPr="00E73C4E">
        <w:rPr>
          <w:rFonts w:ascii="Arial" w:hAnsi="Arial" w:cs="Arial"/>
          <w:sz w:val="22"/>
          <w:szCs w:val="22"/>
        </w:rPr>
        <w:t>ów</w:t>
      </w:r>
      <w:r w:rsidRPr="00E73C4E">
        <w:rPr>
          <w:rFonts w:ascii="Arial" w:hAnsi="Arial" w:cs="Arial"/>
          <w:sz w:val="22"/>
          <w:szCs w:val="22"/>
        </w:rPr>
        <w:t xml:space="preserve"> będących przedmiotem danego odbioru, a jedynie będą stanowiły potwierdzenie prawidłowości i</w:t>
      </w:r>
      <w:r w:rsidR="001843C9" w:rsidRPr="00E73C4E">
        <w:rPr>
          <w:rFonts w:ascii="Arial" w:hAnsi="Arial" w:cs="Arial"/>
          <w:sz w:val="22"/>
          <w:szCs w:val="22"/>
        </w:rPr>
        <w:t> </w:t>
      </w:r>
      <w:r w:rsidRPr="00E73C4E">
        <w:rPr>
          <w:rFonts w:ascii="Arial" w:hAnsi="Arial" w:cs="Arial"/>
          <w:sz w:val="22"/>
          <w:szCs w:val="22"/>
        </w:rPr>
        <w:t xml:space="preserve">jakości wykonanych elementów będących przedmiotem danego odbioru, umożliwiające dalsze kontynuowanie </w:t>
      </w:r>
      <w:r w:rsidR="00FE3793" w:rsidRPr="00E73C4E">
        <w:rPr>
          <w:rFonts w:ascii="Arial" w:hAnsi="Arial" w:cs="Arial"/>
          <w:sz w:val="22"/>
          <w:szCs w:val="22"/>
        </w:rPr>
        <w:t>wykonywania Umowy</w:t>
      </w:r>
      <w:r w:rsidR="00495ED6" w:rsidRPr="00E73C4E">
        <w:rPr>
          <w:rFonts w:ascii="Arial" w:hAnsi="Arial" w:cs="Arial"/>
          <w:sz w:val="22"/>
          <w:szCs w:val="22"/>
        </w:rPr>
        <w:t xml:space="preserve"> </w:t>
      </w:r>
      <w:r w:rsidRPr="00E73C4E">
        <w:rPr>
          <w:rFonts w:ascii="Arial" w:hAnsi="Arial" w:cs="Arial"/>
          <w:sz w:val="22"/>
          <w:szCs w:val="22"/>
        </w:rPr>
        <w:t>przez Wykonawcę.</w:t>
      </w:r>
    </w:p>
    <w:p w14:paraId="512D027B" w14:textId="77777777" w:rsidR="0051564D" w:rsidRPr="00E73C4E" w:rsidRDefault="00376BAE"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lastRenderedPageBreak/>
        <w:t xml:space="preserve">Z zastrzeżeniem postanowień </w:t>
      </w:r>
      <w:r w:rsidR="004962BB" w:rsidRPr="0023568B">
        <w:rPr>
          <w:rFonts w:ascii="Arial" w:hAnsi="Arial" w:cs="Arial"/>
          <w:sz w:val="22"/>
          <w:szCs w:val="22"/>
        </w:rPr>
        <w:t>ust. 12</w:t>
      </w:r>
      <w:r w:rsidRPr="00F54AB2">
        <w:rPr>
          <w:rFonts w:ascii="Arial" w:hAnsi="Arial" w:cs="Arial"/>
          <w:sz w:val="22"/>
          <w:szCs w:val="22"/>
        </w:rPr>
        <w:t xml:space="preserve"> oraz </w:t>
      </w:r>
      <w:r w:rsidR="002158CB" w:rsidRPr="0023568B">
        <w:rPr>
          <w:rFonts w:ascii="Arial" w:hAnsi="Arial" w:cs="Arial"/>
          <w:sz w:val="22"/>
          <w:szCs w:val="22"/>
        </w:rPr>
        <w:t>ust. 22</w:t>
      </w:r>
      <w:r w:rsidRPr="00F54AB2">
        <w:rPr>
          <w:rFonts w:ascii="Arial" w:hAnsi="Arial" w:cs="Arial"/>
          <w:sz w:val="22"/>
          <w:szCs w:val="22"/>
        </w:rPr>
        <w:t xml:space="preserve">, </w:t>
      </w:r>
      <w:r w:rsidR="0051564D" w:rsidRPr="00F54AB2">
        <w:rPr>
          <w:rFonts w:ascii="Arial" w:hAnsi="Arial" w:cs="Arial"/>
          <w:sz w:val="22"/>
          <w:szCs w:val="22"/>
        </w:rPr>
        <w:t>W</w:t>
      </w:r>
      <w:r w:rsidR="0051564D" w:rsidRPr="00E73C4E">
        <w:rPr>
          <w:rFonts w:ascii="Arial" w:hAnsi="Arial" w:cs="Arial"/>
          <w:sz w:val="22"/>
          <w:szCs w:val="22"/>
        </w:rPr>
        <w:t>ykonawca zawiadomi Zamawiającego</w:t>
      </w:r>
      <w:r w:rsidR="00620374" w:rsidRPr="00E73C4E">
        <w:rPr>
          <w:rFonts w:ascii="Arial" w:hAnsi="Arial" w:cs="Arial"/>
          <w:sz w:val="22"/>
          <w:szCs w:val="22"/>
        </w:rPr>
        <w:t xml:space="preserve"> pisemnie</w:t>
      </w:r>
      <w:r w:rsidR="0051564D" w:rsidRPr="00E73C4E">
        <w:rPr>
          <w:rFonts w:ascii="Arial" w:hAnsi="Arial" w:cs="Arial"/>
          <w:sz w:val="22"/>
          <w:szCs w:val="22"/>
        </w:rPr>
        <w:t xml:space="preserve"> o gotowości do dokonania danego odbioru wyszczególniając Roboty</w:t>
      </w:r>
      <w:r w:rsidR="00FC24C4" w:rsidRPr="00E73C4E">
        <w:rPr>
          <w:rFonts w:ascii="Arial" w:hAnsi="Arial" w:cs="Arial"/>
          <w:sz w:val="22"/>
          <w:szCs w:val="22"/>
        </w:rPr>
        <w:t xml:space="preserve"> i </w:t>
      </w:r>
      <w:r w:rsidR="00FE3793" w:rsidRPr="00E73C4E">
        <w:rPr>
          <w:rFonts w:ascii="Arial" w:hAnsi="Arial" w:cs="Arial"/>
          <w:sz w:val="22"/>
          <w:szCs w:val="22"/>
        </w:rPr>
        <w:t>inne czynności</w:t>
      </w:r>
      <w:r w:rsidR="0051564D" w:rsidRPr="00E73C4E">
        <w:rPr>
          <w:rFonts w:ascii="Arial" w:hAnsi="Arial" w:cs="Arial"/>
          <w:sz w:val="22"/>
          <w:szCs w:val="22"/>
        </w:rPr>
        <w:t>, które będą przedmiotem danego odbioru</w:t>
      </w:r>
      <w:r w:rsidR="00620374" w:rsidRPr="00E73C4E">
        <w:rPr>
          <w:rFonts w:ascii="Arial" w:hAnsi="Arial" w:cs="Arial"/>
          <w:sz w:val="22"/>
          <w:szCs w:val="22"/>
        </w:rPr>
        <w:t>.</w:t>
      </w:r>
      <w:r w:rsidR="0051564D" w:rsidRPr="00E73C4E">
        <w:rPr>
          <w:rFonts w:ascii="Arial" w:hAnsi="Arial" w:cs="Arial"/>
          <w:sz w:val="22"/>
          <w:szCs w:val="22"/>
        </w:rPr>
        <w:t xml:space="preserve"> </w:t>
      </w:r>
    </w:p>
    <w:p w14:paraId="512D027C" w14:textId="77777777" w:rsidR="0051564D" w:rsidRPr="00F54AB2"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Konkretny dzień i godzina dokonania odbioru</w:t>
      </w:r>
      <w:r w:rsidR="008D6DBC" w:rsidRPr="00E73C4E">
        <w:rPr>
          <w:rFonts w:ascii="Arial" w:hAnsi="Arial" w:cs="Arial"/>
          <w:sz w:val="22"/>
          <w:szCs w:val="22"/>
        </w:rPr>
        <w:t xml:space="preserve"> Robót</w:t>
      </w:r>
      <w:r w:rsidRPr="00E73C4E">
        <w:rPr>
          <w:rFonts w:ascii="Arial" w:hAnsi="Arial" w:cs="Arial"/>
          <w:sz w:val="22"/>
          <w:szCs w:val="22"/>
        </w:rPr>
        <w:t xml:space="preserve"> zostanie </w:t>
      </w:r>
      <w:r w:rsidRPr="00F54AB2">
        <w:rPr>
          <w:rFonts w:ascii="Arial" w:hAnsi="Arial" w:cs="Arial"/>
          <w:sz w:val="22"/>
          <w:szCs w:val="22"/>
        </w:rPr>
        <w:t xml:space="preserve">wyznaczona przez Zamawiającego, o czym Wykonawca zostanie powiadomiony </w:t>
      </w:r>
      <w:r w:rsidR="00620374" w:rsidRPr="00F54AB2">
        <w:rPr>
          <w:rFonts w:ascii="Arial" w:hAnsi="Arial" w:cs="Arial"/>
          <w:sz w:val="22"/>
          <w:szCs w:val="22"/>
        </w:rPr>
        <w:t>pisemnie</w:t>
      </w:r>
      <w:r w:rsidRPr="00F54AB2">
        <w:rPr>
          <w:rFonts w:ascii="Arial" w:hAnsi="Arial" w:cs="Arial"/>
          <w:sz w:val="22"/>
          <w:szCs w:val="22"/>
        </w:rPr>
        <w:t xml:space="preserve">, z zastrzeżeniem </w:t>
      </w:r>
      <w:r w:rsidR="002158CB" w:rsidRPr="0023568B">
        <w:rPr>
          <w:rFonts w:ascii="Arial" w:hAnsi="Arial" w:cs="Arial"/>
          <w:sz w:val="22"/>
          <w:szCs w:val="22"/>
        </w:rPr>
        <w:t>ust. 10-12</w:t>
      </w:r>
      <w:r w:rsidR="002158CB" w:rsidRPr="00F54AB2">
        <w:rPr>
          <w:rFonts w:ascii="Arial" w:hAnsi="Arial" w:cs="Arial"/>
          <w:sz w:val="22"/>
          <w:szCs w:val="22"/>
        </w:rPr>
        <w:t>.</w:t>
      </w:r>
    </w:p>
    <w:p w14:paraId="512D027D" w14:textId="5C64721B" w:rsidR="0051564D" w:rsidRPr="00F54AB2" w:rsidRDefault="0051564D" w:rsidP="009F2CAC">
      <w:pPr>
        <w:numPr>
          <w:ilvl w:val="0"/>
          <w:numId w:val="6"/>
        </w:numPr>
        <w:spacing w:line="360" w:lineRule="auto"/>
        <w:ind w:left="-284" w:hanging="425"/>
        <w:rPr>
          <w:rFonts w:ascii="Arial" w:hAnsi="Arial" w:cs="Arial"/>
          <w:sz w:val="22"/>
          <w:szCs w:val="22"/>
        </w:rPr>
      </w:pPr>
      <w:r w:rsidRPr="00F54AB2">
        <w:rPr>
          <w:rFonts w:ascii="Arial" w:hAnsi="Arial" w:cs="Arial"/>
          <w:sz w:val="22"/>
          <w:szCs w:val="22"/>
        </w:rPr>
        <w:t xml:space="preserve">Odbiory częściowe oraz odbiór końcowy zostaną dokonane w terminie </w:t>
      </w:r>
      <w:r w:rsidR="00297EDC" w:rsidRPr="00F54AB2">
        <w:rPr>
          <w:rFonts w:ascii="Arial" w:hAnsi="Arial" w:cs="Arial"/>
          <w:sz w:val="22"/>
          <w:szCs w:val="22"/>
        </w:rPr>
        <w:t>10</w:t>
      </w:r>
      <w:r w:rsidRPr="00F54AB2">
        <w:rPr>
          <w:rFonts w:ascii="Arial" w:hAnsi="Arial" w:cs="Arial"/>
          <w:sz w:val="22"/>
          <w:szCs w:val="22"/>
        </w:rPr>
        <w:t xml:space="preserve"> dni od dnia otrzymania zawiadomienia Wykonawcy o jego gotowości do odbioru</w:t>
      </w:r>
      <w:r w:rsidR="002158CB" w:rsidRPr="00F54AB2">
        <w:rPr>
          <w:rFonts w:ascii="Arial" w:hAnsi="Arial" w:cs="Arial"/>
          <w:sz w:val="22"/>
          <w:szCs w:val="22"/>
        </w:rPr>
        <w:t xml:space="preserve">, z zastrzeżeniem </w:t>
      </w:r>
      <w:r w:rsidR="002158CB" w:rsidRPr="0023568B">
        <w:rPr>
          <w:rFonts w:ascii="Arial" w:hAnsi="Arial" w:cs="Arial"/>
          <w:sz w:val="22"/>
          <w:szCs w:val="22"/>
        </w:rPr>
        <w:t>ust. 11</w:t>
      </w:r>
      <w:r w:rsidRPr="00F54AB2">
        <w:rPr>
          <w:rFonts w:ascii="Arial" w:hAnsi="Arial" w:cs="Arial"/>
          <w:sz w:val="22"/>
          <w:szCs w:val="22"/>
        </w:rPr>
        <w:t xml:space="preserve">. Odbiory </w:t>
      </w:r>
      <w:r w:rsidR="00D617EC" w:rsidRPr="00F54AB2">
        <w:rPr>
          <w:rFonts w:ascii="Arial" w:hAnsi="Arial" w:cs="Arial"/>
          <w:sz w:val="22"/>
          <w:szCs w:val="22"/>
        </w:rPr>
        <w:t>R</w:t>
      </w:r>
      <w:r w:rsidRPr="00F54AB2">
        <w:rPr>
          <w:rFonts w:ascii="Arial" w:hAnsi="Arial" w:cs="Arial"/>
          <w:sz w:val="22"/>
          <w:szCs w:val="22"/>
        </w:rPr>
        <w:t xml:space="preserve">obót zanikających lub ulegających zakryciu zostaną dokonane w </w:t>
      </w:r>
      <w:r w:rsidRPr="0023568B">
        <w:rPr>
          <w:rFonts w:ascii="Arial" w:hAnsi="Arial" w:cs="Arial"/>
          <w:sz w:val="22"/>
          <w:szCs w:val="22"/>
        </w:rPr>
        <w:t xml:space="preserve">terminie </w:t>
      </w:r>
      <w:r w:rsidR="00732634">
        <w:rPr>
          <w:rFonts w:ascii="Arial" w:hAnsi="Arial" w:cs="Arial"/>
          <w:sz w:val="22"/>
          <w:szCs w:val="22"/>
        </w:rPr>
        <w:t>24</w:t>
      </w:r>
      <w:r w:rsidR="00297EDC" w:rsidRPr="0023568B">
        <w:rPr>
          <w:rFonts w:ascii="Arial" w:hAnsi="Arial" w:cs="Arial"/>
          <w:sz w:val="22"/>
          <w:szCs w:val="22"/>
        </w:rPr>
        <w:t xml:space="preserve"> godzin</w:t>
      </w:r>
      <w:r w:rsidR="00732634">
        <w:rPr>
          <w:rFonts w:ascii="Arial" w:hAnsi="Arial" w:cs="Arial"/>
          <w:sz w:val="22"/>
          <w:szCs w:val="22"/>
        </w:rPr>
        <w:t>y</w:t>
      </w:r>
      <w:r w:rsidRPr="0023568B">
        <w:rPr>
          <w:rFonts w:ascii="Arial" w:hAnsi="Arial" w:cs="Arial"/>
          <w:sz w:val="22"/>
          <w:szCs w:val="22"/>
        </w:rPr>
        <w:t xml:space="preserve"> od dnia</w:t>
      </w:r>
      <w:r w:rsidRPr="00F54AB2">
        <w:rPr>
          <w:rFonts w:ascii="Arial" w:hAnsi="Arial" w:cs="Arial"/>
          <w:sz w:val="22"/>
          <w:szCs w:val="22"/>
        </w:rPr>
        <w:t xml:space="preserve"> otrzymania zawiadomienia Wykonawcy o jego gotowości do odbioru</w:t>
      </w:r>
      <w:r w:rsidR="008D6DBC" w:rsidRPr="00F54AB2">
        <w:rPr>
          <w:rFonts w:ascii="Arial" w:hAnsi="Arial" w:cs="Arial"/>
          <w:sz w:val="22"/>
          <w:szCs w:val="22"/>
        </w:rPr>
        <w:t>.</w:t>
      </w:r>
    </w:p>
    <w:p w14:paraId="512D027E" w14:textId="75475104" w:rsidR="008D6DBC" w:rsidRPr="00F54AB2" w:rsidRDefault="008D6DBC" w:rsidP="009F2CAC">
      <w:pPr>
        <w:numPr>
          <w:ilvl w:val="0"/>
          <w:numId w:val="6"/>
        </w:numPr>
        <w:spacing w:line="360" w:lineRule="auto"/>
        <w:ind w:left="-284" w:hanging="425"/>
        <w:rPr>
          <w:rFonts w:ascii="Arial" w:hAnsi="Arial" w:cs="Arial"/>
          <w:sz w:val="22"/>
          <w:szCs w:val="22"/>
        </w:rPr>
      </w:pPr>
      <w:r w:rsidRPr="00F54AB2">
        <w:rPr>
          <w:rFonts w:ascii="Arial" w:hAnsi="Arial" w:cs="Arial"/>
          <w:sz w:val="22"/>
          <w:szCs w:val="22"/>
        </w:rPr>
        <w:t xml:space="preserve">Po sporządzeniu Dokumentacji projektowej, Wykonawca przedłoży ją do odbioru przez Zamawiającego. Zamawiający w terminie 14 dni dokona weryfikacji przedstawionej Dokumentacji projektowej oraz </w:t>
      </w:r>
      <w:r w:rsidR="00ED7F1E" w:rsidRPr="00F54AB2">
        <w:rPr>
          <w:rFonts w:ascii="Arial" w:hAnsi="Arial" w:cs="Arial"/>
          <w:sz w:val="22"/>
          <w:szCs w:val="22"/>
        </w:rPr>
        <w:t>– w przypadku braku istotnych zastrzeżeń –</w:t>
      </w:r>
      <w:r w:rsidRPr="00F54AB2">
        <w:rPr>
          <w:rFonts w:ascii="Arial" w:hAnsi="Arial" w:cs="Arial"/>
          <w:sz w:val="22"/>
          <w:szCs w:val="22"/>
        </w:rPr>
        <w:t>dokona jej odbioru</w:t>
      </w:r>
      <w:r w:rsidR="002158CB" w:rsidRPr="00F54AB2">
        <w:rPr>
          <w:rFonts w:ascii="Arial" w:hAnsi="Arial" w:cs="Arial"/>
          <w:sz w:val="22"/>
          <w:szCs w:val="22"/>
        </w:rPr>
        <w:t xml:space="preserve">. </w:t>
      </w:r>
      <w:r w:rsidRPr="00F54AB2">
        <w:rPr>
          <w:rFonts w:ascii="Arial" w:hAnsi="Arial" w:cs="Arial"/>
          <w:sz w:val="22"/>
          <w:szCs w:val="22"/>
        </w:rPr>
        <w:t>W przypadku zgłoszenia przez Zamawiającego zastrzeżeń do Dokumentacji, Wykonawca jest zobowiązany do usunięcia w terminie 5 dni zgłoszonych wad Dokumentacji</w:t>
      </w:r>
      <w:r w:rsidR="00ED7F1E" w:rsidRPr="00F54AB2">
        <w:rPr>
          <w:rFonts w:ascii="Arial" w:hAnsi="Arial" w:cs="Arial"/>
          <w:sz w:val="22"/>
          <w:szCs w:val="22"/>
        </w:rPr>
        <w:t xml:space="preserve">, a w przypadku zgłoszenia istotnych zastrzeżeń </w:t>
      </w:r>
      <w:r w:rsidRPr="00F54AB2">
        <w:rPr>
          <w:rFonts w:ascii="Arial" w:hAnsi="Arial" w:cs="Arial"/>
          <w:sz w:val="22"/>
          <w:szCs w:val="22"/>
        </w:rPr>
        <w:t>do ponow</w:t>
      </w:r>
      <w:r w:rsidR="00CE4296" w:rsidRPr="00F54AB2">
        <w:rPr>
          <w:rFonts w:ascii="Arial" w:hAnsi="Arial" w:cs="Arial"/>
          <w:sz w:val="22"/>
          <w:szCs w:val="22"/>
        </w:rPr>
        <w:t>n</w:t>
      </w:r>
      <w:r w:rsidRPr="00F54AB2">
        <w:rPr>
          <w:rFonts w:ascii="Arial" w:hAnsi="Arial" w:cs="Arial"/>
          <w:sz w:val="22"/>
          <w:szCs w:val="22"/>
        </w:rPr>
        <w:t>ego przekazania Dokumentacji do akceptacji Zamawiającego</w:t>
      </w:r>
      <w:r w:rsidR="00ED7F1E" w:rsidRPr="00F54AB2">
        <w:rPr>
          <w:rFonts w:ascii="Arial" w:hAnsi="Arial" w:cs="Arial"/>
          <w:sz w:val="22"/>
          <w:szCs w:val="22"/>
        </w:rPr>
        <w:t>, celem dokonania jej odbioru</w:t>
      </w:r>
      <w:r w:rsidRPr="00F54AB2">
        <w:rPr>
          <w:rFonts w:ascii="Arial" w:hAnsi="Arial" w:cs="Arial"/>
          <w:sz w:val="22"/>
          <w:szCs w:val="22"/>
        </w:rPr>
        <w:t>.</w:t>
      </w:r>
    </w:p>
    <w:p w14:paraId="512D027F" w14:textId="573EB804" w:rsidR="0051564D" w:rsidRPr="00E73C4E" w:rsidRDefault="0051564D" w:rsidP="009F2CAC">
      <w:pPr>
        <w:numPr>
          <w:ilvl w:val="0"/>
          <w:numId w:val="6"/>
        </w:numPr>
        <w:spacing w:line="360" w:lineRule="auto"/>
        <w:ind w:left="-284" w:hanging="425"/>
        <w:rPr>
          <w:rFonts w:ascii="Arial" w:hAnsi="Arial" w:cs="Arial"/>
          <w:i/>
          <w:sz w:val="22"/>
          <w:szCs w:val="22"/>
        </w:rPr>
      </w:pPr>
      <w:r w:rsidRPr="00F54AB2">
        <w:rPr>
          <w:rFonts w:ascii="Arial" w:hAnsi="Arial" w:cs="Arial"/>
          <w:sz w:val="22"/>
          <w:szCs w:val="22"/>
        </w:rPr>
        <w:t>Terminy odbiorów</w:t>
      </w:r>
      <w:r w:rsidRPr="00F54AB2">
        <w:rPr>
          <w:rFonts w:ascii="Arial" w:hAnsi="Arial" w:cs="Arial"/>
          <w:b/>
          <w:sz w:val="22"/>
          <w:szCs w:val="22"/>
        </w:rPr>
        <w:t xml:space="preserve"> </w:t>
      </w:r>
      <w:r w:rsidRPr="00F54AB2">
        <w:rPr>
          <w:rFonts w:ascii="Arial" w:hAnsi="Arial" w:cs="Arial"/>
          <w:sz w:val="22"/>
          <w:szCs w:val="22"/>
        </w:rPr>
        <w:t xml:space="preserve">eksploatacyjnych, o których mowa w </w:t>
      </w:r>
      <w:r w:rsidR="002158CB" w:rsidRPr="0023568B">
        <w:rPr>
          <w:rFonts w:ascii="Arial" w:hAnsi="Arial" w:cs="Arial"/>
          <w:sz w:val="22"/>
          <w:szCs w:val="22"/>
        </w:rPr>
        <w:t>ust. 3 i 4</w:t>
      </w:r>
      <w:r w:rsidRPr="00F54AB2">
        <w:rPr>
          <w:rFonts w:ascii="Arial" w:hAnsi="Arial" w:cs="Arial"/>
          <w:sz w:val="22"/>
          <w:szCs w:val="22"/>
        </w:rPr>
        <w:t>, a</w:t>
      </w:r>
      <w:r w:rsidR="00CD18E5" w:rsidRPr="00F54AB2">
        <w:rPr>
          <w:rFonts w:ascii="Arial" w:hAnsi="Arial" w:cs="Arial"/>
          <w:sz w:val="22"/>
          <w:szCs w:val="22"/>
        </w:rPr>
        <w:t> </w:t>
      </w:r>
      <w:r w:rsidRPr="00F54AB2">
        <w:rPr>
          <w:rFonts w:ascii="Arial" w:hAnsi="Arial" w:cs="Arial"/>
          <w:sz w:val="22"/>
          <w:szCs w:val="22"/>
        </w:rPr>
        <w:t>ta</w:t>
      </w:r>
      <w:r w:rsidRPr="00E73C4E">
        <w:rPr>
          <w:rFonts w:ascii="Arial" w:hAnsi="Arial" w:cs="Arial"/>
          <w:sz w:val="22"/>
          <w:szCs w:val="22"/>
        </w:rPr>
        <w:t xml:space="preserve">kże terminy rozpoczęcia przez Wykonawcę kontynuowania Robót objętych odbiorem eksploatacyjnym </w:t>
      </w:r>
      <w:r w:rsidR="00376BAE" w:rsidRPr="00E73C4E">
        <w:rPr>
          <w:rFonts w:ascii="Arial" w:hAnsi="Arial" w:cs="Arial"/>
          <w:sz w:val="22"/>
          <w:szCs w:val="22"/>
        </w:rPr>
        <w:t xml:space="preserve">Strony ustalają w następujący sposób: </w:t>
      </w:r>
      <w:r w:rsidR="00297EDC" w:rsidRPr="00E73C4E">
        <w:rPr>
          <w:rFonts w:ascii="Arial" w:hAnsi="Arial" w:cs="Arial"/>
          <w:sz w:val="22"/>
          <w:szCs w:val="22"/>
        </w:rPr>
        <w:t>Wykonawca zgłosi pisemną gotowość do obioru eksploatacyjnego</w:t>
      </w:r>
      <w:r w:rsidRPr="00E73C4E">
        <w:rPr>
          <w:rFonts w:ascii="Arial" w:hAnsi="Arial" w:cs="Arial"/>
          <w:sz w:val="22"/>
          <w:szCs w:val="22"/>
        </w:rPr>
        <w:t>.</w:t>
      </w:r>
      <w:r w:rsidR="007E32C1">
        <w:rPr>
          <w:rFonts w:ascii="Arial" w:hAnsi="Arial" w:cs="Arial"/>
          <w:sz w:val="22"/>
          <w:szCs w:val="22"/>
        </w:rPr>
        <w:t xml:space="preserve"> </w:t>
      </w:r>
      <w:r w:rsidR="007E32C1" w:rsidRPr="007E32C1">
        <w:rPr>
          <w:rFonts w:ascii="Arial" w:hAnsi="Arial" w:cs="Arial"/>
          <w:sz w:val="22"/>
          <w:szCs w:val="22"/>
        </w:rPr>
        <w:t xml:space="preserve">Konkretny dzień i godzina dokonania </w:t>
      </w:r>
      <w:r w:rsidR="007E32C1" w:rsidRPr="00F54AB2">
        <w:rPr>
          <w:rFonts w:ascii="Arial" w:hAnsi="Arial" w:cs="Arial"/>
          <w:sz w:val="22"/>
          <w:szCs w:val="22"/>
        </w:rPr>
        <w:t>odbior</w:t>
      </w:r>
      <w:r w:rsidR="007E32C1">
        <w:rPr>
          <w:rFonts w:ascii="Arial" w:hAnsi="Arial" w:cs="Arial"/>
          <w:sz w:val="22"/>
          <w:szCs w:val="22"/>
        </w:rPr>
        <w:t>u</w:t>
      </w:r>
      <w:r w:rsidR="007E32C1" w:rsidRPr="00F54AB2">
        <w:rPr>
          <w:rFonts w:ascii="Arial" w:hAnsi="Arial" w:cs="Arial"/>
          <w:b/>
          <w:sz w:val="22"/>
          <w:szCs w:val="22"/>
        </w:rPr>
        <w:t xml:space="preserve"> </w:t>
      </w:r>
      <w:r w:rsidR="007E32C1" w:rsidRPr="00F54AB2">
        <w:rPr>
          <w:rFonts w:ascii="Arial" w:hAnsi="Arial" w:cs="Arial"/>
          <w:sz w:val="22"/>
          <w:szCs w:val="22"/>
        </w:rPr>
        <w:t>eksploatacyjn</w:t>
      </w:r>
      <w:r w:rsidR="007E32C1">
        <w:rPr>
          <w:rFonts w:ascii="Arial" w:hAnsi="Arial" w:cs="Arial"/>
          <w:sz w:val="22"/>
          <w:szCs w:val="22"/>
        </w:rPr>
        <w:t>ego</w:t>
      </w:r>
      <w:r w:rsidR="007E32C1" w:rsidRPr="007E32C1">
        <w:rPr>
          <w:rFonts w:ascii="Arial" w:hAnsi="Arial" w:cs="Arial"/>
          <w:sz w:val="22"/>
          <w:szCs w:val="22"/>
        </w:rPr>
        <w:t xml:space="preserve"> zostanie wyznaczona przez Zamawiającego</w:t>
      </w:r>
      <w:r w:rsidR="007E32C1">
        <w:rPr>
          <w:rFonts w:ascii="Arial" w:hAnsi="Arial" w:cs="Arial"/>
          <w:sz w:val="22"/>
          <w:szCs w:val="22"/>
        </w:rPr>
        <w:t xml:space="preserve">, </w:t>
      </w:r>
      <w:r w:rsidR="007E32C1" w:rsidRPr="00F54AB2">
        <w:rPr>
          <w:rFonts w:ascii="Arial" w:hAnsi="Arial" w:cs="Arial"/>
          <w:sz w:val="22"/>
          <w:szCs w:val="22"/>
        </w:rPr>
        <w:t>o czym Wykonawca zostanie powiadomiony pisemnie</w:t>
      </w:r>
      <w:r w:rsidR="007E32C1">
        <w:rPr>
          <w:rFonts w:ascii="Arial" w:hAnsi="Arial" w:cs="Arial"/>
          <w:sz w:val="22"/>
          <w:szCs w:val="22"/>
        </w:rPr>
        <w:t>.</w:t>
      </w:r>
    </w:p>
    <w:p w14:paraId="512D0280" w14:textId="0F4F6F0E" w:rsidR="0051564D" w:rsidRPr="00E73C4E" w:rsidRDefault="008F132E"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Z zastrzeżeniem </w:t>
      </w:r>
      <w:r w:rsidRPr="00F54AB2">
        <w:rPr>
          <w:rFonts w:ascii="Arial" w:hAnsi="Arial" w:cs="Arial"/>
          <w:sz w:val="22"/>
          <w:szCs w:val="22"/>
        </w:rPr>
        <w:t xml:space="preserve">postanowień </w:t>
      </w:r>
      <w:r w:rsidR="002158CB" w:rsidRPr="0023568B">
        <w:rPr>
          <w:rFonts w:ascii="Arial" w:hAnsi="Arial" w:cs="Arial"/>
          <w:sz w:val="22"/>
          <w:szCs w:val="22"/>
        </w:rPr>
        <w:t>ust. 23</w:t>
      </w:r>
      <w:r w:rsidRPr="00F54AB2">
        <w:rPr>
          <w:rFonts w:ascii="Arial" w:hAnsi="Arial" w:cs="Arial"/>
          <w:sz w:val="22"/>
          <w:szCs w:val="22"/>
        </w:rPr>
        <w:t xml:space="preserve"> o</w:t>
      </w:r>
      <w:r w:rsidR="0051564D" w:rsidRPr="00F54AB2">
        <w:rPr>
          <w:rFonts w:ascii="Arial" w:hAnsi="Arial" w:cs="Arial"/>
          <w:sz w:val="22"/>
          <w:szCs w:val="22"/>
        </w:rPr>
        <w:t>dbiory</w:t>
      </w:r>
      <w:r w:rsidR="008D6DBC" w:rsidRPr="00E73C4E">
        <w:rPr>
          <w:rFonts w:ascii="Arial" w:hAnsi="Arial" w:cs="Arial"/>
          <w:sz w:val="22"/>
          <w:szCs w:val="22"/>
        </w:rPr>
        <w:t xml:space="preserve"> częściowe Robót</w:t>
      </w:r>
      <w:r w:rsidR="0051564D" w:rsidRPr="00E73C4E">
        <w:rPr>
          <w:rFonts w:ascii="Arial" w:hAnsi="Arial" w:cs="Arial"/>
          <w:sz w:val="22"/>
          <w:szCs w:val="22"/>
        </w:rPr>
        <w:t xml:space="preserve">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w:t>
      </w:r>
      <w:r w:rsidR="00CB4536">
        <w:rPr>
          <w:rFonts w:ascii="Arial" w:hAnsi="Arial" w:cs="Arial"/>
          <w:sz w:val="22"/>
          <w:szCs w:val="22"/>
        </w:rPr>
        <w:t>P</w:t>
      </w:r>
      <w:r w:rsidR="0051564D" w:rsidRPr="00E73C4E">
        <w:rPr>
          <w:rFonts w:ascii="Arial" w:hAnsi="Arial" w:cs="Arial"/>
          <w:sz w:val="22"/>
          <w:szCs w:val="22"/>
        </w:rPr>
        <w:t>odwy</w:t>
      </w:r>
      <w:r w:rsidR="00FC24C4" w:rsidRPr="00E73C4E">
        <w:rPr>
          <w:rFonts w:ascii="Arial" w:hAnsi="Arial" w:cs="Arial"/>
          <w:sz w:val="22"/>
          <w:szCs w:val="22"/>
        </w:rPr>
        <w:t>konawców, którzy brali udział w </w:t>
      </w:r>
      <w:r w:rsidR="0051564D" w:rsidRPr="00E73C4E">
        <w:rPr>
          <w:rFonts w:ascii="Arial" w:hAnsi="Arial" w:cs="Arial"/>
          <w:sz w:val="22"/>
          <w:szCs w:val="22"/>
        </w:rPr>
        <w:t>realizacji Robót objętych danym odbiorem. W odbiorze mogą również uczestniczyć przedstawiciele użytkownika obiektu, którego dotyczą Roboty, będące przedmiotem odbioru.</w:t>
      </w:r>
    </w:p>
    <w:p w14:paraId="512D0281" w14:textId="236EE923"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Do protokołu odbioru zostanie załączona lista </w:t>
      </w:r>
      <w:r w:rsidR="00CB4536">
        <w:rPr>
          <w:rFonts w:ascii="Arial" w:hAnsi="Arial" w:cs="Arial"/>
          <w:sz w:val="22"/>
          <w:szCs w:val="22"/>
        </w:rPr>
        <w:t>P</w:t>
      </w:r>
      <w:r w:rsidRPr="00E73C4E">
        <w:rPr>
          <w:rFonts w:ascii="Arial" w:hAnsi="Arial" w:cs="Arial"/>
          <w:sz w:val="22"/>
          <w:szCs w:val="22"/>
        </w:rPr>
        <w:t>odwykonawców, którzy brali udział w</w:t>
      </w:r>
      <w:r w:rsidR="001843C9" w:rsidRPr="00E73C4E">
        <w:rPr>
          <w:rFonts w:ascii="Arial" w:hAnsi="Arial" w:cs="Arial"/>
          <w:sz w:val="22"/>
          <w:szCs w:val="22"/>
        </w:rPr>
        <w:t> </w:t>
      </w:r>
      <w:r w:rsidRPr="00E73C4E">
        <w:rPr>
          <w:rFonts w:ascii="Arial" w:hAnsi="Arial" w:cs="Arial"/>
          <w:sz w:val="22"/>
          <w:szCs w:val="22"/>
        </w:rPr>
        <w:t xml:space="preserve">realizacji Robót </w:t>
      </w:r>
      <w:r w:rsidR="008F132E" w:rsidRPr="00E73C4E">
        <w:rPr>
          <w:rFonts w:ascii="Arial" w:hAnsi="Arial" w:cs="Arial"/>
          <w:sz w:val="22"/>
          <w:szCs w:val="22"/>
        </w:rPr>
        <w:t xml:space="preserve">lub czynności </w:t>
      </w:r>
      <w:r w:rsidRPr="00E73C4E">
        <w:rPr>
          <w:rFonts w:ascii="Arial" w:hAnsi="Arial" w:cs="Arial"/>
          <w:sz w:val="22"/>
          <w:szCs w:val="22"/>
        </w:rPr>
        <w:t>objętych danym odbiorem wraz z wyszczególnieniem Robót</w:t>
      </w:r>
      <w:r w:rsidR="008F132E" w:rsidRPr="00E73C4E">
        <w:rPr>
          <w:rFonts w:ascii="Arial" w:hAnsi="Arial" w:cs="Arial"/>
          <w:sz w:val="22"/>
          <w:szCs w:val="22"/>
        </w:rPr>
        <w:t xml:space="preserve"> i czynności</w:t>
      </w:r>
      <w:r w:rsidRPr="00E73C4E">
        <w:rPr>
          <w:rFonts w:ascii="Arial" w:hAnsi="Arial" w:cs="Arial"/>
          <w:sz w:val="22"/>
          <w:szCs w:val="22"/>
        </w:rPr>
        <w:t>, które zostały przez nich wykonane.</w:t>
      </w:r>
    </w:p>
    <w:p w14:paraId="512D0282" w14:textId="77777777"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E73C4E">
        <w:rPr>
          <w:rFonts w:ascii="Arial" w:hAnsi="Arial" w:cs="Arial"/>
          <w:sz w:val="22"/>
          <w:szCs w:val="22"/>
        </w:rPr>
        <w:t>ania został zobowiązany na mocy</w:t>
      </w:r>
      <w:r w:rsidRPr="00E73C4E">
        <w:rPr>
          <w:rFonts w:ascii="Arial" w:hAnsi="Arial" w:cs="Arial"/>
          <w:sz w:val="22"/>
          <w:szCs w:val="22"/>
        </w:rPr>
        <w:t xml:space="preserve"> Umowy, w tym</w:t>
      </w:r>
      <w:r w:rsidR="00C8421E" w:rsidRPr="00E73C4E">
        <w:rPr>
          <w:rFonts w:ascii="Arial" w:hAnsi="Arial" w:cs="Arial"/>
          <w:sz w:val="22"/>
          <w:szCs w:val="22"/>
        </w:rPr>
        <w:t>:</w:t>
      </w:r>
      <w:r w:rsidR="00C8421E" w:rsidRPr="00E73C4E">
        <w:rPr>
          <w:rFonts w:ascii="Arial" w:hAnsi="Arial" w:cs="Arial"/>
          <w:i/>
          <w:sz w:val="22"/>
          <w:szCs w:val="22"/>
        </w:rPr>
        <w:t xml:space="preserve"> </w:t>
      </w:r>
      <w:r w:rsidRPr="00E73C4E">
        <w:rPr>
          <w:rFonts w:ascii="Arial" w:hAnsi="Arial" w:cs="Arial"/>
          <w:sz w:val="22"/>
          <w:szCs w:val="22"/>
        </w:rPr>
        <w:t xml:space="preserve">dziennik budowy, dokumentację powykonawczą oraz </w:t>
      </w:r>
      <w:r w:rsidR="00C8421E" w:rsidRPr="00E73C4E">
        <w:rPr>
          <w:rFonts w:ascii="Arial" w:hAnsi="Arial" w:cs="Arial"/>
          <w:sz w:val="22"/>
          <w:szCs w:val="22"/>
        </w:rPr>
        <w:t xml:space="preserve">wymagane Prawem Budowlanym </w:t>
      </w:r>
      <w:r w:rsidRPr="00E73C4E">
        <w:rPr>
          <w:rFonts w:ascii="Arial" w:hAnsi="Arial" w:cs="Arial"/>
          <w:sz w:val="22"/>
          <w:szCs w:val="22"/>
        </w:rPr>
        <w:t>oświadczenia kierownika budowy</w:t>
      </w:r>
      <w:r w:rsidR="00620374" w:rsidRPr="00E73C4E">
        <w:rPr>
          <w:rFonts w:ascii="Arial" w:hAnsi="Arial" w:cs="Arial"/>
          <w:sz w:val="22"/>
          <w:szCs w:val="22"/>
        </w:rPr>
        <w:t>.</w:t>
      </w:r>
    </w:p>
    <w:p w14:paraId="512D0283" w14:textId="4FEF6EAC" w:rsidR="0051564D" w:rsidRPr="00F54AB2"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lastRenderedPageBreak/>
        <w:t xml:space="preserve">Jeżeli w toku czynności </w:t>
      </w:r>
      <w:r w:rsidR="009207A5" w:rsidRPr="00E73C4E">
        <w:rPr>
          <w:rFonts w:ascii="Arial" w:hAnsi="Arial" w:cs="Arial"/>
          <w:sz w:val="22"/>
          <w:szCs w:val="22"/>
        </w:rPr>
        <w:t xml:space="preserve">odbiorczych </w:t>
      </w:r>
      <w:r w:rsidRPr="00E73C4E">
        <w:rPr>
          <w:rFonts w:ascii="Arial" w:hAnsi="Arial" w:cs="Arial"/>
          <w:sz w:val="22"/>
          <w:szCs w:val="22"/>
        </w:rPr>
        <w:t>Zamawiający stwierdzi, że przedmiot odbioru nie osiągnął gotowości do odbioru, w szczególności z powodu niezakończenia wszystkich Robót</w:t>
      </w:r>
      <w:r w:rsidR="00495ED6" w:rsidRPr="00E73C4E">
        <w:rPr>
          <w:rFonts w:ascii="Arial" w:hAnsi="Arial" w:cs="Arial"/>
          <w:sz w:val="22"/>
          <w:szCs w:val="22"/>
        </w:rPr>
        <w:t xml:space="preserve"> </w:t>
      </w:r>
      <w:r w:rsidR="00FE3793" w:rsidRPr="00E73C4E">
        <w:rPr>
          <w:rFonts w:ascii="Arial" w:hAnsi="Arial" w:cs="Arial"/>
          <w:sz w:val="22"/>
          <w:szCs w:val="22"/>
        </w:rPr>
        <w:t xml:space="preserve">lub innych czynności objętych przedmiotem Umowy </w:t>
      </w:r>
      <w:r w:rsidRPr="00E73C4E">
        <w:rPr>
          <w:rFonts w:ascii="Arial" w:hAnsi="Arial" w:cs="Arial"/>
          <w:sz w:val="22"/>
          <w:szCs w:val="22"/>
        </w:rPr>
        <w:t xml:space="preserve">lub wszystkich Robót </w:t>
      </w:r>
      <w:r w:rsidR="00FE3793" w:rsidRPr="00E73C4E">
        <w:rPr>
          <w:rFonts w:ascii="Arial" w:hAnsi="Arial" w:cs="Arial"/>
          <w:sz w:val="22"/>
          <w:szCs w:val="22"/>
        </w:rPr>
        <w:t xml:space="preserve">lub czynności </w:t>
      </w:r>
      <w:r w:rsidRPr="00E73C4E">
        <w:rPr>
          <w:rFonts w:ascii="Arial" w:hAnsi="Arial" w:cs="Arial"/>
          <w:sz w:val="22"/>
          <w:szCs w:val="22"/>
        </w:rPr>
        <w:t>danego Etapu, Zamawiający może odmówić dokonania odbioru, uzasadniają</w:t>
      </w:r>
      <w:r w:rsidR="00FC24C4" w:rsidRPr="00E73C4E">
        <w:rPr>
          <w:rFonts w:ascii="Arial" w:hAnsi="Arial" w:cs="Arial"/>
          <w:sz w:val="22"/>
          <w:szCs w:val="22"/>
        </w:rPr>
        <w:t xml:space="preserve">c w protokole odmowę odbioru. </w:t>
      </w:r>
      <w:r w:rsidRPr="00E73C4E">
        <w:rPr>
          <w:rFonts w:ascii="Arial" w:hAnsi="Arial" w:cs="Arial"/>
          <w:sz w:val="22"/>
          <w:szCs w:val="22"/>
        </w:rPr>
        <w:t xml:space="preserve">Strony </w:t>
      </w:r>
      <w:r w:rsidR="001B17C4" w:rsidRPr="00E73C4E">
        <w:rPr>
          <w:rFonts w:ascii="Arial" w:hAnsi="Arial" w:cs="Arial"/>
          <w:sz w:val="22"/>
          <w:szCs w:val="22"/>
        </w:rPr>
        <w:t xml:space="preserve">wskażą w protokole kolejny </w:t>
      </w:r>
      <w:r w:rsidRPr="00E73C4E">
        <w:rPr>
          <w:rFonts w:ascii="Arial" w:hAnsi="Arial" w:cs="Arial"/>
          <w:sz w:val="22"/>
          <w:szCs w:val="22"/>
        </w:rPr>
        <w:t xml:space="preserve">termin </w:t>
      </w:r>
      <w:r w:rsidR="001B17C4" w:rsidRPr="00E73C4E">
        <w:rPr>
          <w:rFonts w:ascii="Arial" w:hAnsi="Arial" w:cs="Arial"/>
          <w:sz w:val="22"/>
          <w:szCs w:val="22"/>
        </w:rPr>
        <w:t xml:space="preserve">dokonania </w:t>
      </w:r>
      <w:r w:rsidRPr="00E73C4E">
        <w:rPr>
          <w:rFonts w:ascii="Arial" w:hAnsi="Arial" w:cs="Arial"/>
          <w:sz w:val="22"/>
          <w:szCs w:val="22"/>
        </w:rPr>
        <w:t>odbioru.</w:t>
      </w:r>
      <w:r w:rsidR="00ED7F1E" w:rsidRPr="00E73C4E">
        <w:rPr>
          <w:rFonts w:ascii="Arial" w:hAnsi="Arial" w:cs="Arial"/>
          <w:sz w:val="22"/>
          <w:szCs w:val="22"/>
        </w:rPr>
        <w:t xml:space="preserve"> Podstawę do odmowy przyjęcia Robót w ramach odbioru końcowego stanowi również nieprzekazanie przez Wykonawcę dokumentów, o których mowa </w:t>
      </w:r>
      <w:r w:rsidR="00ED7F1E" w:rsidRPr="00F54AB2">
        <w:rPr>
          <w:rFonts w:ascii="Arial" w:hAnsi="Arial" w:cs="Arial"/>
          <w:sz w:val="22"/>
          <w:szCs w:val="22"/>
        </w:rPr>
        <w:t xml:space="preserve">w </w:t>
      </w:r>
      <w:r w:rsidR="00ED7F1E" w:rsidRPr="0023568B">
        <w:rPr>
          <w:rFonts w:ascii="Arial" w:hAnsi="Arial" w:cs="Arial"/>
          <w:sz w:val="22"/>
          <w:szCs w:val="22"/>
        </w:rPr>
        <w:t>ust. 15</w:t>
      </w:r>
      <w:r w:rsidR="00ED7F1E" w:rsidRPr="00F54AB2">
        <w:rPr>
          <w:rFonts w:ascii="Arial" w:hAnsi="Arial" w:cs="Arial"/>
          <w:sz w:val="22"/>
          <w:szCs w:val="22"/>
        </w:rPr>
        <w:t>.</w:t>
      </w:r>
    </w:p>
    <w:p w14:paraId="512D0284" w14:textId="77777777" w:rsidR="0051564D" w:rsidRPr="00E73C4E" w:rsidRDefault="000A4EF4"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Wszystkie Protokoły</w:t>
      </w:r>
      <w:r w:rsidR="0051564D" w:rsidRPr="00E73C4E">
        <w:rPr>
          <w:rFonts w:ascii="Arial" w:hAnsi="Arial" w:cs="Arial"/>
          <w:sz w:val="22"/>
          <w:szCs w:val="22"/>
        </w:rPr>
        <w:t xml:space="preserve"> odbioru </w:t>
      </w:r>
      <w:r w:rsidRPr="00E73C4E">
        <w:rPr>
          <w:rFonts w:ascii="Arial" w:hAnsi="Arial" w:cs="Arial"/>
          <w:sz w:val="22"/>
          <w:szCs w:val="22"/>
        </w:rPr>
        <w:t>zostaną sporządzone</w:t>
      </w:r>
      <w:r w:rsidR="0051564D" w:rsidRPr="00E73C4E">
        <w:rPr>
          <w:rFonts w:ascii="Arial" w:hAnsi="Arial" w:cs="Arial"/>
          <w:sz w:val="22"/>
          <w:szCs w:val="22"/>
        </w:rPr>
        <w:t xml:space="preserve"> w dwóch egzemplarzach, po jednym dla każdej ze Stron. Protokół odbioru zostanie podpisany przez osoby biorące udział w odbiorze, a</w:t>
      </w:r>
      <w:r w:rsidR="001843C9" w:rsidRPr="00E73C4E">
        <w:rPr>
          <w:rFonts w:ascii="Arial" w:hAnsi="Arial" w:cs="Arial"/>
          <w:sz w:val="22"/>
          <w:szCs w:val="22"/>
        </w:rPr>
        <w:t> </w:t>
      </w:r>
      <w:r w:rsidR="0051564D" w:rsidRPr="00E73C4E">
        <w:rPr>
          <w:rFonts w:ascii="Arial" w:hAnsi="Arial" w:cs="Arial"/>
          <w:sz w:val="22"/>
          <w:szCs w:val="22"/>
        </w:rPr>
        <w:t>w</w:t>
      </w:r>
      <w:r w:rsidR="001843C9" w:rsidRPr="00E73C4E">
        <w:rPr>
          <w:rFonts w:ascii="Arial" w:hAnsi="Arial" w:cs="Arial"/>
          <w:sz w:val="22"/>
          <w:szCs w:val="22"/>
        </w:rPr>
        <w:t> </w:t>
      </w:r>
      <w:r w:rsidR="0051564D" w:rsidRPr="00E73C4E">
        <w:rPr>
          <w:rFonts w:ascii="Arial" w:hAnsi="Arial" w:cs="Arial"/>
          <w:sz w:val="22"/>
          <w:szCs w:val="22"/>
        </w:rPr>
        <w:t xml:space="preserve">jego treści zostanie zawarte oświadczenie Zamawiającego odnośnie przyjęcia lub odmowy przyjęcia Robót lub innych czynności objętych </w:t>
      </w:r>
      <w:r w:rsidR="003B336F" w:rsidRPr="00E73C4E">
        <w:rPr>
          <w:rFonts w:ascii="Arial" w:hAnsi="Arial" w:cs="Arial"/>
          <w:sz w:val="22"/>
          <w:szCs w:val="22"/>
        </w:rPr>
        <w:t>danym odbiorem</w:t>
      </w:r>
      <w:r w:rsidR="0051564D" w:rsidRPr="00E73C4E">
        <w:rPr>
          <w:rFonts w:ascii="Arial" w:hAnsi="Arial" w:cs="Arial"/>
          <w:sz w:val="22"/>
          <w:szCs w:val="22"/>
        </w:rPr>
        <w:t>.</w:t>
      </w:r>
    </w:p>
    <w:p w14:paraId="32DD9D59" w14:textId="47C8B26E" w:rsidR="00ED7F1E" w:rsidRPr="00E73C4E" w:rsidRDefault="00ED7F1E"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Jeżeli w toku czynności odbioru Robót zostaną stwierdzone wady lub usterki, to Zamawiającemu przysługują następujące uprawnienia:</w:t>
      </w:r>
    </w:p>
    <w:p w14:paraId="7AEA3619" w14:textId="1D7BB5A0" w:rsidR="00ED7F1E" w:rsidRPr="00E73C4E" w:rsidRDefault="00ED7F1E" w:rsidP="009F2CAC">
      <w:pPr>
        <w:pStyle w:val="Akapitzlist"/>
        <w:numPr>
          <w:ilvl w:val="1"/>
          <w:numId w:val="49"/>
        </w:numPr>
        <w:tabs>
          <w:tab w:val="clear" w:pos="1440"/>
        </w:tabs>
        <w:spacing w:line="360" w:lineRule="auto"/>
        <w:ind w:left="142" w:hanging="426"/>
        <w:rPr>
          <w:rFonts w:ascii="Arial" w:hAnsi="Arial" w:cs="Arial"/>
          <w:sz w:val="22"/>
          <w:szCs w:val="22"/>
        </w:rPr>
      </w:pPr>
      <w:r w:rsidRPr="00E73C4E">
        <w:rPr>
          <w:rFonts w:ascii="Arial" w:hAnsi="Arial" w:cs="Arial"/>
          <w:sz w:val="22"/>
          <w:szCs w:val="22"/>
        </w:rPr>
        <w:t>jeżeli wady lub usterki można usunąć, a:</w:t>
      </w:r>
    </w:p>
    <w:p w14:paraId="062A43F6" w14:textId="6D9AC5BA" w:rsidR="00ED7F1E" w:rsidRPr="00E73C4E" w:rsidRDefault="00ED7F1E" w:rsidP="009F2CAC">
      <w:pPr>
        <w:pStyle w:val="Akapitzlist"/>
        <w:numPr>
          <w:ilvl w:val="0"/>
          <w:numId w:val="50"/>
        </w:numPr>
        <w:spacing w:line="360" w:lineRule="auto"/>
        <w:rPr>
          <w:rFonts w:ascii="Arial" w:hAnsi="Arial" w:cs="Arial"/>
          <w:sz w:val="22"/>
          <w:szCs w:val="22"/>
        </w:rPr>
      </w:pPr>
      <w:r w:rsidRPr="00E73C4E">
        <w:rPr>
          <w:rFonts w:ascii="Arial" w:hAnsi="Arial" w:cs="Arial"/>
          <w:sz w:val="22"/>
          <w:szCs w:val="22"/>
        </w:rPr>
        <w:t>uniemożliwiają one użytkowanie przedmiotu odbioru zgodnie z przeznaczeniem, może odmówić odbioru do czasu usunięcia wad lub usterek, wskazując jednocześnie termin usunięcia wad i datę kolejnego odbioru,</w:t>
      </w:r>
    </w:p>
    <w:p w14:paraId="1E7DF6FB" w14:textId="2A74DE8D" w:rsidR="00ED7F1E" w:rsidRPr="00E73C4E" w:rsidRDefault="00ED7F1E" w:rsidP="009F2CAC">
      <w:pPr>
        <w:pStyle w:val="Akapitzlist"/>
        <w:numPr>
          <w:ilvl w:val="0"/>
          <w:numId w:val="50"/>
        </w:numPr>
        <w:spacing w:line="360" w:lineRule="auto"/>
        <w:rPr>
          <w:rFonts w:ascii="Arial" w:hAnsi="Arial" w:cs="Arial"/>
          <w:sz w:val="22"/>
          <w:szCs w:val="22"/>
        </w:rPr>
      </w:pPr>
      <w:r w:rsidRPr="00E73C4E">
        <w:rPr>
          <w:rFonts w:ascii="Arial" w:hAnsi="Arial" w:cs="Arial"/>
          <w:sz w:val="22"/>
          <w:szCs w:val="22"/>
        </w:rPr>
        <w:t>umożliwiają one użytkowanie przedmiotu odbioru zgodnie z przeznaczeniem, może dokonać odbioru wyznaczając termin usunięcia wad;</w:t>
      </w:r>
    </w:p>
    <w:p w14:paraId="6178C104" w14:textId="18B7F033" w:rsidR="00ED7F1E" w:rsidRPr="00E73C4E" w:rsidRDefault="00ED7F1E" w:rsidP="009F2CAC">
      <w:pPr>
        <w:pStyle w:val="Akapitzlist"/>
        <w:numPr>
          <w:ilvl w:val="1"/>
          <w:numId w:val="49"/>
        </w:numPr>
        <w:tabs>
          <w:tab w:val="clear" w:pos="1440"/>
        </w:tabs>
        <w:spacing w:line="360" w:lineRule="auto"/>
        <w:ind w:left="142" w:hanging="426"/>
        <w:rPr>
          <w:rFonts w:ascii="Arial" w:hAnsi="Arial" w:cs="Arial"/>
          <w:sz w:val="22"/>
          <w:szCs w:val="22"/>
        </w:rPr>
      </w:pPr>
      <w:r w:rsidRPr="00E73C4E">
        <w:rPr>
          <w:rFonts w:ascii="Arial" w:hAnsi="Arial" w:cs="Arial"/>
          <w:sz w:val="22"/>
          <w:szCs w:val="22"/>
        </w:rPr>
        <w:t>jeżeli wad lub usterek nie można usunąć, a:</w:t>
      </w:r>
    </w:p>
    <w:p w14:paraId="70919B61" w14:textId="36F25B1C" w:rsidR="00ED7F1E" w:rsidRPr="00E73C4E" w:rsidRDefault="00ED7F1E" w:rsidP="009F2CAC">
      <w:pPr>
        <w:pStyle w:val="Akapitzlist"/>
        <w:numPr>
          <w:ilvl w:val="0"/>
          <w:numId w:val="51"/>
        </w:numPr>
        <w:spacing w:line="360" w:lineRule="auto"/>
        <w:rPr>
          <w:rFonts w:ascii="Arial" w:hAnsi="Arial" w:cs="Arial"/>
          <w:sz w:val="22"/>
          <w:szCs w:val="22"/>
        </w:rPr>
      </w:pPr>
      <w:r w:rsidRPr="00E73C4E">
        <w:rPr>
          <w:rFonts w:ascii="Arial" w:hAnsi="Arial" w:cs="Arial"/>
          <w:sz w:val="22"/>
          <w:szCs w:val="22"/>
        </w:rPr>
        <w:t>umożliwiają one użytkowanie przedmiotu odbioru zgodnie z przeznaczeniem i nie zagrażają bezpieczeństwu życia i zdrowia ludzi, może obniżyć odpowiednio wynagrodzenie Wykonawcy,</w:t>
      </w:r>
    </w:p>
    <w:p w14:paraId="512D0285" w14:textId="7414F37F" w:rsidR="0051564D" w:rsidRPr="00E73C4E" w:rsidRDefault="00ED7F1E" w:rsidP="009F2CAC">
      <w:pPr>
        <w:pStyle w:val="Akapitzlist"/>
        <w:numPr>
          <w:ilvl w:val="0"/>
          <w:numId w:val="51"/>
        </w:numPr>
        <w:spacing w:line="360" w:lineRule="auto"/>
        <w:rPr>
          <w:rFonts w:ascii="Arial" w:hAnsi="Arial" w:cs="Arial"/>
          <w:sz w:val="22"/>
          <w:szCs w:val="22"/>
        </w:rPr>
      </w:pPr>
      <w:r w:rsidRPr="00E73C4E">
        <w:rPr>
          <w:rFonts w:ascii="Arial" w:hAnsi="Arial" w:cs="Arial"/>
          <w:sz w:val="22"/>
          <w:szCs w:val="22"/>
        </w:rPr>
        <w:t>uniemożliwiają one użytkowanie przedmiotu odbioru zgodnie z przeznaczeniem, może odstąpić od Umowy w terminie 30 dni od powzięcia wiadomości o podstawie odstąpienia lub żądać od Wykonawcy wykonania przedmiotu odbioru po raz drugi.</w:t>
      </w:r>
    </w:p>
    <w:p w14:paraId="512D0286" w14:textId="1A91193B" w:rsidR="0051564D" w:rsidRPr="00F54AB2" w:rsidRDefault="00ED7F1E"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Powód skorzystania z</w:t>
      </w:r>
      <w:r w:rsidR="0051564D" w:rsidRPr="00E73C4E">
        <w:rPr>
          <w:rFonts w:ascii="Arial" w:hAnsi="Arial" w:cs="Arial"/>
          <w:sz w:val="22"/>
          <w:szCs w:val="22"/>
        </w:rPr>
        <w:t xml:space="preserve"> uprawnie</w:t>
      </w:r>
      <w:r w:rsidRPr="00E73C4E">
        <w:rPr>
          <w:rFonts w:ascii="Arial" w:hAnsi="Arial" w:cs="Arial"/>
          <w:sz w:val="22"/>
          <w:szCs w:val="22"/>
        </w:rPr>
        <w:t>ń</w:t>
      </w:r>
      <w:r w:rsidR="0051564D" w:rsidRPr="00E73C4E">
        <w:rPr>
          <w:rFonts w:ascii="Arial" w:hAnsi="Arial" w:cs="Arial"/>
          <w:sz w:val="22"/>
          <w:szCs w:val="22"/>
        </w:rPr>
        <w:t>, o który</w:t>
      </w:r>
      <w:r w:rsidRPr="00E73C4E">
        <w:rPr>
          <w:rFonts w:ascii="Arial" w:hAnsi="Arial" w:cs="Arial"/>
          <w:sz w:val="22"/>
          <w:szCs w:val="22"/>
        </w:rPr>
        <w:t>ch</w:t>
      </w:r>
      <w:r w:rsidR="0051564D" w:rsidRPr="00E73C4E">
        <w:rPr>
          <w:rFonts w:ascii="Arial" w:hAnsi="Arial" w:cs="Arial"/>
          <w:sz w:val="22"/>
          <w:szCs w:val="22"/>
        </w:rPr>
        <w:t xml:space="preserve"> mowa </w:t>
      </w:r>
      <w:r w:rsidR="0051564D" w:rsidRPr="00F54AB2">
        <w:rPr>
          <w:rFonts w:ascii="Arial" w:hAnsi="Arial" w:cs="Arial"/>
          <w:sz w:val="22"/>
          <w:szCs w:val="22"/>
        </w:rPr>
        <w:t xml:space="preserve">w </w:t>
      </w:r>
      <w:r w:rsidR="0051564D" w:rsidRPr="0023568B">
        <w:rPr>
          <w:rFonts w:ascii="Arial" w:hAnsi="Arial" w:cs="Arial"/>
          <w:sz w:val="22"/>
          <w:szCs w:val="22"/>
        </w:rPr>
        <w:t>ust. 1</w:t>
      </w:r>
      <w:r w:rsidR="003B336F" w:rsidRPr="0023568B">
        <w:rPr>
          <w:rFonts w:ascii="Arial" w:hAnsi="Arial" w:cs="Arial"/>
          <w:sz w:val="22"/>
          <w:szCs w:val="22"/>
        </w:rPr>
        <w:t>8</w:t>
      </w:r>
      <w:r w:rsidR="0051564D" w:rsidRPr="00F54AB2">
        <w:rPr>
          <w:rFonts w:ascii="Arial" w:hAnsi="Arial" w:cs="Arial"/>
          <w:sz w:val="22"/>
          <w:szCs w:val="22"/>
        </w:rPr>
        <w:t xml:space="preserve">, </w:t>
      </w:r>
      <w:r w:rsidRPr="00F54AB2">
        <w:rPr>
          <w:rFonts w:ascii="Arial" w:hAnsi="Arial" w:cs="Arial"/>
          <w:sz w:val="22"/>
          <w:szCs w:val="22"/>
        </w:rPr>
        <w:t xml:space="preserve">zostanie stosownie odnotowany </w:t>
      </w:r>
      <w:r w:rsidR="0051564D" w:rsidRPr="00F54AB2">
        <w:rPr>
          <w:rFonts w:ascii="Arial" w:hAnsi="Arial" w:cs="Arial"/>
          <w:sz w:val="22"/>
          <w:szCs w:val="22"/>
        </w:rPr>
        <w:t>w</w:t>
      </w:r>
      <w:r w:rsidR="001843C9" w:rsidRPr="00F54AB2">
        <w:rPr>
          <w:rFonts w:ascii="Arial" w:hAnsi="Arial" w:cs="Arial"/>
          <w:sz w:val="22"/>
          <w:szCs w:val="22"/>
        </w:rPr>
        <w:t> </w:t>
      </w:r>
      <w:r w:rsidR="0051564D" w:rsidRPr="00F54AB2">
        <w:rPr>
          <w:rFonts w:ascii="Arial" w:hAnsi="Arial" w:cs="Arial"/>
          <w:sz w:val="22"/>
          <w:szCs w:val="22"/>
        </w:rPr>
        <w:t>protokole odbioru.</w:t>
      </w:r>
    </w:p>
    <w:p w14:paraId="512D0287" w14:textId="68CC4253" w:rsidR="0051564D" w:rsidRPr="00E73C4E" w:rsidRDefault="0051564D" w:rsidP="009F2CAC">
      <w:pPr>
        <w:numPr>
          <w:ilvl w:val="0"/>
          <w:numId w:val="6"/>
        </w:numPr>
        <w:spacing w:line="360" w:lineRule="auto"/>
        <w:ind w:left="-284" w:hanging="425"/>
        <w:rPr>
          <w:rFonts w:ascii="Arial" w:hAnsi="Arial" w:cs="Arial"/>
          <w:sz w:val="22"/>
          <w:szCs w:val="22"/>
        </w:rPr>
      </w:pPr>
      <w:r w:rsidRPr="00F54AB2">
        <w:rPr>
          <w:rFonts w:ascii="Arial" w:hAnsi="Arial" w:cs="Arial"/>
          <w:sz w:val="22"/>
          <w:szCs w:val="22"/>
        </w:rPr>
        <w:t>W przypadku nieusunięcia wad przez Wykonawcę w wyznacz</w:t>
      </w:r>
      <w:r w:rsidR="003B336F" w:rsidRPr="00F54AB2">
        <w:rPr>
          <w:rFonts w:ascii="Arial" w:hAnsi="Arial" w:cs="Arial"/>
          <w:sz w:val="22"/>
          <w:szCs w:val="22"/>
        </w:rPr>
        <w:t xml:space="preserve">onym terminie, zgodnie z </w:t>
      </w:r>
      <w:r w:rsidR="003B336F" w:rsidRPr="0023568B">
        <w:rPr>
          <w:rFonts w:ascii="Arial" w:hAnsi="Arial" w:cs="Arial"/>
          <w:sz w:val="22"/>
          <w:szCs w:val="22"/>
        </w:rPr>
        <w:t>ust.</w:t>
      </w:r>
      <w:r w:rsidR="00ED7F1E" w:rsidRPr="0023568B">
        <w:rPr>
          <w:rFonts w:ascii="Arial" w:hAnsi="Arial" w:cs="Arial"/>
          <w:sz w:val="22"/>
          <w:szCs w:val="22"/>
        </w:rPr>
        <w:t xml:space="preserve"> 18 pkt 1</w:t>
      </w:r>
      <w:r w:rsidRPr="00F54AB2">
        <w:rPr>
          <w:rFonts w:ascii="Arial" w:hAnsi="Arial" w:cs="Arial"/>
          <w:sz w:val="22"/>
          <w:szCs w:val="22"/>
        </w:rPr>
        <w:t>,</w:t>
      </w:r>
      <w:r w:rsidRPr="00E73C4E">
        <w:rPr>
          <w:rFonts w:ascii="Arial" w:hAnsi="Arial" w:cs="Arial"/>
          <w:sz w:val="22"/>
          <w:szCs w:val="22"/>
        </w:rPr>
        <w:t xml:space="preserve"> Zamawiający, niezależnie od innych uprawnień przysługujących mu na mocy Umowy oraz </w:t>
      </w:r>
      <w:r w:rsidR="00E4097C" w:rsidRPr="00E73C4E">
        <w:rPr>
          <w:rFonts w:ascii="Arial" w:hAnsi="Arial" w:cs="Arial"/>
          <w:sz w:val="22"/>
          <w:szCs w:val="22"/>
        </w:rPr>
        <w:t>K</w:t>
      </w:r>
      <w:r w:rsidRPr="00E73C4E">
        <w:rPr>
          <w:rFonts w:ascii="Arial" w:hAnsi="Arial" w:cs="Arial"/>
          <w:sz w:val="22"/>
          <w:szCs w:val="22"/>
        </w:rPr>
        <w:t>odeksu cywilnego, może zlecić wykonanie tych pr</w:t>
      </w:r>
      <w:r w:rsidR="00FC24C4" w:rsidRPr="00E73C4E">
        <w:rPr>
          <w:rFonts w:ascii="Arial" w:hAnsi="Arial" w:cs="Arial"/>
          <w:sz w:val="22"/>
          <w:szCs w:val="22"/>
        </w:rPr>
        <w:t>ac innemu podmiotowi na koszt i </w:t>
      </w:r>
      <w:r w:rsidRPr="00E73C4E">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512D0288" w14:textId="77777777"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Uprawnienia Zamawiającego określone </w:t>
      </w:r>
      <w:r w:rsidRPr="00F54AB2">
        <w:rPr>
          <w:rFonts w:ascii="Arial" w:hAnsi="Arial" w:cs="Arial"/>
          <w:sz w:val="22"/>
          <w:szCs w:val="22"/>
        </w:rPr>
        <w:t xml:space="preserve">w </w:t>
      </w:r>
      <w:r w:rsidRPr="0023568B">
        <w:rPr>
          <w:rFonts w:ascii="Arial" w:hAnsi="Arial" w:cs="Arial"/>
          <w:sz w:val="22"/>
          <w:szCs w:val="22"/>
        </w:rPr>
        <w:t>ust. 1</w:t>
      </w:r>
      <w:r w:rsidR="00D25487" w:rsidRPr="0023568B">
        <w:rPr>
          <w:rFonts w:ascii="Arial" w:hAnsi="Arial" w:cs="Arial"/>
          <w:sz w:val="22"/>
          <w:szCs w:val="22"/>
        </w:rPr>
        <w:t>8</w:t>
      </w:r>
      <w:r w:rsidRPr="00F54AB2">
        <w:rPr>
          <w:rFonts w:ascii="Arial" w:hAnsi="Arial" w:cs="Arial"/>
          <w:sz w:val="22"/>
          <w:szCs w:val="22"/>
        </w:rPr>
        <w:t xml:space="preserve"> oraz </w:t>
      </w:r>
      <w:r w:rsidRPr="0023568B">
        <w:rPr>
          <w:rFonts w:ascii="Arial" w:hAnsi="Arial" w:cs="Arial"/>
          <w:sz w:val="22"/>
          <w:szCs w:val="22"/>
        </w:rPr>
        <w:t xml:space="preserve">ust. </w:t>
      </w:r>
      <w:r w:rsidR="00D25487" w:rsidRPr="0023568B">
        <w:rPr>
          <w:rFonts w:ascii="Arial" w:hAnsi="Arial" w:cs="Arial"/>
          <w:sz w:val="22"/>
          <w:szCs w:val="22"/>
        </w:rPr>
        <w:t>20</w:t>
      </w:r>
      <w:r w:rsidRPr="00F54AB2">
        <w:rPr>
          <w:rFonts w:ascii="Arial" w:hAnsi="Arial" w:cs="Arial"/>
          <w:sz w:val="22"/>
          <w:szCs w:val="22"/>
        </w:rPr>
        <w:t xml:space="preserve"> w</w:t>
      </w:r>
      <w:r w:rsidR="001843C9" w:rsidRPr="00F54AB2">
        <w:rPr>
          <w:rFonts w:ascii="Arial" w:hAnsi="Arial" w:cs="Arial"/>
          <w:sz w:val="22"/>
          <w:szCs w:val="22"/>
        </w:rPr>
        <w:t> </w:t>
      </w:r>
      <w:r w:rsidRPr="00F54AB2">
        <w:rPr>
          <w:rFonts w:ascii="Arial" w:hAnsi="Arial" w:cs="Arial"/>
          <w:sz w:val="22"/>
          <w:szCs w:val="22"/>
        </w:rPr>
        <w:t>trakcie</w:t>
      </w:r>
      <w:r w:rsidRPr="00E73C4E">
        <w:rPr>
          <w:rFonts w:ascii="Arial" w:hAnsi="Arial" w:cs="Arial"/>
          <w:sz w:val="22"/>
          <w:szCs w:val="22"/>
        </w:rPr>
        <w:t xml:space="preserve"> odbioru końcowego dotyczą całości objętych odbiorem końcowym, nawet jeżeli zastrzeżenia Zamawiającego dotyczą Robót, które stanowiły wcześniej przedmiot odbiorów częściowych</w:t>
      </w:r>
      <w:r w:rsidR="001C1CD8" w:rsidRPr="00E73C4E">
        <w:rPr>
          <w:rFonts w:ascii="Arial" w:hAnsi="Arial" w:cs="Arial"/>
          <w:sz w:val="22"/>
          <w:szCs w:val="22"/>
        </w:rPr>
        <w:t>.</w:t>
      </w:r>
    </w:p>
    <w:p w14:paraId="512D0289" w14:textId="1846416C"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lastRenderedPageBreak/>
        <w:t xml:space="preserve">Po upływie okresu gwarancji udzielonej przez Wykonawcę zgodnie z </w:t>
      </w:r>
      <w:r w:rsidRPr="00F54AB2">
        <w:rPr>
          <w:rFonts w:ascii="Arial" w:hAnsi="Arial" w:cs="Arial"/>
          <w:sz w:val="22"/>
          <w:szCs w:val="22"/>
        </w:rPr>
        <w:t xml:space="preserve">postanowieniami </w:t>
      </w:r>
      <w:r w:rsidRPr="0023568B">
        <w:rPr>
          <w:rFonts w:ascii="Arial" w:hAnsi="Arial" w:cs="Arial"/>
          <w:sz w:val="22"/>
          <w:szCs w:val="22"/>
        </w:rPr>
        <w:t>§</w:t>
      </w:r>
      <w:r w:rsidR="00F54AB2" w:rsidRPr="0023568B">
        <w:rPr>
          <w:rFonts w:ascii="Arial" w:hAnsi="Arial" w:cs="Arial"/>
          <w:sz w:val="22"/>
          <w:szCs w:val="22"/>
        </w:rPr>
        <w:t>1</w:t>
      </w:r>
      <w:r w:rsidR="00F54AB2" w:rsidRPr="00F54AB2">
        <w:rPr>
          <w:rFonts w:ascii="Arial" w:hAnsi="Arial" w:cs="Arial"/>
          <w:sz w:val="22"/>
          <w:szCs w:val="22"/>
        </w:rPr>
        <w:t>2</w:t>
      </w:r>
      <w:r w:rsidR="00F54AB2" w:rsidRPr="00E73C4E">
        <w:rPr>
          <w:rFonts w:ascii="Arial" w:hAnsi="Arial" w:cs="Arial"/>
          <w:sz w:val="22"/>
          <w:szCs w:val="22"/>
        </w:rPr>
        <w:t xml:space="preserve"> </w:t>
      </w:r>
      <w:r w:rsidRPr="00E73C4E">
        <w:rPr>
          <w:rFonts w:ascii="Arial" w:hAnsi="Arial" w:cs="Arial"/>
          <w:sz w:val="22"/>
          <w:szCs w:val="22"/>
        </w:rPr>
        <w:t xml:space="preserve">Umowy, Strony dokonają odbioru pogwarancyjnego </w:t>
      </w:r>
      <w:r w:rsidR="00495ED6" w:rsidRPr="00E73C4E">
        <w:rPr>
          <w:rFonts w:ascii="Arial" w:hAnsi="Arial" w:cs="Arial"/>
          <w:sz w:val="22"/>
          <w:szCs w:val="22"/>
        </w:rPr>
        <w:t>Robót</w:t>
      </w:r>
      <w:r w:rsidRPr="00E73C4E">
        <w:rPr>
          <w:rFonts w:ascii="Arial" w:hAnsi="Arial" w:cs="Arial"/>
          <w:sz w:val="22"/>
          <w:szCs w:val="22"/>
        </w:rPr>
        <w:t>. Konkretny dzień i godzina dokonania odbioru pogwarancyjnego zostanie wyznaczona przez Zamawiającego</w:t>
      </w:r>
      <w:r w:rsidR="00376BAE" w:rsidRPr="00E73C4E">
        <w:rPr>
          <w:rFonts w:ascii="Arial" w:hAnsi="Arial" w:cs="Arial"/>
          <w:sz w:val="22"/>
          <w:szCs w:val="22"/>
        </w:rPr>
        <w:t xml:space="preserve"> zgodnie z </w:t>
      </w:r>
      <w:r w:rsidR="00376BAE" w:rsidRPr="00F54AB2">
        <w:rPr>
          <w:rFonts w:ascii="Arial" w:hAnsi="Arial" w:cs="Arial"/>
          <w:sz w:val="22"/>
          <w:szCs w:val="22"/>
        </w:rPr>
        <w:t xml:space="preserve">postanowieniami </w:t>
      </w:r>
      <w:r w:rsidR="00376BAE" w:rsidRPr="0023568B">
        <w:rPr>
          <w:rFonts w:ascii="Arial" w:hAnsi="Arial" w:cs="Arial"/>
          <w:sz w:val="22"/>
          <w:szCs w:val="22"/>
        </w:rPr>
        <w:t>ust. 9</w:t>
      </w:r>
      <w:r w:rsidRPr="00F54AB2">
        <w:rPr>
          <w:rFonts w:ascii="Arial" w:hAnsi="Arial" w:cs="Arial"/>
          <w:sz w:val="22"/>
          <w:szCs w:val="22"/>
        </w:rPr>
        <w:t>.</w:t>
      </w:r>
      <w:r w:rsidRPr="00E73C4E">
        <w:rPr>
          <w:rFonts w:ascii="Arial" w:hAnsi="Arial" w:cs="Arial"/>
          <w:sz w:val="22"/>
          <w:szCs w:val="22"/>
        </w:rPr>
        <w:t xml:space="preserve"> </w:t>
      </w:r>
    </w:p>
    <w:p w14:paraId="512D028A" w14:textId="77777777" w:rsidR="0051564D" w:rsidRPr="00E73C4E"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Odbiór pogwarancyjny zostanie dokonany poprzez sporządzenie i podpisanie protokołu odbioru przez upoważnionych przedstawicieli Zamawiającego i Wykonawcy.</w:t>
      </w:r>
    </w:p>
    <w:p w14:paraId="512D028B" w14:textId="096AC5A7" w:rsidR="00C0583B" w:rsidRDefault="0051564D" w:rsidP="009F2CAC">
      <w:pPr>
        <w:numPr>
          <w:ilvl w:val="0"/>
          <w:numId w:val="6"/>
        </w:numPr>
        <w:spacing w:line="360" w:lineRule="auto"/>
        <w:ind w:left="-284" w:hanging="425"/>
        <w:rPr>
          <w:rFonts w:ascii="Arial" w:hAnsi="Arial" w:cs="Arial"/>
          <w:sz w:val="22"/>
          <w:szCs w:val="22"/>
        </w:rPr>
      </w:pPr>
      <w:r w:rsidRPr="00E73C4E">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E73C4E">
        <w:rPr>
          <w:rFonts w:ascii="Arial" w:hAnsi="Arial" w:cs="Arial"/>
          <w:sz w:val="22"/>
          <w:szCs w:val="22"/>
        </w:rPr>
        <w:t xml:space="preserve">zatrzymanego </w:t>
      </w:r>
      <w:r w:rsidRPr="00E73C4E">
        <w:rPr>
          <w:rFonts w:ascii="Arial" w:hAnsi="Arial" w:cs="Arial"/>
          <w:sz w:val="22"/>
          <w:szCs w:val="22"/>
        </w:rPr>
        <w:t>Zabezpieczenia.</w:t>
      </w:r>
      <w:r w:rsidR="007300D5" w:rsidRPr="00E73C4E">
        <w:rPr>
          <w:rFonts w:ascii="Arial" w:hAnsi="Arial" w:cs="Arial"/>
          <w:sz w:val="22"/>
          <w:szCs w:val="22"/>
        </w:rPr>
        <w:t xml:space="preserve"> Wzór protokołu odbioru gwara</w:t>
      </w:r>
      <w:r w:rsidR="000A4EF4" w:rsidRPr="00E73C4E">
        <w:rPr>
          <w:rFonts w:ascii="Arial" w:hAnsi="Arial" w:cs="Arial"/>
          <w:sz w:val="22"/>
          <w:szCs w:val="22"/>
        </w:rPr>
        <w:t xml:space="preserve">ncyjnego stanowi Załącznik nr </w:t>
      </w:r>
      <w:r w:rsidR="00B60DD9" w:rsidRPr="00E73C4E">
        <w:rPr>
          <w:rFonts w:ascii="Arial" w:hAnsi="Arial" w:cs="Arial"/>
          <w:sz w:val="22"/>
          <w:szCs w:val="22"/>
        </w:rPr>
        <w:t>1</w:t>
      </w:r>
      <w:r w:rsidR="00320033" w:rsidRPr="00E73C4E">
        <w:rPr>
          <w:rFonts w:ascii="Arial" w:hAnsi="Arial" w:cs="Arial"/>
          <w:sz w:val="22"/>
          <w:szCs w:val="22"/>
        </w:rPr>
        <w:t>3</w:t>
      </w:r>
      <w:r w:rsidR="007300D5" w:rsidRPr="00E73C4E">
        <w:rPr>
          <w:rFonts w:ascii="Arial" w:hAnsi="Arial" w:cs="Arial"/>
          <w:sz w:val="22"/>
          <w:szCs w:val="22"/>
        </w:rPr>
        <w:t xml:space="preserve"> do Umowy.</w:t>
      </w:r>
    </w:p>
    <w:p w14:paraId="6B9AA5E0" w14:textId="77777777" w:rsidR="00F54AB2" w:rsidRPr="00E73C4E" w:rsidRDefault="00F54AB2" w:rsidP="0023568B">
      <w:pPr>
        <w:spacing w:line="360" w:lineRule="auto"/>
        <w:ind w:left="-284"/>
        <w:rPr>
          <w:rFonts w:ascii="Arial" w:hAnsi="Arial" w:cs="Arial"/>
          <w:sz w:val="22"/>
          <w:szCs w:val="22"/>
        </w:rPr>
      </w:pPr>
    </w:p>
    <w:p w14:paraId="512D028C" w14:textId="77777777" w:rsidR="0051564D" w:rsidRPr="00BD49C0" w:rsidRDefault="00FD6CD1" w:rsidP="00BD49C0">
      <w:pPr>
        <w:pStyle w:val="Nagwek1"/>
        <w:spacing w:after="0"/>
        <w:rPr>
          <w:rFonts w:cs="Arial"/>
          <w:sz w:val="22"/>
          <w:szCs w:val="22"/>
        </w:rPr>
      </w:pPr>
      <w:r w:rsidRPr="00BD49C0">
        <w:rPr>
          <w:rFonts w:cs="Arial"/>
          <w:sz w:val="22"/>
          <w:szCs w:val="22"/>
        </w:rPr>
        <w:t>§ 12</w:t>
      </w:r>
    </w:p>
    <w:p w14:paraId="512D028D" w14:textId="77777777" w:rsidR="0051564D" w:rsidRPr="00BD49C0" w:rsidRDefault="0051564D" w:rsidP="00BD49C0">
      <w:pPr>
        <w:pStyle w:val="Nagwek1"/>
        <w:spacing w:after="0"/>
        <w:rPr>
          <w:rFonts w:cs="Arial"/>
          <w:sz w:val="22"/>
          <w:szCs w:val="22"/>
        </w:rPr>
      </w:pPr>
      <w:r w:rsidRPr="00BD49C0">
        <w:rPr>
          <w:rFonts w:cs="Arial"/>
          <w:sz w:val="22"/>
          <w:szCs w:val="22"/>
        </w:rPr>
        <w:t>Rękojmia i gwarancja</w:t>
      </w:r>
    </w:p>
    <w:p w14:paraId="512D028E" w14:textId="033B2B9E" w:rsidR="00030DC1" w:rsidRPr="00F54AB2" w:rsidRDefault="00030DC1" w:rsidP="009F2CAC">
      <w:pPr>
        <w:numPr>
          <w:ilvl w:val="0"/>
          <w:numId w:val="7"/>
        </w:numPr>
        <w:spacing w:line="360" w:lineRule="auto"/>
        <w:ind w:left="-284" w:hanging="425"/>
        <w:rPr>
          <w:rFonts w:ascii="Arial" w:hAnsi="Arial" w:cs="Arial"/>
          <w:iCs/>
          <w:sz w:val="22"/>
          <w:szCs w:val="22"/>
        </w:rPr>
      </w:pPr>
      <w:r w:rsidRPr="0023568B">
        <w:rPr>
          <w:rFonts w:ascii="Arial" w:hAnsi="Arial" w:cs="Arial"/>
          <w:iCs/>
          <w:sz w:val="22"/>
          <w:szCs w:val="22"/>
        </w:rPr>
        <w:t>Wykonawca ponosi odpowiedzialność względem Zamawiającego z tytułu rękojmi za wady</w:t>
      </w:r>
      <w:r w:rsidR="001F4179" w:rsidRPr="0023568B">
        <w:rPr>
          <w:rFonts w:ascii="Arial" w:hAnsi="Arial" w:cs="Arial"/>
          <w:iCs/>
          <w:sz w:val="22"/>
          <w:szCs w:val="22"/>
        </w:rPr>
        <w:t xml:space="preserve"> Dokumentacji oraz</w:t>
      </w:r>
      <w:r w:rsidRPr="0023568B">
        <w:rPr>
          <w:rFonts w:ascii="Arial" w:hAnsi="Arial" w:cs="Arial"/>
          <w:iCs/>
          <w:sz w:val="22"/>
          <w:szCs w:val="22"/>
        </w:rPr>
        <w:t xml:space="preserve"> Robót</w:t>
      </w:r>
      <w:r w:rsidRPr="0023568B">
        <w:rPr>
          <w:rFonts w:ascii="Arial" w:hAnsi="Arial" w:cs="Arial"/>
          <w:iCs/>
          <w:color w:val="FF0000"/>
          <w:sz w:val="22"/>
          <w:szCs w:val="22"/>
        </w:rPr>
        <w:t xml:space="preserve"> </w:t>
      </w:r>
      <w:r w:rsidRPr="0023568B">
        <w:rPr>
          <w:rFonts w:ascii="Arial" w:hAnsi="Arial" w:cs="Arial"/>
          <w:iCs/>
          <w:sz w:val="22"/>
          <w:szCs w:val="22"/>
        </w:rPr>
        <w:t xml:space="preserve">na zasadach określonych w </w:t>
      </w:r>
      <w:r w:rsidR="00E4097C" w:rsidRPr="0023568B">
        <w:rPr>
          <w:rFonts w:ascii="Arial" w:hAnsi="Arial" w:cs="Arial"/>
          <w:iCs/>
          <w:sz w:val="22"/>
          <w:szCs w:val="22"/>
        </w:rPr>
        <w:t>K</w:t>
      </w:r>
      <w:r w:rsidRPr="0023568B">
        <w:rPr>
          <w:rFonts w:ascii="Arial" w:hAnsi="Arial" w:cs="Arial"/>
          <w:iCs/>
          <w:sz w:val="22"/>
          <w:szCs w:val="22"/>
        </w:rPr>
        <w:t>odeksie cywilnym, przy czym okres odpowiedzialności Wykonawcy z tytułu rękojmi za wady wynosi</w:t>
      </w:r>
      <w:r w:rsidR="00002F7B" w:rsidRPr="0023568B">
        <w:rPr>
          <w:rFonts w:ascii="Arial" w:hAnsi="Arial" w:cs="Arial"/>
          <w:iCs/>
          <w:sz w:val="22"/>
          <w:szCs w:val="22"/>
        </w:rPr>
        <w:t xml:space="preserve"> </w:t>
      </w:r>
      <w:r w:rsidR="00F26480" w:rsidRPr="0023568B">
        <w:rPr>
          <w:rFonts w:ascii="Arial" w:hAnsi="Arial" w:cs="Arial"/>
          <w:iCs/>
          <w:sz w:val="22"/>
          <w:szCs w:val="22"/>
        </w:rPr>
        <w:t xml:space="preserve">3 </w:t>
      </w:r>
      <w:r w:rsidR="00550476" w:rsidRPr="0023568B">
        <w:rPr>
          <w:rFonts w:ascii="Arial" w:hAnsi="Arial" w:cs="Arial"/>
          <w:iCs/>
          <w:sz w:val="22"/>
          <w:szCs w:val="22"/>
        </w:rPr>
        <w:t>miesiące</w:t>
      </w:r>
      <w:r w:rsidRPr="0023568B">
        <w:rPr>
          <w:rFonts w:ascii="Arial" w:hAnsi="Arial" w:cs="Arial"/>
          <w:iCs/>
          <w:sz w:val="22"/>
          <w:szCs w:val="22"/>
        </w:rPr>
        <w:t xml:space="preserve"> ponad określony</w:t>
      </w:r>
      <w:r w:rsidR="00DE406C" w:rsidRPr="0023568B">
        <w:rPr>
          <w:rFonts w:ascii="Arial" w:hAnsi="Arial" w:cs="Arial"/>
          <w:iCs/>
          <w:sz w:val="22"/>
          <w:szCs w:val="22"/>
        </w:rPr>
        <w:t xml:space="preserve"> w ust. 7</w:t>
      </w:r>
      <w:r w:rsidRPr="0023568B">
        <w:rPr>
          <w:rFonts w:ascii="Arial" w:hAnsi="Arial" w:cs="Arial"/>
          <w:iCs/>
          <w:sz w:val="22"/>
          <w:szCs w:val="22"/>
        </w:rPr>
        <w:t xml:space="preserve"> okres gwarancji</w:t>
      </w:r>
      <w:r w:rsidR="00564B4F" w:rsidRPr="000D55CC">
        <w:rPr>
          <w:rFonts w:ascii="Arial" w:hAnsi="Arial" w:cs="Arial"/>
          <w:iCs/>
          <w:sz w:val="22"/>
          <w:szCs w:val="22"/>
        </w:rPr>
        <w:t>.</w:t>
      </w:r>
    </w:p>
    <w:p w14:paraId="512D028F" w14:textId="735B4785"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Przy dokonywaniu odbioru końcowego Wykonawca udzieli Zamawiającemu gwarancji co do jakości Robót oraz zastosowanych materiałów i urządzeń, zgodnie ze wzore</w:t>
      </w:r>
      <w:r w:rsidR="00F44DCA" w:rsidRPr="00E73C4E">
        <w:rPr>
          <w:rFonts w:ascii="Arial" w:hAnsi="Arial" w:cs="Arial"/>
          <w:sz w:val="22"/>
          <w:szCs w:val="22"/>
        </w:rPr>
        <w:t>m Warunków udzielenia gwarancji</w:t>
      </w:r>
      <w:r w:rsidRPr="00E73C4E">
        <w:rPr>
          <w:rFonts w:ascii="Arial" w:hAnsi="Arial" w:cs="Arial"/>
          <w:sz w:val="22"/>
          <w:szCs w:val="22"/>
        </w:rPr>
        <w:t xml:space="preserve"> stanowiącym Załącznik nr </w:t>
      </w:r>
      <w:r w:rsidR="00547A57">
        <w:rPr>
          <w:rFonts w:ascii="Arial" w:hAnsi="Arial" w:cs="Arial"/>
          <w:sz w:val="22"/>
          <w:szCs w:val="22"/>
        </w:rPr>
        <w:t>14</w:t>
      </w:r>
      <w:r w:rsidR="00547A57" w:rsidRPr="00E73C4E">
        <w:rPr>
          <w:rFonts w:ascii="Arial" w:hAnsi="Arial" w:cs="Arial"/>
          <w:sz w:val="22"/>
          <w:szCs w:val="22"/>
        </w:rPr>
        <w:t xml:space="preserve"> </w:t>
      </w:r>
      <w:r w:rsidRPr="00E73C4E">
        <w:rPr>
          <w:rFonts w:ascii="Arial" w:hAnsi="Arial" w:cs="Arial"/>
          <w:sz w:val="22"/>
          <w:szCs w:val="22"/>
        </w:rPr>
        <w:t>do Umowy i wyda wystawiony dokument Zamawiającemu. Warunki udzielenia gwarancji będą stanowić jednocześnie kartę gwarancyjną.</w:t>
      </w:r>
    </w:p>
    <w:p w14:paraId="512D0290"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Strony zgodnie ustalają, że do gwarancji, o której mowa </w:t>
      </w:r>
      <w:r w:rsidRPr="00F54AB2">
        <w:rPr>
          <w:rFonts w:ascii="Arial" w:hAnsi="Arial" w:cs="Arial"/>
          <w:sz w:val="22"/>
          <w:szCs w:val="22"/>
        </w:rPr>
        <w:t xml:space="preserve">w </w:t>
      </w:r>
      <w:r w:rsidRPr="000C7E2A">
        <w:rPr>
          <w:rFonts w:ascii="Arial" w:hAnsi="Arial" w:cs="Arial"/>
          <w:sz w:val="22"/>
          <w:szCs w:val="22"/>
        </w:rPr>
        <w:t>ust. 2</w:t>
      </w:r>
      <w:r w:rsidRPr="00F54AB2">
        <w:rPr>
          <w:rFonts w:ascii="Arial" w:hAnsi="Arial" w:cs="Arial"/>
          <w:sz w:val="22"/>
          <w:szCs w:val="22"/>
        </w:rPr>
        <w:t>,</w:t>
      </w:r>
      <w:r w:rsidRPr="00E73C4E">
        <w:rPr>
          <w:rFonts w:ascii="Arial" w:hAnsi="Arial" w:cs="Arial"/>
          <w:sz w:val="22"/>
          <w:szCs w:val="22"/>
        </w:rPr>
        <w:t xml:space="preserve"> zastosowanie mają przepisy </w:t>
      </w:r>
      <w:r w:rsidR="00E4097C" w:rsidRPr="00E73C4E">
        <w:rPr>
          <w:rFonts w:ascii="Arial" w:hAnsi="Arial" w:cs="Arial"/>
          <w:sz w:val="22"/>
          <w:szCs w:val="22"/>
        </w:rPr>
        <w:t>K</w:t>
      </w:r>
      <w:r w:rsidRPr="00E73C4E">
        <w:rPr>
          <w:rFonts w:ascii="Arial" w:hAnsi="Arial" w:cs="Arial"/>
          <w:sz w:val="22"/>
          <w:szCs w:val="22"/>
        </w:rPr>
        <w:t>odeksu cywilnego o gwarancji jakości przy sprzedaży, z zastrzeżeniem postanowień zawartych w Umowie oraz w Warunkach udzielenia gwarancji.</w:t>
      </w:r>
    </w:p>
    <w:p w14:paraId="512D0291"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W celu uniknięcia wątpliwości Strony potwierdzają, iż </w:t>
      </w:r>
      <w:r w:rsidR="00A672FA" w:rsidRPr="00E73C4E">
        <w:rPr>
          <w:rFonts w:ascii="Arial" w:hAnsi="Arial" w:cs="Arial"/>
          <w:sz w:val="22"/>
          <w:szCs w:val="22"/>
        </w:rPr>
        <w:t>W</w:t>
      </w:r>
      <w:r w:rsidRPr="00E73C4E">
        <w:rPr>
          <w:rFonts w:ascii="Arial" w:hAnsi="Arial" w:cs="Arial"/>
          <w:sz w:val="22"/>
          <w:szCs w:val="22"/>
        </w:rPr>
        <w:t xml:space="preserve">ynagrodzenie Wykonawcy obejmuje wynagrodzenie z tytułu </w:t>
      </w:r>
      <w:r w:rsidR="00491D3A" w:rsidRPr="00E73C4E">
        <w:rPr>
          <w:rFonts w:ascii="Arial" w:hAnsi="Arial" w:cs="Arial"/>
          <w:sz w:val="22"/>
          <w:szCs w:val="22"/>
        </w:rPr>
        <w:t xml:space="preserve">udzielenia </w:t>
      </w:r>
      <w:r w:rsidR="00107573" w:rsidRPr="00E73C4E">
        <w:rPr>
          <w:rFonts w:ascii="Arial" w:hAnsi="Arial" w:cs="Arial"/>
          <w:sz w:val="22"/>
          <w:szCs w:val="22"/>
        </w:rPr>
        <w:t xml:space="preserve">rękojmi i </w:t>
      </w:r>
      <w:r w:rsidRPr="00E73C4E">
        <w:rPr>
          <w:rFonts w:ascii="Arial" w:hAnsi="Arial" w:cs="Arial"/>
          <w:sz w:val="22"/>
          <w:szCs w:val="22"/>
        </w:rPr>
        <w:t>gwarancji</w:t>
      </w:r>
      <w:r w:rsidR="00107573" w:rsidRPr="00E73C4E">
        <w:rPr>
          <w:rFonts w:ascii="Arial" w:hAnsi="Arial" w:cs="Arial"/>
          <w:sz w:val="22"/>
          <w:szCs w:val="22"/>
        </w:rPr>
        <w:t>, w tym</w:t>
      </w:r>
      <w:r w:rsidR="00491D3A" w:rsidRPr="00E73C4E">
        <w:rPr>
          <w:rFonts w:ascii="Arial" w:hAnsi="Arial" w:cs="Arial"/>
          <w:sz w:val="22"/>
          <w:szCs w:val="22"/>
        </w:rPr>
        <w:t xml:space="preserve"> wykonywania obowiązków wynikających z udzielon</w:t>
      </w:r>
      <w:r w:rsidR="00107573" w:rsidRPr="00E73C4E">
        <w:rPr>
          <w:rFonts w:ascii="Arial" w:hAnsi="Arial" w:cs="Arial"/>
          <w:sz w:val="22"/>
          <w:szCs w:val="22"/>
        </w:rPr>
        <w:t>ej</w:t>
      </w:r>
      <w:r w:rsidR="00491D3A" w:rsidRPr="00E73C4E">
        <w:rPr>
          <w:rFonts w:ascii="Arial" w:hAnsi="Arial" w:cs="Arial"/>
          <w:sz w:val="22"/>
          <w:szCs w:val="22"/>
        </w:rPr>
        <w:t xml:space="preserve"> </w:t>
      </w:r>
      <w:r w:rsidR="00107573" w:rsidRPr="00E73C4E">
        <w:rPr>
          <w:rFonts w:ascii="Arial" w:hAnsi="Arial" w:cs="Arial"/>
          <w:sz w:val="22"/>
          <w:szCs w:val="22"/>
        </w:rPr>
        <w:t xml:space="preserve">rękojmi i </w:t>
      </w:r>
      <w:r w:rsidR="00491D3A" w:rsidRPr="00E73C4E">
        <w:rPr>
          <w:rFonts w:ascii="Arial" w:hAnsi="Arial" w:cs="Arial"/>
          <w:sz w:val="22"/>
          <w:szCs w:val="22"/>
        </w:rPr>
        <w:t>gwarancji</w:t>
      </w:r>
      <w:r w:rsidRPr="00E73C4E">
        <w:rPr>
          <w:rFonts w:ascii="Arial" w:hAnsi="Arial" w:cs="Arial"/>
          <w:sz w:val="22"/>
          <w:szCs w:val="22"/>
        </w:rPr>
        <w:t>.</w:t>
      </w:r>
    </w:p>
    <w:p w14:paraId="512D0292"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E73C4E">
        <w:rPr>
          <w:rFonts w:ascii="Arial" w:hAnsi="Arial" w:cs="Arial"/>
          <w:sz w:val="22"/>
          <w:szCs w:val="22"/>
        </w:rPr>
        <w:t xml:space="preserve"> na zasadach określonych w Kodeksie cywilnym</w:t>
      </w:r>
      <w:r w:rsidRPr="00E73C4E">
        <w:rPr>
          <w:rFonts w:ascii="Arial" w:hAnsi="Arial" w:cs="Arial"/>
          <w:sz w:val="22"/>
          <w:szCs w:val="22"/>
        </w:rPr>
        <w:t xml:space="preserve"> i innych roszczeń przysługujących Zamawiającemu zgo</w:t>
      </w:r>
      <w:r w:rsidR="00FC24C4" w:rsidRPr="00E73C4E">
        <w:rPr>
          <w:rFonts w:ascii="Arial" w:hAnsi="Arial" w:cs="Arial"/>
          <w:sz w:val="22"/>
          <w:szCs w:val="22"/>
        </w:rPr>
        <w:t>dnie z </w:t>
      </w:r>
      <w:r w:rsidRPr="00E73C4E">
        <w:rPr>
          <w:rFonts w:ascii="Arial" w:hAnsi="Arial" w:cs="Arial"/>
          <w:sz w:val="22"/>
          <w:szCs w:val="22"/>
        </w:rPr>
        <w:t xml:space="preserve"> Umową.</w:t>
      </w:r>
    </w:p>
    <w:p w14:paraId="512D0293"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Okres odpowiedzialności Wykonawcy za wady Robót z tytułu rękojmi i gwarancji rozpoczyna swój bieg od dnia dokonania odbioru końcowego </w:t>
      </w:r>
      <w:r w:rsidR="00495ED6" w:rsidRPr="00E73C4E">
        <w:rPr>
          <w:rFonts w:ascii="Arial" w:hAnsi="Arial" w:cs="Arial"/>
          <w:sz w:val="22"/>
          <w:szCs w:val="22"/>
        </w:rPr>
        <w:t>Robót</w:t>
      </w:r>
      <w:r w:rsidRPr="00E73C4E">
        <w:rPr>
          <w:rFonts w:ascii="Arial" w:hAnsi="Arial" w:cs="Arial"/>
          <w:sz w:val="22"/>
          <w:szCs w:val="22"/>
        </w:rPr>
        <w:t>.</w:t>
      </w:r>
    </w:p>
    <w:p w14:paraId="512D0294" w14:textId="5D25183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Gwarancja za wady </w:t>
      </w:r>
      <w:r w:rsidR="00495ED6" w:rsidRPr="00E73C4E">
        <w:rPr>
          <w:rFonts w:ascii="Arial" w:hAnsi="Arial" w:cs="Arial"/>
          <w:sz w:val="22"/>
          <w:szCs w:val="22"/>
        </w:rPr>
        <w:t>Robót</w:t>
      </w:r>
      <w:r w:rsidRPr="00E73C4E">
        <w:rPr>
          <w:rFonts w:ascii="Arial" w:hAnsi="Arial" w:cs="Arial"/>
          <w:sz w:val="22"/>
          <w:szCs w:val="22"/>
        </w:rPr>
        <w:t xml:space="preserve">, o której mowa </w:t>
      </w:r>
      <w:r w:rsidRPr="00F54AB2">
        <w:rPr>
          <w:rFonts w:ascii="Arial" w:hAnsi="Arial" w:cs="Arial"/>
          <w:sz w:val="22"/>
          <w:szCs w:val="22"/>
        </w:rPr>
        <w:t xml:space="preserve">w </w:t>
      </w:r>
      <w:r w:rsidRPr="000C7E2A">
        <w:rPr>
          <w:rFonts w:ascii="Arial" w:hAnsi="Arial" w:cs="Arial"/>
          <w:sz w:val="22"/>
          <w:szCs w:val="22"/>
        </w:rPr>
        <w:t>ust. 2</w:t>
      </w:r>
      <w:r w:rsidRPr="00F54AB2">
        <w:rPr>
          <w:rFonts w:ascii="Arial" w:hAnsi="Arial" w:cs="Arial"/>
          <w:sz w:val="22"/>
          <w:szCs w:val="22"/>
        </w:rPr>
        <w:t>,</w:t>
      </w:r>
      <w:r w:rsidR="00491D3A" w:rsidRPr="00F54AB2">
        <w:rPr>
          <w:rFonts w:ascii="Arial" w:hAnsi="Arial" w:cs="Arial"/>
          <w:sz w:val="22"/>
          <w:szCs w:val="22"/>
        </w:rPr>
        <w:t xml:space="preserve"> </w:t>
      </w:r>
      <w:r w:rsidRPr="00F54AB2">
        <w:rPr>
          <w:rFonts w:ascii="Arial" w:hAnsi="Arial" w:cs="Arial"/>
          <w:sz w:val="22"/>
          <w:szCs w:val="22"/>
        </w:rPr>
        <w:t>zostani</w:t>
      </w:r>
      <w:r w:rsidR="000D7A5B" w:rsidRPr="00F54AB2">
        <w:rPr>
          <w:rFonts w:ascii="Arial" w:hAnsi="Arial" w:cs="Arial"/>
          <w:sz w:val="22"/>
          <w:szCs w:val="22"/>
        </w:rPr>
        <w:t>e</w:t>
      </w:r>
      <w:r w:rsidR="000D7A5B" w:rsidRPr="00E73C4E">
        <w:rPr>
          <w:rFonts w:ascii="Arial" w:hAnsi="Arial" w:cs="Arial"/>
          <w:sz w:val="22"/>
          <w:szCs w:val="22"/>
        </w:rPr>
        <w:t xml:space="preserve"> udzielona na okres</w:t>
      </w:r>
      <w:r w:rsidR="00B60DD9" w:rsidRPr="00E73C4E">
        <w:rPr>
          <w:rFonts w:ascii="Arial" w:hAnsi="Arial" w:cs="Arial"/>
          <w:sz w:val="22"/>
          <w:szCs w:val="22"/>
        </w:rPr>
        <w:t xml:space="preserve"> </w:t>
      </w:r>
      <w:r w:rsidR="00B60DD9" w:rsidRPr="000C7E2A">
        <w:rPr>
          <w:rFonts w:ascii="Arial" w:hAnsi="Arial" w:cs="Arial"/>
          <w:b/>
          <w:bCs/>
          <w:sz w:val="22"/>
          <w:szCs w:val="22"/>
        </w:rPr>
        <w:t>36 miesięcy</w:t>
      </w:r>
      <w:r w:rsidR="000D7A5B" w:rsidRPr="00E73C4E">
        <w:rPr>
          <w:rFonts w:ascii="Arial" w:hAnsi="Arial" w:cs="Arial"/>
          <w:sz w:val="22"/>
          <w:szCs w:val="22"/>
        </w:rPr>
        <w:t>.</w:t>
      </w:r>
      <w:r w:rsidR="0021170B" w:rsidRPr="00E73C4E">
        <w:rPr>
          <w:rFonts w:ascii="Arial" w:hAnsi="Arial" w:cs="Arial"/>
          <w:sz w:val="22"/>
          <w:szCs w:val="22"/>
        </w:rPr>
        <w:t xml:space="preserve"> </w:t>
      </w:r>
    </w:p>
    <w:p w14:paraId="512D0295" w14:textId="780F4C36"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512D0296"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Jeżeli okres gwarancji udzielonej Wykonawcy na materiały lub urządzenia zastosowane do wykonania </w:t>
      </w:r>
      <w:r w:rsidR="00495ED6" w:rsidRPr="00E73C4E">
        <w:rPr>
          <w:rFonts w:ascii="Arial" w:hAnsi="Arial" w:cs="Arial"/>
          <w:sz w:val="22"/>
          <w:szCs w:val="22"/>
        </w:rPr>
        <w:t>Robót</w:t>
      </w:r>
      <w:r w:rsidRPr="00E73C4E">
        <w:rPr>
          <w:rFonts w:ascii="Arial" w:hAnsi="Arial" w:cs="Arial"/>
          <w:sz w:val="22"/>
          <w:szCs w:val="22"/>
        </w:rPr>
        <w:t xml:space="preserve"> przez dostawcę lub producenta tych materiałów lub urządzeń będzie dłuższy niż okres gwarancji </w:t>
      </w:r>
      <w:r w:rsidRPr="00E73C4E">
        <w:rPr>
          <w:rFonts w:ascii="Arial" w:hAnsi="Arial" w:cs="Arial"/>
          <w:sz w:val="22"/>
          <w:szCs w:val="22"/>
        </w:rPr>
        <w:lastRenderedPageBreak/>
        <w:t xml:space="preserve">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w:t>
      </w:r>
      <w:r w:rsidR="00B82DB2" w:rsidRPr="00E73C4E">
        <w:rPr>
          <w:rFonts w:ascii="Arial" w:hAnsi="Arial" w:cs="Arial"/>
          <w:sz w:val="22"/>
          <w:szCs w:val="22"/>
        </w:rPr>
        <w:t>przypadku, gdy</w:t>
      </w:r>
      <w:r w:rsidRPr="00E73C4E">
        <w:rPr>
          <w:rFonts w:ascii="Arial" w:hAnsi="Arial" w:cs="Arial"/>
          <w:sz w:val="22"/>
          <w:szCs w:val="22"/>
        </w:rPr>
        <w:t xml:space="preserve"> taka gwarancja została udzielona </w:t>
      </w:r>
      <w:r w:rsidR="007236DF" w:rsidRPr="00E73C4E">
        <w:rPr>
          <w:rFonts w:ascii="Arial" w:hAnsi="Arial" w:cs="Arial"/>
          <w:sz w:val="22"/>
          <w:szCs w:val="22"/>
        </w:rPr>
        <w:t>P</w:t>
      </w:r>
      <w:r w:rsidRPr="00E73C4E">
        <w:rPr>
          <w:rFonts w:ascii="Arial" w:hAnsi="Arial" w:cs="Arial"/>
          <w:sz w:val="22"/>
          <w:szCs w:val="22"/>
        </w:rPr>
        <w:t>odwykonawcy Wykonawcy, Wykonawca uzyska prawa z takiej gwarancji dla siebie, a następnie przeniesie je na Zamawiającego zgodnie ze zdaniem pierwszym niniejszego ustępu.</w:t>
      </w:r>
    </w:p>
    <w:p w14:paraId="512D0297" w14:textId="353A3C51"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Zamawiający zobowiązuje się do zawiadomienia na piśmie Wykonawcy o </w:t>
      </w:r>
      <w:r w:rsidR="00E64BBB" w:rsidRPr="00E73C4E">
        <w:rPr>
          <w:rFonts w:ascii="Arial" w:hAnsi="Arial" w:cs="Arial"/>
          <w:sz w:val="22"/>
          <w:szCs w:val="22"/>
        </w:rPr>
        <w:t xml:space="preserve">ujawnieniu </w:t>
      </w:r>
      <w:r w:rsidR="00CD6512" w:rsidRPr="00E73C4E">
        <w:rPr>
          <w:rFonts w:ascii="Arial" w:hAnsi="Arial" w:cs="Arial"/>
          <w:sz w:val="22"/>
          <w:szCs w:val="22"/>
        </w:rPr>
        <w:t>wady w </w:t>
      </w:r>
      <w:r w:rsidRPr="00E73C4E">
        <w:rPr>
          <w:rFonts w:ascii="Arial" w:hAnsi="Arial" w:cs="Arial"/>
          <w:sz w:val="22"/>
          <w:szCs w:val="22"/>
        </w:rPr>
        <w:t xml:space="preserve">terminie </w:t>
      </w:r>
      <w:r w:rsidR="00B60DD9" w:rsidRPr="00E73C4E">
        <w:rPr>
          <w:rFonts w:ascii="Arial" w:hAnsi="Arial" w:cs="Arial"/>
          <w:sz w:val="22"/>
          <w:szCs w:val="22"/>
        </w:rPr>
        <w:t>30</w:t>
      </w:r>
      <w:r w:rsidRPr="00E73C4E">
        <w:rPr>
          <w:rFonts w:ascii="Arial" w:hAnsi="Arial" w:cs="Arial"/>
          <w:sz w:val="22"/>
          <w:szCs w:val="22"/>
        </w:rPr>
        <w:t xml:space="preserve"> dni od dnia powzięcia wiadomości o jej ujawnieniu</w:t>
      </w:r>
      <w:r w:rsidR="00E64BBB" w:rsidRPr="00E73C4E">
        <w:rPr>
          <w:rFonts w:ascii="Arial" w:hAnsi="Arial" w:cs="Arial"/>
          <w:sz w:val="22"/>
          <w:szCs w:val="22"/>
        </w:rPr>
        <w:t>. W</w:t>
      </w:r>
      <w:r w:rsidR="00E20563" w:rsidRPr="00E73C4E">
        <w:rPr>
          <w:rFonts w:ascii="Arial" w:hAnsi="Arial" w:cs="Arial"/>
          <w:sz w:val="22"/>
          <w:szCs w:val="22"/>
        </w:rPr>
        <w:t> </w:t>
      </w:r>
      <w:r w:rsidRPr="00E73C4E">
        <w:rPr>
          <w:rFonts w:ascii="Arial" w:hAnsi="Arial" w:cs="Arial"/>
          <w:sz w:val="22"/>
          <w:szCs w:val="22"/>
        </w:rPr>
        <w:t xml:space="preserve">zawiadomieniu </w:t>
      </w:r>
      <w:r w:rsidR="00E20563" w:rsidRPr="00E73C4E">
        <w:rPr>
          <w:rFonts w:ascii="Arial" w:hAnsi="Arial" w:cs="Arial"/>
          <w:sz w:val="22"/>
          <w:szCs w:val="22"/>
        </w:rPr>
        <w:t xml:space="preserve">tym </w:t>
      </w:r>
      <w:r w:rsidRPr="00E73C4E">
        <w:rPr>
          <w:rFonts w:ascii="Arial" w:hAnsi="Arial" w:cs="Arial"/>
          <w:sz w:val="22"/>
          <w:szCs w:val="22"/>
        </w:rPr>
        <w:t xml:space="preserve">Zamawiający </w:t>
      </w:r>
      <w:r w:rsidR="000901BB" w:rsidRPr="00E73C4E">
        <w:rPr>
          <w:rFonts w:ascii="Arial" w:hAnsi="Arial" w:cs="Arial"/>
          <w:sz w:val="22"/>
          <w:szCs w:val="22"/>
        </w:rPr>
        <w:t xml:space="preserve">wezwie </w:t>
      </w:r>
      <w:r w:rsidR="00E20563" w:rsidRPr="00E73C4E">
        <w:rPr>
          <w:rFonts w:ascii="Arial" w:hAnsi="Arial" w:cs="Arial"/>
          <w:sz w:val="22"/>
          <w:szCs w:val="22"/>
        </w:rPr>
        <w:t xml:space="preserve">Wykonawcę </w:t>
      </w:r>
      <w:r w:rsidR="000901BB" w:rsidRPr="00E73C4E">
        <w:rPr>
          <w:rFonts w:ascii="Arial" w:hAnsi="Arial" w:cs="Arial"/>
          <w:sz w:val="22"/>
          <w:szCs w:val="22"/>
        </w:rPr>
        <w:t xml:space="preserve">do usunięcia wady oraz </w:t>
      </w:r>
      <w:r w:rsidRPr="00E73C4E">
        <w:rPr>
          <w:rFonts w:ascii="Arial" w:hAnsi="Arial" w:cs="Arial"/>
          <w:sz w:val="22"/>
          <w:szCs w:val="22"/>
        </w:rPr>
        <w:t xml:space="preserve">wskaże termin </w:t>
      </w:r>
      <w:r w:rsidR="00491D3A" w:rsidRPr="00E73C4E">
        <w:rPr>
          <w:rFonts w:ascii="Arial" w:hAnsi="Arial" w:cs="Arial"/>
          <w:sz w:val="22"/>
          <w:szCs w:val="22"/>
        </w:rPr>
        <w:t xml:space="preserve">(dzień i godzinę) </w:t>
      </w:r>
      <w:r w:rsidRPr="00E73C4E">
        <w:rPr>
          <w:rFonts w:ascii="Arial" w:hAnsi="Arial" w:cs="Arial"/>
          <w:sz w:val="22"/>
          <w:szCs w:val="22"/>
        </w:rPr>
        <w:t xml:space="preserve">i miejsce dokonania wizji lokalnej. </w:t>
      </w:r>
      <w:r w:rsidR="00E64BBB" w:rsidRPr="00E73C4E">
        <w:rPr>
          <w:rFonts w:ascii="Arial" w:hAnsi="Arial" w:cs="Arial"/>
          <w:sz w:val="22"/>
          <w:szCs w:val="22"/>
        </w:rPr>
        <w:t xml:space="preserve">Z wizji lokalnej Strony sporządzą protokół. </w:t>
      </w:r>
      <w:r w:rsidR="00935FCC" w:rsidRPr="00E73C4E">
        <w:rPr>
          <w:rFonts w:ascii="Arial" w:hAnsi="Arial" w:cs="Arial"/>
          <w:sz w:val="22"/>
          <w:szCs w:val="22"/>
        </w:rPr>
        <w:t xml:space="preserve">Nieprzystąpienie przez Wykonawcę </w:t>
      </w:r>
      <w:r w:rsidR="00E64BBB" w:rsidRPr="00E73C4E">
        <w:rPr>
          <w:rFonts w:ascii="Arial" w:hAnsi="Arial" w:cs="Arial"/>
          <w:sz w:val="22"/>
          <w:szCs w:val="22"/>
        </w:rPr>
        <w:t xml:space="preserve">do wizji lokalnej pozostaje bez wpływu obowiązek usunięcia ujawnionej wady, </w:t>
      </w:r>
      <w:r w:rsidR="00FE3C89" w:rsidRPr="00E73C4E">
        <w:rPr>
          <w:rFonts w:ascii="Arial" w:hAnsi="Arial" w:cs="Arial"/>
          <w:sz w:val="22"/>
          <w:szCs w:val="22"/>
        </w:rPr>
        <w:t>jeżeli wada</w:t>
      </w:r>
      <w:r w:rsidR="00E64BBB" w:rsidRPr="00E73C4E">
        <w:rPr>
          <w:rFonts w:ascii="Arial" w:hAnsi="Arial" w:cs="Arial"/>
          <w:sz w:val="22"/>
          <w:szCs w:val="22"/>
        </w:rPr>
        <w:t xml:space="preserve"> ujawniła się w o</w:t>
      </w:r>
      <w:r w:rsidR="00380B8A" w:rsidRPr="00E73C4E">
        <w:rPr>
          <w:rFonts w:ascii="Arial" w:hAnsi="Arial" w:cs="Arial"/>
          <w:sz w:val="22"/>
          <w:szCs w:val="22"/>
        </w:rPr>
        <w:t>kresie rękojmi lub gwarancji, a </w:t>
      </w:r>
      <w:r w:rsidR="00E64BBB" w:rsidRPr="00E73C4E">
        <w:rPr>
          <w:rFonts w:ascii="Arial" w:hAnsi="Arial" w:cs="Arial"/>
          <w:sz w:val="22"/>
          <w:szCs w:val="22"/>
        </w:rPr>
        <w:t>Wykonawca został zawiadomiony przez Zamawiającego o ujawnieniu się wady.</w:t>
      </w:r>
    </w:p>
    <w:p w14:paraId="512D0298" w14:textId="77777777" w:rsidR="00441DEE" w:rsidRPr="00E73C4E" w:rsidRDefault="00441DEE"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W </w:t>
      </w:r>
      <w:r w:rsidR="00B82DB2" w:rsidRPr="00E73C4E">
        <w:rPr>
          <w:rFonts w:ascii="Arial" w:hAnsi="Arial" w:cs="Arial"/>
          <w:sz w:val="22"/>
          <w:szCs w:val="22"/>
        </w:rPr>
        <w:t>przypadku, gdy</w:t>
      </w:r>
      <w:r w:rsidRPr="00E73C4E">
        <w:rPr>
          <w:rFonts w:ascii="Arial" w:hAnsi="Arial" w:cs="Arial"/>
          <w:sz w:val="22"/>
          <w:szCs w:val="22"/>
        </w:rPr>
        <w:t xml:space="preserve"> wada ujawniła się w okresie gwarancji </w:t>
      </w:r>
      <w:r w:rsidR="0051564D" w:rsidRPr="00E73C4E">
        <w:rPr>
          <w:rFonts w:ascii="Arial" w:hAnsi="Arial" w:cs="Arial"/>
          <w:sz w:val="22"/>
          <w:szCs w:val="22"/>
        </w:rPr>
        <w:t xml:space="preserve">Wykonawca jest zobowiązany usunąć ujawnioną </w:t>
      </w:r>
      <w:r w:rsidR="00B82DB2" w:rsidRPr="00E73C4E">
        <w:rPr>
          <w:rFonts w:ascii="Arial" w:hAnsi="Arial" w:cs="Arial"/>
          <w:sz w:val="22"/>
          <w:szCs w:val="22"/>
        </w:rPr>
        <w:t>wadę w</w:t>
      </w:r>
      <w:r w:rsidR="0051564D" w:rsidRPr="00E73C4E">
        <w:rPr>
          <w:rFonts w:ascii="Arial" w:hAnsi="Arial" w:cs="Arial"/>
          <w:sz w:val="22"/>
          <w:szCs w:val="22"/>
        </w:rPr>
        <w:t xml:space="preserve"> terminie </w:t>
      </w:r>
      <w:r w:rsidR="00D24220" w:rsidRPr="00E73C4E">
        <w:rPr>
          <w:rFonts w:ascii="Arial" w:hAnsi="Arial" w:cs="Arial"/>
          <w:sz w:val="22"/>
          <w:szCs w:val="22"/>
        </w:rPr>
        <w:t>wskazanym w karcie gwar</w:t>
      </w:r>
      <w:r w:rsidRPr="00E73C4E">
        <w:rPr>
          <w:rFonts w:ascii="Arial" w:hAnsi="Arial" w:cs="Arial"/>
          <w:sz w:val="22"/>
          <w:szCs w:val="22"/>
        </w:rPr>
        <w:t xml:space="preserve">ancyjnej, </w:t>
      </w:r>
      <w:r w:rsidR="00E64BBB" w:rsidRPr="00E73C4E">
        <w:rPr>
          <w:rFonts w:ascii="Arial" w:hAnsi="Arial" w:cs="Arial"/>
          <w:sz w:val="22"/>
          <w:szCs w:val="22"/>
        </w:rPr>
        <w:t>przy czym</w:t>
      </w:r>
      <w:r w:rsidRPr="00E73C4E">
        <w:rPr>
          <w:rFonts w:ascii="Arial" w:hAnsi="Arial" w:cs="Arial"/>
          <w:sz w:val="22"/>
          <w:szCs w:val="22"/>
        </w:rPr>
        <w:t xml:space="preserve"> w</w:t>
      </w:r>
      <w:r w:rsidR="00D24220" w:rsidRPr="00E73C4E">
        <w:rPr>
          <w:rFonts w:ascii="Arial" w:hAnsi="Arial" w:cs="Arial"/>
          <w:sz w:val="22"/>
          <w:szCs w:val="22"/>
        </w:rPr>
        <w:t xml:space="preserve"> protokole</w:t>
      </w:r>
      <w:r w:rsidR="00E64BBB" w:rsidRPr="00E73C4E">
        <w:rPr>
          <w:rFonts w:ascii="Arial" w:hAnsi="Arial" w:cs="Arial"/>
          <w:sz w:val="22"/>
          <w:szCs w:val="22"/>
        </w:rPr>
        <w:t xml:space="preserve">, o którym mowa </w:t>
      </w:r>
      <w:r w:rsidR="00E64BBB" w:rsidRPr="00F54AB2">
        <w:rPr>
          <w:rFonts w:ascii="Arial" w:hAnsi="Arial" w:cs="Arial"/>
          <w:sz w:val="22"/>
          <w:szCs w:val="22"/>
        </w:rPr>
        <w:t xml:space="preserve">w </w:t>
      </w:r>
      <w:r w:rsidR="00E64BBB" w:rsidRPr="000C7E2A">
        <w:rPr>
          <w:rFonts w:ascii="Arial" w:hAnsi="Arial" w:cs="Arial"/>
          <w:sz w:val="22"/>
          <w:szCs w:val="22"/>
        </w:rPr>
        <w:t>ust. 10</w:t>
      </w:r>
      <w:r w:rsidR="00E64BBB" w:rsidRPr="00F54AB2">
        <w:rPr>
          <w:rFonts w:ascii="Arial" w:hAnsi="Arial" w:cs="Arial"/>
          <w:sz w:val="22"/>
          <w:szCs w:val="22"/>
        </w:rPr>
        <w:t>,</w:t>
      </w:r>
      <w:r w:rsidR="00D24220" w:rsidRPr="00F54AB2">
        <w:rPr>
          <w:rFonts w:ascii="Arial" w:hAnsi="Arial" w:cs="Arial"/>
          <w:sz w:val="22"/>
          <w:szCs w:val="22"/>
        </w:rPr>
        <w:t xml:space="preserve"> Strony</w:t>
      </w:r>
      <w:r w:rsidR="00D24220" w:rsidRPr="00E73C4E">
        <w:rPr>
          <w:rFonts w:ascii="Arial" w:hAnsi="Arial" w:cs="Arial"/>
          <w:sz w:val="22"/>
          <w:szCs w:val="22"/>
        </w:rPr>
        <w:t xml:space="preserve"> mogą odmiennie ustalić termin usunięcia wady</w:t>
      </w:r>
      <w:r w:rsidR="000901BB" w:rsidRPr="00E73C4E">
        <w:rPr>
          <w:rFonts w:ascii="Arial" w:hAnsi="Arial" w:cs="Arial"/>
          <w:sz w:val="22"/>
          <w:szCs w:val="22"/>
        </w:rPr>
        <w:t>,</w:t>
      </w:r>
      <w:r w:rsidR="0051564D" w:rsidRPr="00E73C4E">
        <w:rPr>
          <w:rFonts w:ascii="Arial" w:hAnsi="Arial" w:cs="Arial"/>
          <w:sz w:val="22"/>
          <w:szCs w:val="22"/>
        </w:rPr>
        <w:t xml:space="preserve"> </w:t>
      </w:r>
      <w:r w:rsidR="00E64BBB" w:rsidRPr="00E73C4E">
        <w:rPr>
          <w:rFonts w:ascii="Arial" w:hAnsi="Arial" w:cs="Arial"/>
          <w:sz w:val="22"/>
          <w:szCs w:val="22"/>
        </w:rPr>
        <w:t>stosownie do potrzeb Zamawiającego,</w:t>
      </w:r>
      <w:r w:rsidR="00E64BBB" w:rsidRPr="00E73C4E" w:rsidDel="005C7F65">
        <w:rPr>
          <w:rFonts w:ascii="Arial" w:hAnsi="Arial" w:cs="Arial"/>
          <w:sz w:val="22"/>
          <w:szCs w:val="22"/>
        </w:rPr>
        <w:t xml:space="preserve"> </w:t>
      </w:r>
      <w:r w:rsidR="00E64BBB" w:rsidRPr="00E73C4E">
        <w:rPr>
          <w:rFonts w:ascii="Arial" w:hAnsi="Arial" w:cs="Arial"/>
          <w:sz w:val="22"/>
          <w:szCs w:val="22"/>
        </w:rPr>
        <w:t>rodzaju wady i możliwości jej usunięcia przez Wykonawcę.</w:t>
      </w:r>
    </w:p>
    <w:p w14:paraId="512D0299"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Usunięcie wady nastąpi na terenie, na którym były prowadzone Roboty, chyba że do jej skutecznego usunięcia niezbędne będzie dokonanie tego w innym miejscu.</w:t>
      </w:r>
    </w:p>
    <w:p w14:paraId="512D029A"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Wszelkie koszty związane z usunięciem wad ponosi Wykonawca, w tym w szczególności koszty ewentualnego transportu elementu posiadającego wadę na inne miejsce.</w:t>
      </w:r>
    </w:p>
    <w:p w14:paraId="512D029B" w14:textId="77777777" w:rsidR="0051564D" w:rsidRPr="00E73C4E" w:rsidRDefault="0051564D"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Usunięcie wady stwierdzone zostanie protokołem podpisanym przez każdą ze Stron.</w:t>
      </w:r>
    </w:p>
    <w:p w14:paraId="512D029C" w14:textId="74AED3A3" w:rsidR="00056FB9" w:rsidRDefault="00ED7F1E" w:rsidP="009F2CAC">
      <w:pPr>
        <w:numPr>
          <w:ilvl w:val="0"/>
          <w:numId w:val="7"/>
        </w:numPr>
        <w:spacing w:line="360" w:lineRule="auto"/>
        <w:ind w:left="-284" w:hanging="425"/>
        <w:rPr>
          <w:rFonts w:ascii="Arial" w:hAnsi="Arial" w:cs="Arial"/>
          <w:sz w:val="22"/>
          <w:szCs w:val="22"/>
        </w:rPr>
      </w:pPr>
      <w:r w:rsidRPr="00E73C4E">
        <w:rPr>
          <w:rFonts w:ascii="Arial" w:hAnsi="Arial" w:cs="Arial"/>
          <w:sz w:val="22"/>
          <w:szCs w:val="22"/>
        </w:rPr>
        <w:t xml:space="preserve">W przypadku nieprzystąpienia przez Wykonawcę do usuwania zgłoszonych wad lub usterek w terminie wskazanym przez Zamawiającego zgodnie </w:t>
      </w:r>
      <w:r w:rsidRPr="00F54AB2">
        <w:rPr>
          <w:rFonts w:ascii="Arial" w:hAnsi="Arial" w:cs="Arial"/>
          <w:sz w:val="22"/>
          <w:szCs w:val="22"/>
        </w:rPr>
        <w:t xml:space="preserve">z </w:t>
      </w:r>
      <w:r w:rsidRPr="000C7E2A">
        <w:rPr>
          <w:rFonts w:ascii="Arial" w:hAnsi="Arial" w:cs="Arial"/>
          <w:sz w:val="22"/>
          <w:szCs w:val="22"/>
        </w:rPr>
        <w:t>ust. 11</w:t>
      </w:r>
      <w:r w:rsidRPr="00F54AB2">
        <w:rPr>
          <w:rFonts w:ascii="Arial" w:hAnsi="Arial" w:cs="Arial"/>
          <w:sz w:val="22"/>
          <w:szCs w:val="22"/>
        </w:rPr>
        <w:t xml:space="preserve"> powyżej</w:t>
      </w:r>
      <w:r w:rsidRPr="00E73C4E">
        <w:rPr>
          <w:rFonts w:ascii="Arial" w:hAnsi="Arial" w:cs="Arial"/>
          <w:sz w:val="22"/>
          <w:szCs w:val="22"/>
        </w:rPr>
        <w:t xml:space="preserve"> lub w przypadku konieczności natychmiastowego usunięcia wad lub usterek, Zamawiający będzie uprawniony według swojego wyboru do usunięcia wad lub usterek we własnym zakresie lub do zlecenia ich usunięcia innemu podmiotowi, a koszty z tym związane pokryje z zabezpieczenia należytego wykonania Umowy, o którym mowa w </w:t>
      </w:r>
      <w:r w:rsidRPr="000C7E2A">
        <w:rPr>
          <w:rFonts w:ascii="Arial" w:hAnsi="Arial" w:cs="Arial"/>
          <w:sz w:val="22"/>
          <w:szCs w:val="22"/>
        </w:rPr>
        <w:t>§15</w:t>
      </w:r>
      <w:r w:rsidRPr="00F54AB2">
        <w:rPr>
          <w:rFonts w:ascii="Arial" w:hAnsi="Arial" w:cs="Arial"/>
          <w:sz w:val="22"/>
          <w:szCs w:val="22"/>
        </w:rPr>
        <w:t xml:space="preserve"> Umowy</w:t>
      </w:r>
      <w:r w:rsidRPr="00E73C4E">
        <w:rPr>
          <w:rFonts w:ascii="Arial" w:hAnsi="Arial" w:cs="Arial"/>
          <w:sz w:val="22"/>
          <w:szCs w:val="22"/>
        </w:rPr>
        <w:t xml:space="preserve"> lub żądając od Wykonawcy zwrotu poniesionych kosztów. W przypadku gdy koszty usunięcia wad lub usterek przewyższać będą kwotę zabezpieczenia należytego wykonania Umowy, Zamawiający uprawniony jest do żądania zwrotu poniesionych kosztów, w części w jakiej nie zostały one pokryte z zabezpieczenia należytego wykonania Umowy. </w:t>
      </w:r>
      <w:r w:rsidR="007F71D9" w:rsidRPr="00E73C4E">
        <w:rPr>
          <w:rFonts w:ascii="Arial" w:hAnsi="Arial" w:cs="Arial"/>
          <w:sz w:val="22"/>
          <w:szCs w:val="22"/>
        </w:rPr>
        <w:t xml:space="preserve"> </w:t>
      </w:r>
    </w:p>
    <w:p w14:paraId="0604E005" w14:textId="77777777" w:rsidR="00F54AB2" w:rsidRPr="00E73C4E" w:rsidRDefault="00F54AB2" w:rsidP="000C7E2A">
      <w:pPr>
        <w:spacing w:line="360" w:lineRule="auto"/>
        <w:ind w:left="-284"/>
        <w:rPr>
          <w:rFonts w:ascii="Arial" w:hAnsi="Arial" w:cs="Arial"/>
          <w:sz w:val="22"/>
          <w:szCs w:val="22"/>
        </w:rPr>
      </w:pPr>
    </w:p>
    <w:p w14:paraId="512D029D" w14:textId="77777777" w:rsidR="00056FB9" w:rsidRPr="000C7E2A" w:rsidRDefault="00FD6CD1" w:rsidP="00BD49C0">
      <w:pPr>
        <w:pStyle w:val="Nagwek1"/>
        <w:spacing w:after="0"/>
        <w:rPr>
          <w:rFonts w:cs="Arial"/>
          <w:sz w:val="22"/>
          <w:szCs w:val="22"/>
        </w:rPr>
      </w:pPr>
      <w:r w:rsidRPr="000C7E2A">
        <w:rPr>
          <w:rFonts w:cs="Arial"/>
          <w:sz w:val="22"/>
          <w:szCs w:val="22"/>
        </w:rPr>
        <w:t>§ 13</w:t>
      </w:r>
    </w:p>
    <w:p w14:paraId="512D029E" w14:textId="77777777" w:rsidR="00056FB9" w:rsidRPr="000C7E2A" w:rsidRDefault="00056FB9" w:rsidP="00BD49C0">
      <w:pPr>
        <w:pStyle w:val="Nagwek1"/>
        <w:spacing w:after="0"/>
        <w:rPr>
          <w:rFonts w:cs="Arial"/>
          <w:sz w:val="22"/>
          <w:szCs w:val="22"/>
        </w:rPr>
      </w:pPr>
      <w:r w:rsidRPr="000C7E2A">
        <w:rPr>
          <w:rFonts w:cs="Arial"/>
          <w:sz w:val="22"/>
          <w:szCs w:val="22"/>
        </w:rPr>
        <w:t>Odpowiedzialność</w:t>
      </w:r>
    </w:p>
    <w:p w14:paraId="512D029F" w14:textId="77777777" w:rsidR="00056FB9" w:rsidRPr="00E73C4E" w:rsidRDefault="00056FB9" w:rsidP="00BD49C0">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Wykonawca ponosi pełną</w:t>
      </w:r>
      <w:r w:rsidR="0069388A" w:rsidRPr="00E73C4E">
        <w:rPr>
          <w:rFonts w:ascii="Arial" w:hAnsi="Arial" w:cs="Arial"/>
          <w:sz w:val="22"/>
          <w:szCs w:val="22"/>
        </w:rPr>
        <w:t xml:space="preserve"> odpowiedzialność za należyte</w:t>
      </w:r>
      <w:r w:rsidR="00002F7B" w:rsidRPr="00E73C4E">
        <w:rPr>
          <w:rFonts w:ascii="Arial" w:hAnsi="Arial" w:cs="Arial"/>
          <w:sz w:val="22"/>
          <w:szCs w:val="22"/>
        </w:rPr>
        <w:t xml:space="preserve"> i</w:t>
      </w:r>
      <w:r w:rsidRPr="00E73C4E">
        <w:rPr>
          <w:rFonts w:ascii="Arial" w:hAnsi="Arial" w:cs="Arial"/>
          <w:sz w:val="22"/>
          <w:szCs w:val="22"/>
        </w:rPr>
        <w:t xml:space="preserve"> terminowe wykonanie Umowy.</w:t>
      </w:r>
    </w:p>
    <w:p w14:paraId="512D02A0" w14:textId="1E484A9B"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lastRenderedPageBreak/>
        <w:t>Członkowie Konsorcjum ponoszą solidarną odpowiedzialność za n</w:t>
      </w:r>
      <w:r w:rsidR="0069388A" w:rsidRPr="00E73C4E">
        <w:rPr>
          <w:rFonts w:ascii="Arial" w:hAnsi="Arial" w:cs="Arial"/>
          <w:sz w:val="22"/>
          <w:szCs w:val="22"/>
        </w:rPr>
        <w:t>ależyte</w:t>
      </w:r>
      <w:r w:rsidR="00002F7B" w:rsidRPr="00E73C4E">
        <w:rPr>
          <w:rFonts w:ascii="Arial" w:hAnsi="Arial" w:cs="Arial"/>
          <w:sz w:val="22"/>
          <w:szCs w:val="22"/>
        </w:rPr>
        <w:t xml:space="preserve"> i </w:t>
      </w:r>
      <w:r w:rsidRPr="00E73C4E">
        <w:rPr>
          <w:rFonts w:ascii="Arial" w:hAnsi="Arial" w:cs="Arial"/>
          <w:sz w:val="22"/>
          <w:szCs w:val="22"/>
        </w:rPr>
        <w:t>terminowe wykonanie Umowy, oraz za wniesienie zabezpieczenia należytego wykonania Umowy</w:t>
      </w:r>
      <w:r w:rsidR="004E3187" w:rsidRPr="00E73C4E">
        <w:rPr>
          <w:rFonts w:ascii="Arial" w:hAnsi="Arial" w:cs="Arial"/>
          <w:sz w:val="22"/>
          <w:szCs w:val="22"/>
        </w:rPr>
        <w:t xml:space="preserve"> </w:t>
      </w:r>
      <w:r w:rsidR="004E3187" w:rsidRPr="00E73C4E">
        <w:rPr>
          <w:rFonts w:ascii="Arial" w:hAnsi="Arial" w:cs="Arial"/>
          <w:lang w:eastAsia="pl-PL"/>
        </w:rPr>
        <w:t xml:space="preserve"> </w:t>
      </w:r>
      <w:r w:rsidR="004E3187" w:rsidRPr="00E73C4E">
        <w:rPr>
          <w:rFonts w:ascii="Arial" w:hAnsi="Arial" w:cs="Arial"/>
          <w:sz w:val="22"/>
          <w:szCs w:val="22"/>
        </w:rPr>
        <w:t>zgodnie z zapisami SWZ, w tym zapisami Umowy</w:t>
      </w:r>
      <w:r w:rsidRPr="00E73C4E">
        <w:rPr>
          <w:rFonts w:ascii="Arial" w:hAnsi="Arial" w:cs="Arial"/>
          <w:sz w:val="22"/>
          <w:szCs w:val="22"/>
        </w:rPr>
        <w:t xml:space="preserve">. </w:t>
      </w:r>
      <w:r w:rsidRPr="000D55CC">
        <w:rPr>
          <w:rFonts w:ascii="Arial" w:hAnsi="Arial" w:cs="Arial"/>
          <w:sz w:val="22"/>
          <w:szCs w:val="22"/>
        </w:rPr>
        <w:t>(</w:t>
      </w:r>
      <w:r w:rsidRPr="000D55CC">
        <w:rPr>
          <w:rFonts w:ascii="Arial" w:hAnsi="Arial" w:cs="Arial"/>
          <w:i/>
          <w:sz w:val="22"/>
          <w:szCs w:val="22"/>
        </w:rPr>
        <w:t>dotyczy konsorcjum</w:t>
      </w:r>
      <w:r w:rsidRPr="000D55CC">
        <w:rPr>
          <w:rFonts w:ascii="Arial" w:hAnsi="Arial" w:cs="Arial"/>
          <w:sz w:val="22"/>
          <w:szCs w:val="22"/>
        </w:rPr>
        <w:t>)</w:t>
      </w:r>
    </w:p>
    <w:p w14:paraId="512D02A1"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Wykonawca ponosi odpowiedzialność za wszelkie szkody </w:t>
      </w:r>
      <w:r w:rsidR="00002F7B" w:rsidRPr="00E73C4E">
        <w:rPr>
          <w:rFonts w:ascii="Arial" w:hAnsi="Arial" w:cs="Arial"/>
          <w:sz w:val="22"/>
          <w:szCs w:val="22"/>
        </w:rPr>
        <w:t xml:space="preserve">wyrządzone </w:t>
      </w:r>
      <w:r w:rsidR="009E65F9" w:rsidRPr="00E73C4E">
        <w:rPr>
          <w:rFonts w:ascii="Arial" w:hAnsi="Arial" w:cs="Arial"/>
          <w:sz w:val="22"/>
          <w:szCs w:val="22"/>
        </w:rPr>
        <w:t xml:space="preserve">na osobie lub </w:t>
      </w:r>
      <w:r w:rsidRPr="00E73C4E">
        <w:rPr>
          <w:rFonts w:ascii="Arial" w:hAnsi="Arial" w:cs="Arial"/>
          <w:sz w:val="22"/>
          <w:szCs w:val="22"/>
        </w:rPr>
        <w:t xml:space="preserve">w mieniu </w:t>
      </w:r>
      <w:r w:rsidR="009E65F9" w:rsidRPr="00E73C4E">
        <w:rPr>
          <w:rFonts w:ascii="Arial" w:hAnsi="Arial" w:cs="Arial"/>
          <w:sz w:val="22"/>
          <w:szCs w:val="22"/>
        </w:rPr>
        <w:t xml:space="preserve">wyrządzone w </w:t>
      </w:r>
      <w:r w:rsidR="00002F7B" w:rsidRPr="00E73C4E">
        <w:rPr>
          <w:rFonts w:ascii="Arial" w:hAnsi="Arial" w:cs="Arial"/>
          <w:sz w:val="22"/>
          <w:szCs w:val="22"/>
        </w:rPr>
        <w:t xml:space="preserve">związku z działalnością jego przedsiębiorstwa </w:t>
      </w:r>
      <w:r w:rsidRPr="00E73C4E">
        <w:rPr>
          <w:rFonts w:ascii="Arial" w:hAnsi="Arial" w:cs="Arial"/>
          <w:sz w:val="22"/>
          <w:szCs w:val="22"/>
        </w:rPr>
        <w:t xml:space="preserve">i </w:t>
      </w:r>
      <w:r w:rsidR="00002F7B" w:rsidRPr="00E73C4E">
        <w:rPr>
          <w:rFonts w:ascii="Arial" w:hAnsi="Arial" w:cs="Arial"/>
          <w:sz w:val="22"/>
          <w:szCs w:val="22"/>
        </w:rPr>
        <w:t xml:space="preserve">pozostające </w:t>
      </w:r>
      <w:r w:rsidRPr="00E73C4E">
        <w:rPr>
          <w:rFonts w:ascii="Arial" w:hAnsi="Arial" w:cs="Arial"/>
          <w:sz w:val="22"/>
          <w:szCs w:val="22"/>
        </w:rPr>
        <w:t>w związku z realizacją Umowy</w:t>
      </w:r>
      <w:r w:rsidR="00002F7B" w:rsidRPr="00E73C4E">
        <w:rPr>
          <w:rFonts w:ascii="Arial" w:hAnsi="Arial" w:cs="Arial"/>
          <w:sz w:val="22"/>
          <w:szCs w:val="22"/>
        </w:rPr>
        <w:t>, na z</w:t>
      </w:r>
      <w:r w:rsidR="00E4097C" w:rsidRPr="00E73C4E">
        <w:rPr>
          <w:rFonts w:ascii="Arial" w:hAnsi="Arial" w:cs="Arial"/>
          <w:sz w:val="22"/>
          <w:szCs w:val="22"/>
        </w:rPr>
        <w:t>asadach określonych przepisami K</w:t>
      </w:r>
      <w:r w:rsidR="00002F7B" w:rsidRPr="00E73C4E">
        <w:rPr>
          <w:rFonts w:ascii="Arial" w:hAnsi="Arial" w:cs="Arial"/>
          <w:sz w:val="22"/>
          <w:szCs w:val="22"/>
        </w:rPr>
        <w:t>odeksu cywilnego</w:t>
      </w:r>
      <w:r w:rsidRPr="00E73C4E">
        <w:rPr>
          <w:rFonts w:ascii="Arial" w:hAnsi="Arial" w:cs="Arial"/>
          <w:sz w:val="22"/>
          <w:szCs w:val="22"/>
        </w:rPr>
        <w:t xml:space="preserve">. </w:t>
      </w:r>
    </w:p>
    <w:p w14:paraId="512D02A2"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Wykonawca ponosi odpowiedz</w:t>
      </w:r>
      <w:r w:rsidR="00D617EC" w:rsidRPr="00E73C4E">
        <w:rPr>
          <w:rFonts w:ascii="Arial" w:hAnsi="Arial" w:cs="Arial"/>
          <w:sz w:val="22"/>
          <w:szCs w:val="22"/>
        </w:rPr>
        <w:t>ialność za jakość wykonywanych R</w:t>
      </w:r>
      <w:r w:rsidRPr="00E73C4E">
        <w:rPr>
          <w:rFonts w:ascii="Arial" w:hAnsi="Arial" w:cs="Arial"/>
          <w:sz w:val="22"/>
          <w:szCs w:val="22"/>
        </w:rPr>
        <w:t xml:space="preserve">obót </w:t>
      </w:r>
      <w:r w:rsidR="00D617EC" w:rsidRPr="00E73C4E">
        <w:rPr>
          <w:rFonts w:ascii="Arial" w:hAnsi="Arial" w:cs="Arial"/>
          <w:sz w:val="22"/>
          <w:szCs w:val="22"/>
        </w:rPr>
        <w:t>B</w:t>
      </w:r>
      <w:r w:rsidRPr="00E73C4E">
        <w:rPr>
          <w:rFonts w:ascii="Arial" w:hAnsi="Arial" w:cs="Arial"/>
          <w:sz w:val="22"/>
          <w:szCs w:val="22"/>
        </w:rPr>
        <w:t>udowlanych oraz za jako</w:t>
      </w:r>
      <w:r w:rsidR="00D617EC" w:rsidRPr="00E73C4E">
        <w:rPr>
          <w:rFonts w:ascii="Arial" w:hAnsi="Arial" w:cs="Arial"/>
          <w:sz w:val="22"/>
          <w:szCs w:val="22"/>
        </w:rPr>
        <w:t>ść zastosowanych do R</w:t>
      </w:r>
      <w:r w:rsidRPr="00E73C4E">
        <w:rPr>
          <w:rFonts w:ascii="Arial" w:hAnsi="Arial" w:cs="Arial"/>
          <w:sz w:val="22"/>
          <w:szCs w:val="22"/>
        </w:rPr>
        <w:t>obót materiałów.</w:t>
      </w:r>
    </w:p>
    <w:p w14:paraId="512D02A3"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Za działania lub zaniechania</w:t>
      </w:r>
      <w:r w:rsidR="008E45D0" w:rsidRPr="00E73C4E">
        <w:rPr>
          <w:rFonts w:ascii="Arial" w:hAnsi="Arial" w:cs="Arial"/>
          <w:sz w:val="22"/>
          <w:szCs w:val="22"/>
        </w:rPr>
        <w:t xml:space="preserve"> Podwykonawców lub</w:t>
      </w:r>
      <w:r w:rsidRPr="00E73C4E">
        <w:rPr>
          <w:rFonts w:ascii="Arial" w:hAnsi="Arial" w:cs="Arial"/>
          <w:sz w:val="22"/>
          <w:szCs w:val="22"/>
        </w:rPr>
        <w:t xml:space="preserve"> osób trzecich, którymi Wykonawca posługuje się przy wykonywaniu Umowy, Wykonawca odpowiada, jak za swoje własne działania lub zaniechania.</w:t>
      </w:r>
    </w:p>
    <w:p w14:paraId="512D02A4"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Zamawiający będzie miał prawo żądania od Wykonawcy zapłaty następujących kar umownych: </w:t>
      </w:r>
    </w:p>
    <w:p w14:paraId="512D02A5" w14:textId="17169462" w:rsidR="00056FB9" w:rsidRPr="00C87E91" w:rsidRDefault="00056FB9" w:rsidP="009F2CAC">
      <w:pPr>
        <w:pStyle w:val="Tekstpodstawowywcity"/>
        <w:numPr>
          <w:ilvl w:val="0"/>
          <w:numId w:val="38"/>
        </w:numPr>
        <w:tabs>
          <w:tab w:val="clear" w:pos="1440"/>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 przypadku odstąpienia od Umowy </w:t>
      </w:r>
      <w:r w:rsidR="002E70F6" w:rsidRPr="00E73C4E">
        <w:rPr>
          <w:rFonts w:ascii="Arial" w:hAnsi="Arial" w:cs="Arial"/>
          <w:sz w:val="22"/>
          <w:szCs w:val="22"/>
        </w:rPr>
        <w:t xml:space="preserve">z </w:t>
      </w:r>
      <w:r w:rsidRPr="00E73C4E">
        <w:rPr>
          <w:rFonts w:ascii="Arial" w:hAnsi="Arial" w:cs="Arial"/>
          <w:sz w:val="22"/>
          <w:szCs w:val="22"/>
        </w:rPr>
        <w:t>przyczyn</w:t>
      </w:r>
      <w:r w:rsidR="00E749CC" w:rsidRPr="00E73C4E">
        <w:rPr>
          <w:rFonts w:ascii="Arial" w:hAnsi="Arial" w:cs="Arial"/>
          <w:sz w:val="22"/>
          <w:szCs w:val="22"/>
        </w:rPr>
        <w:t xml:space="preserve"> leżących po stronie Wykonawcy – karę umowną </w:t>
      </w:r>
      <w:r w:rsidR="00D15A95" w:rsidRPr="00E73C4E">
        <w:rPr>
          <w:rFonts w:ascii="Arial" w:hAnsi="Arial" w:cs="Arial"/>
          <w:sz w:val="22"/>
          <w:szCs w:val="22"/>
        </w:rPr>
        <w:t xml:space="preserve"> </w:t>
      </w:r>
      <w:r w:rsidRPr="00E73C4E">
        <w:rPr>
          <w:rFonts w:ascii="Arial" w:hAnsi="Arial" w:cs="Arial"/>
          <w:sz w:val="22"/>
          <w:szCs w:val="22"/>
        </w:rPr>
        <w:t xml:space="preserve">w wysokości </w:t>
      </w:r>
      <w:r w:rsidR="00B60DD9" w:rsidRPr="00E73C4E">
        <w:rPr>
          <w:rFonts w:ascii="Arial" w:hAnsi="Arial" w:cs="Arial"/>
          <w:sz w:val="22"/>
          <w:szCs w:val="22"/>
        </w:rPr>
        <w:t>10</w:t>
      </w:r>
      <w:r w:rsidRPr="00E73C4E">
        <w:rPr>
          <w:rFonts w:ascii="Arial" w:hAnsi="Arial" w:cs="Arial"/>
          <w:sz w:val="22"/>
          <w:szCs w:val="22"/>
        </w:rPr>
        <w:t xml:space="preserve">% Wynagrodzenia </w:t>
      </w:r>
      <w:r w:rsidR="00000A07" w:rsidRPr="00E73C4E">
        <w:rPr>
          <w:rFonts w:ascii="Arial" w:hAnsi="Arial" w:cs="Arial"/>
          <w:sz w:val="22"/>
          <w:szCs w:val="22"/>
        </w:rPr>
        <w:t>netto</w:t>
      </w:r>
      <w:r w:rsidR="002E70F6" w:rsidRPr="00E73C4E">
        <w:rPr>
          <w:rFonts w:ascii="Arial" w:hAnsi="Arial" w:cs="Arial"/>
          <w:sz w:val="22"/>
          <w:szCs w:val="22"/>
        </w:rPr>
        <w:t>,</w:t>
      </w:r>
      <w:r w:rsidR="00265341" w:rsidRPr="00E73C4E">
        <w:rPr>
          <w:rFonts w:ascii="Arial" w:hAnsi="Arial" w:cs="Arial"/>
          <w:sz w:val="22"/>
          <w:szCs w:val="22"/>
        </w:rPr>
        <w:t xml:space="preserve"> o którym mowa </w:t>
      </w:r>
      <w:r w:rsidR="00265341" w:rsidRPr="00C87E91">
        <w:rPr>
          <w:rFonts w:ascii="Arial" w:hAnsi="Arial" w:cs="Arial"/>
          <w:sz w:val="22"/>
          <w:szCs w:val="22"/>
        </w:rPr>
        <w:t xml:space="preserve">w </w:t>
      </w:r>
      <w:r w:rsidR="00146C44" w:rsidRPr="000D55CC">
        <w:rPr>
          <w:rFonts w:ascii="Arial" w:hAnsi="Arial" w:cs="Arial"/>
          <w:sz w:val="22"/>
          <w:szCs w:val="22"/>
        </w:rPr>
        <w:t>§ 10</w:t>
      </w:r>
      <w:r w:rsidR="00265341" w:rsidRPr="000D55CC">
        <w:rPr>
          <w:rFonts w:ascii="Arial" w:hAnsi="Arial" w:cs="Arial"/>
          <w:sz w:val="22"/>
          <w:szCs w:val="22"/>
        </w:rPr>
        <w:t xml:space="preserve"> ust. 1 pkt</w:t>
      </w:r>
      <w:r w:rsidR="006975D2" w:rsidRPr="000D55CC">
        <w:rPr>
          <w:rFonts w:ascii="Arial" w:hAnsi="Arial" w:cs="Arial"/>
          <w:sz w:val="22"/>
          <w:szCs w:val="22"/>
        </w:rPr>
        <w:t xml:space="preserve"> </w:t>
      </w:r>
      <w:r w:rsidR="00820F10">
        <w:rPr>
          <w:rFonts w:ascii="Arial" w:hAnsi="Arial" w:cs="Arial"/>
          <w:sz w:val="22"/>
          <w:szCs w:val="22"/>
        </w:rPr>
        <w:t>3 lit. a</w:t>
      </w:r>
      <w:r w:rsidR="00141679" w:rsidRPr="00C87E91">
        <w:rPr>
          <w:rFonts w:ascii="Arial" w:hAnsi="Arial" w:cs="Arial"/>
          <w:sz w:val="22"/>
          <w:szCs w:val="22"/>
        </w:rPr>
        <w:t xml:space="preserve"> </w:t>
      </w:r>
      <w:r w:rsidR="00265341" w:rsidRPr="00C87E91">
        <w:rPr>
          <w:rFonts w:ascii="Arial" w:hAnsi="Arial" w:cs="Arial"/>
          <w:sz w:val="22"/>
          <w:szCs w:val="22"/>
        </w:rPr>
        <w:t>Umowy,</w:t>
      </w:r>
    </w:p>
    <w:p w14:paraId="512D02A6" w14:textId="47D28E5B" w:rsidR="00527A48" w:rsidRPr="00E73C4E" w:rsidRDefault="00527A48" w:rsidP="009F2CAC">
      <w:pPr>
        <w:pStyle w:val="Tekstpodstawowywcity"/>
        <w:numPr>
          <w:ilvl w:val="0"/>
          <w:numId w:val="38"/>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 przypadku zwłoki Wykonawcy w realizacji Zamówienia w stosunku do terminu określonego w </w:t>
      </w:r>
      <w:r w:rsidR="00146C44" w:rsidRPr="00E73C4E">
        <w:rPr>
          <w:rFonts w:ascii="Arial" w:hAnsi="Arial" w:cs="Arial"/>
          <w:sz w:val="22"/>
          <w:szCs w:val="22"/>
        </w:rPr>
        <w:br/>
      </w:r>
      <w:r w:rsidRPr="000D55CC">
        <w:rPr>
          <w:rFonts w:ascii="Arial" w:hAnsi="Arial" w:cs="Arial"/>
          <w:sz w:val="22"/>
          <w:szCs w:val="22"/>
        </w:rPr>
        <w:t>§ 2 ust. 2</w:t>
      </w:r>
      <w:r w:rsidRPr="00E73C4E">
        <w:rPr>
          <w:rFonts w:ascii="Arial" w:hAnsi="Arial" w:cs="Arial"/>
          <w:sz w:val="22"/>
          <w:szCs w:val="22"/>
        </w:rPr>
        <w:t xml:space="preserve"> Umowy – w wysokości </w:t>
      </w:r>
      <w:r w:rsidR="00320033" w:rsidRPr="00E73C4E">
        <w:rPr>
          <w:rFonts w:ascii="Arial" w:hAnsi="Arial" w:cs="Arial"/>
          <w:sz w:val="22"/>
          <w:szCs w:val="22"/>
        </w:rPr>
        <w:t>0,</w:t>
      </w:r>
      <w:r w:rsidR="00B60DD9" w:rsidRPr="00E73C4E">
        <w:rPr>
          <w:rFonts w:ascii="Arial" w:hAnsi="Arial" w:cs="Arial"/>
          <w:sz w:val="22"/>
          <w:szCs w:val="22"/>
        </w:rPr>
        <w:t>1</w:t>
      </w:r>
      <w:r w:rsidRPr="00E73C4E">
        <w:rPr>
          <w:rFonts w:ascii="Arial" w:hAnsi="Arial" w:cs="Arial"/>
          <w:sz w:val="22"/>
          <w:szCs w:val="22"/>
        </w:rPr>
        <w:t xml:space="preserve">% Wynagrodzenia netto, o którym mowa </w:t>
      </w:r>
      <w:r w:rsidRPr="00C87E91">
        <w:rPr>
          <w:rFonts w:ascii="Arial" w:hAnsi="Arial" w:cs="Arial"/>
          <w:sz w:val="22"/>
          <w:szCs w:val="22"/>
        </w:rPr>
        <w:t xml:space="preserve">w </w:t>
      </w:r>
      <w:r w:rsidRPr="000D55CC">
        <w:rPr>
          <w:rFonts w:ascii="Arial" w:hAnsi="Arial" w:cs="Arial"/>
          <w:sz w:val="22"/>
          <w:szCs w:val="22"/>
        </w:rPr>
        <w:t xml:space="preserve">§ 10 ust. 1 pkt </w:t>
      </w:r>
      <w:r w:rsidR="00820F10">
        <w:rPr>
          <w:rFonts w:ascii="Arial" w:hAnsi="Arial" w:cs="Arial"/>
          <w:sz w:val="22"/>
          <w:szCs w:val="22"/>
        </w:rPr>
        <w:t>3 lit. a</w:t>
      </w:r>
      <w:r w:rsidRPr="000D55CC">
        <w:rPr>
          <w:rFonts w:ascii="Arial" w:hAnsi="Arial" w:cs="Arial"/>
          <w:sz w:val="22"/>
          <w:szCs w:val="22"/>
        </w:rPr>
        <w:t xml:space="preserve"> </w:t>
      </w:r>
      <w:r w:rsidRPr="00E73C4E">
        <w:rPr>
          <w:rFonts w:ascii="Arial" w:hAnsi="Arial" w:cs="Arial"/>
          <w:sz w:val="22"/>
          <w:szCs w:val="22"/>
        </w:rPr>
        <w:t>Umowy za każdy dzień zwłoki,</w:t>
      </w:r>
    </w:p>
    <w:p w14:paraId="07A705C6" w14:textId="70DAEFAE" w:rsidR="00B915A6" w:rsidRPr="00E73C4E" w:rsidRDefault="00B915A6" w:rsidP="009F2CAC">
      <w:pPr>
        <w:pStyle w:val="Tekstpodstawowywcity"/>
        <w:numPr>
          <w:ilvl w:val="0"/>
          <w:numId w:val="38"/>
        </w:numPr>
        <w:tabs>
          <w:tab w:val="clear" w:pos="1440"/>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 przypadku </w:t>
      </w:r>
      <w:r w:rsidR="0064506D" w:rsidRPr="00E73C4E">
        <w:rPr>
          <w:rFonts w:ascii="Arial" w:hAnsi="Arial" w:cs="Arial"/>
          <w:sz w:val="22"/>
          <w:szCs w:val="22"/>
        </w:rPr>
        <w:t>niewykonani</w:t>
      </w:r>
      <w:r w:rsidRPr="00E73C4E">
        <w:rPr>
          <w:rFonts w:ascii="Arial" w:hAnsi="Arial" w:cs="Arial"/>
          <w:sz w:val="22"/>
          <w:szCs w:val="22"/>
        </w:rPr>
        <w:t>a przez Wykonawcę</w:t>
      </w:r>
      <w:r w:rsidR="0064506D" w:rsidRPr="00E73C4E">
        <w:rPr>
          <w:rFonts w:ascii="Arial" w:hAnsi="Arial" w:cs="Arial"/>
          <w:sz w:val="22"/>
          <w:szCs w:val="22"/>
        </w:rPr>
        <w:t xml:space="preserve"> w terminie </w:t>
      </w:r>
      <w:r w:rsidRPr="00E73C4E">
        <w:rPr>
          <w:rFonts w:ascii="Arial" w:hAnsi="Arial" w:cs="Arial"/>
          <w:sz w:val="22"/>
          <w:szCs w:val="22"/>
        </w:rPr>
        <w:t xml:space="preserve">danego </w:t>
      </w:r>
      <w:r w:rsidR="00056FB9" w:rsidRPr="00E73C4E">
        <w:rPr>
          <w:rFonts w:ascii="Arial" w:hAnsi="Arial" w:cs="Arial"/>
          <w:sz w:val="22"/>
          <w:szCs w:val="22"/>
        </w:rPr>
        <w:t>Etapu</w:t>
      </w:r>
      <w:r w:rsidRPr="00E73C4E">
        <w:rPr>
          <w:rFonts w:ascii="Arial" w:hAnsi="Arial" w:cs="Arial"/>
          <w:sz w:val="22"/>
          <w:szCs w:val="22"/>
        </w:rPr>
        <w:t xml:space="preserve"> </w:t>
      </w:r>
      <w:r w:rsidR="00527A48" w:rsidRPr="00E73C4E">
        <w:rPr>
          <w:rFonts w:ascii="Arial" w:hAnsi="Arial" w:cs="Arial"/>
          <w:sz w:val="22"/>
          <w:szCs w:val="22"/>
        </w:rPr>
        <w:t>–</w:t>
      </w:r>
      <w:r w:rsidR="00056FB9" w:rsidRPr="00E73C4E">
        <w:rPr>
          <w:rFonts w:ascii="Arial" w:hAnsi="Arial" w:cs="Arial"/>
          <w:sz w:val="22"/>
          <w:szCs w:val="22"/>
        </w:rPr>
        <w:t xml:space="preserve"> w wysokości </w:t>
      </w:r>
      <w:r w:rsidR="00B60DD9" w:rsidRPr="00E73C4E">
        <w:rPr>
          <w:rFonts w:ascii="Arial" w:hAnsi="Arial" w:cs="Arial"/>
          <w:sz w:val="22"/>
          <w:szCs w:val="22"/>
        </w:rPr>
        <w:t>0,</w:t>
      </w:r>
      <w:r w:rsidR="005C77EE" w:rsidRPr="00E73C4E">
        <w:rPr>
          <w:rFonts w:ascii="Arial" w:hAnsi="Arial" w:cs="Arial"/>
          <w:sz w:val="22"/>
          <w:szCs w:val="22"/>
        </w:rPr>
        <w:t>02</w:t>
      </w:r>
      <w:r w:rsidR="00056FB9" w:rsidRPr="00E73C4E">
        <w:rPr>
          <w:rFonts w:ascii="Arial" w:hAnsi="Arial" w:cs="Arial"/>
          <w:sz w:val="22"/>
          <w:szCs w:val="22"/>
        </w:rPr>
        <w:t xml:space="preserve">% transzy Wynagrodzenia </w:t>
      </w:r>
      <w:r w:rsidR="00000A07" w:rsidRPr="00E73C4E">
        <w:rPr>
          <w:rFonts w:ascii="Arial" w:hAnsi="Arial" w:cs="Arial"/>
          <w:sz w:val="22"/>
          <w:szCs w:val="22"/>
        </w:rPr>
        <w:t xml:space="preserve">netto </w:t>
      </w:r>
      <w:r w:rsidR="00056FB9" w:rsidRPr="00E73C4E">
        <w:rPr>
          <w:rFonts w:ascii="Arial" w:hAnsi="Arial" w:cs="Arial"/>
          <w:sz w:val="22"/>
          <w:szCs w:val="22"/>
        </w:rPr>
        <w:t xml:space="preserve">należnej za wykonanie </w:t>
      </w:r>
      <w:r w:rsidRPr="00E73C4E">
        <w:rPr>
          <w:rFonts w:ascii="Arial" w:hAnsi="Arial" w:cs="Arial"/>
          <w:sz w:val="22"/>
          <w:szCs w:val="22"/>
        </w:rPr>
        <w:t xml:space="preserve">danego </w:t>
      </w:r>
      <w:r w:rsidR="00056FB9" w:rsidRPr="00E73C4E">
        <w:rPr>
          <w:rFonts w:ascii="Arial" w:hAnsi="Arial" w:cs="Arial"/>
          <w:sz w:val="22"/>
          <w:szCs w:val="22"/>
        </w:rPr>
        <w:t>Etapu,</w:t>
      </w:r>
      <w:r w:rsidR="009A0A0F" w:rsidRPr="00E73C4E">
        <w:rPr>
          <w:rFonts w:ascii="Arial" w:hAnsi="Arial" w:cs="Arial"/>
          <w:sz w:val="22"/>
          <w:szCs w:val="22"/>
        </w:rPr>
        <w:t xml:space="preserve"> za każdy dzień zwłoki,</w:t>
      </w:r>
    </w:p>
    <w:p w14:paraId="195C4220" w14:textId="4AD03B50" w:rsidR="0064506D" w:rsidRPr="00E73C4E" w:rsidRDefault="00B915A6" w:rsidP="00793BFD">
      <w:pPr>
        <w:pStyle w:val="Tekstpodstawowywcity"/>
        <w:suppressAutoHyphens w:val="0"/>
        <w:spacing w:line="360" w:lineRule="auto"/>
        <w:ind w:left="142" w:firstLine="0"/>
        <w:rPr>
          <w:rFonts w:ascii="Arial" w:hAnsi="Arial" w:cs="Arial"/>
          <w:sz w:val="22"/>
          <w:szCs w:val="22"/>
        </w:rPr>
      </w:pPr>
      <w:r w:rsidRPr="00E73C4E">
        <w:rPr>
          <w:rFonts w:ascii="Arial" w:hAnsi="Arial" w:cs="Arial"/>
          <w:sz w:val="22"/>
          <w:szCs w:val="22"/>
        </w:rPr>
        <w:t xml:space="preserve">W przypadku ukończenia całości Robót w pierwotnym (tj. ustalonym w dniu zawarcia Umowy) terminie określonym w </w:t>
      </w:r>
      <w:r w:rsidRPr="000D55CC">
        <w:rPr>
          <w:rFonts w:ascii="Arial" w:hAnsi="Arial" w:cs="Arial"/>
          <w:sz w:val="22"/>
          <w:szCs w:val="22"/>
        </w:rPr>
        <w:t>§ 2 ust. 2</w:t>
      </w:r>
      <w:r w:rsidRPr="00C87E91">
        <w:rPr>
          <w:rFonts w:ascii="Arial" w:hAnsi="Arial" w:cs="Arial"/>
          <w:sz w:val="22"/>
          <w:szCs w:val="22"/>
        </w:rPr>
        <w:t xml:space="preserve"> Umowy</w:t>
      </w:r>
      <w:r w:rsidRPr="00E73C4E">
        <w:rPr>
          <w:rFonts w:ascii="Arial" w:hAnsi="Arial" w:cs="Arial"/>
          <w:sz w:val="22"/>
          <w:szCs w:val="22"/>
        </w:rPr>
        <w:t>, kara za niewykonanie w terminie danego Etapu zostanie anulowana</w:t>
      </w:r>
      <w:r w:rsidR="0064506D" w:rsidRPr="00E73C4E">
        <w:rPr>
          <w:rFonts w:ascii="Arial" w:hAnsi="Arial" w:cs="Arial"/>
          <w:sz w:val="22"/>
          <w:szCs w:val="22"/>
        </w:rPr>
        <w:t>.</w:t>
      </w:r>
      <w:r w:rsidRPr="00E73C4E">
        <w:rPr>
          <w:rFonts w:ascii="Arial" w:hAnsi="Arial" w:cs="Arial"/>
          <w:sz w:val="22"/>
          <w:szCs w:val="22"/>
        </w:rPr>
        <w:t xml:space="preserve"> Wymagalność kary za niewykonanie w terminie danego Etapu powstaje w terminie wskazanym </w:t>
      </w:r>
      <w:r w:rsidRPr="00C87E91">
        <w:rPr>
          <w:rFonts w:ascii="Arial" w:hAnsi="Arial" w:cs="Arial"/>
          <w:sz w:val="22"/>
          <w:szCs w:val="22"/>
        </w:rPr>
        <w:t xml:space="preserve">w </w:t>
      </w:r>
      <w:r w:rsidRPr="000D55CC">
        <w:rPr>
          <w:rFonts w:ascii="Arial" w:hAnsi="Arial" w:cs="Arial"/>
          <w:sz w:val="22"/>
          <w:szCs w:val="22"/>
        </w:rPr>
        <w:t>§ 2 ust. 2</w:t>
      </w:r>
      <w:r w:rsidRPr="00C87E91">
        <w:rPr>
          <w:rFonts w:ascii="Arial" w:hAnsi="Arial" w:cs="Arial"/>
          <w:sz w:val="22"/>
          <w:szCs w:val="22"/>
        </w:rPr>
        <w:t xml:space="preserve"> U</w:t>
      </w:r>
      <w:r w:rsidRPr="00E73C4E">
        <w:rPr>
          <w:rFonts w:ascii="Arial" w:hAnsi="Arial" w:cs="Arial"/>
          <w:sz w:val="22"/>
          <w:szCs w:val="22"/>
        </w:rPr>
        <w:t>mowy określonym na dzień zawarcia Umowy. Wykonawcy nie przysługuje roszczenie o zapłatę odsetek.</w:t>
      </w:r>
    </w:p>
    <w:p w14:paraId="4A5C462D" w14:textId="5CAA7837" w:rsidR="004E0EE9" w:rsidRPr="00E73C4E" w:rsidRDefault="004E0EE9" w:rsidP="004E0EE9">
      <w:pPr>
        <w:pStyle w:val="Tekstpodstawowywcity"/>
        <w:suppressAutoHyphens w:val="0"/>
        <w:spacing w:line="360" w:lineRule="auto"/>
        <w:ind w:left="142" w:firstLine="0"/>
        <w:rPr>
          <w:rFonts w:ascii="Arial" w:hAnsi="Arial" w:cs="Arial"/>
          <w:sz w:val="22"/>
          <w:szCs w:val="22"/>
        </w:rPr>
      </w:pPr>
      <w:r w:rsidRPr="00E73C4E">
        <w:rPr>
          <w:rFonts w:ascii="Arial" w:hAnsi="Arial" w:cs="Arial"/>
          <w:sz w:val="22"/>
          <w:szCs w:val="22"/>
        </w:rPr>
        <w:t>Strony zgodnie postanawiają, że w przypadku wystąpienia którejkolwiek z przesłanek odstąpienia od Umowy, postanowienia powyższego akapitu nie mają zastosowania, a wszelkie naliczone przez Zamawiającego kary umowne stają się natychmiast wymagalne,</w:t>
      </w:r>
    </w:p>
    <w:p w14:paraId="512D02A8" w14:textId="40D8D05D" w:rsidR="009351CB" w:rsidRPr="000D55CC" w:rsidRDefault="00056FB9" w:rsidP="009F2CAC">
      <w:pPr>
        <w:pStyle w:val="Tekstpodstawowywcity"/>
        <w:numPr>
          <w:ilvl w:val="0"/>
          <w:numId w:val="38"/>
        </w:numPr>
        <w:tabs>
          <w:tab w:val="left" w:pos="4962"/>
        </w:tabs>
        <w:suppressAutoHyphens w:val="0"/>
        <w:spacing w:line="360" w:lineRule="auto"/>
        <w:ind w:left="142" w:hanging="426"/>
        <w:rPr>
          <w:rFonts w:ascii="Arial" w:hAnsi="Arial" w:cs="Arial"/>
          <w:sz w:val="22"/>
          <w:szCs w:val="22"/>
        </w:rPr>
      </w:pPr>
      <w:r w:rsidRPr="00E73C4E">
        <w:rPr>
          <w:rFonts w:ascii="Arial" w:hAnsi="Arial" w:cs="Arial"/>
          <w:sz w:val="22"/>
          <w:szCs w:val="22"/>
        </w:rPr>
        <w:t>w przypadku zwłoki Wykonawcy w usunięciu wad, w tym usterek, stwierdzonych przy odbiorze końcowym lub częściowym – w przypadku wad stwierd</w:t>
      </w:r>
      <w:r w:rsidR="009C5FE5" w:rsidRPr="00E73C4E">
        <w:rPr>
          <w:rFonts w:ascii="Arial" w:hAnsi="Arial" w:cs="Arial"/>
          <w:sz w:val="22"/>
          <w:szCs w:val="22"/>
        </w:rPr>
        <w:t xml:space="preserve">zonych przy odbiorze końcowym </w:t>
      </w:r>
      <w:r w:rsidR="00527A48" w:rsidRPr="00E73C4E">
        <w:rPr>
          <w:rFonts w:ascii="Arial" w:hAnsi="Arial" w:cs="Arial"/>
          <w:sz w:val="22"/>
          <w:szCs w:val="22"/>
        </w:rPr>
        <w:t>–</w:t>
      </w:r>
      <w:r w:rsidR="009C5FE5" w:rsidRPr="00E73C4E">
        <w:rPr>
          <w:rFonts w:ascii="Arial" w:hAnsi="Arial" w:cs="Arial"/>
          <w:sz w:val="22"/>
          <w:szCs w:val="22"/>
        </w:rPr>
        <w:t>w </w:t>
      </w:r>
      <w:r w:rsidRPr="00E73C4E">
        <w:rPr>
          <w:rFonts w:ascii="Arial" w:hAnsi="Arial" w:cs="Arial"/>
          <w:sz w:val="22"/>
          <w:szCs w:val="22"/>
        </w:rPr>
        <w:t xml:space="preserve">wysokości </w:t>
      </w:r>
      <w:r w:rsidR="00B60DD9" w:rsidRPr="00E73C4E">
        <w:rPr>
          <w:rFonts w:ascii="Arial" w:hAnsi="Arial" w:cs="Arial"/>
          <w:sz w:val="22"/>
          <w:szCs w:val="22"/>
        </w:rPr>
        <w:t>1</w:t>
      </w:r>
      <w:r w:rsidRPr="00E73C4E">
        <w:rPr>
          <w:rFonts w:ascii="Arial" w:hAnsi="Arial" w:cs="Arial"/>
          <w:sz w:val="22"/>
          <w:szCs w:val="22"/>
        </w:rPr>
        <w:t>% Wynagrodzenia</w:t>
      </w:r>
      <w:r w:rsidR="009C0435" w:rsidRPr="00E73C4E">
        <w:rPr>
          <w:rFonts w:ascii="Arial" w:hAnsi="Arial" w:cs="Arial"/>
          <w:sz w:val="22"/>
          <w:szCs w:val="22"/>
        </w:rPr>
        <w:t xml:space="preserve"> </w:t>
      </w:r>
      <w:r w:rsidR="00CB5C42" w:rsidRPr="00E73C4E">
        <w:rPr>
          <w:rFonts w:ascii="Arial" w:hAnsi="Arial" w:cs="Arial"/>
          <w:sz w:val="22"/>
          <w:szCs w:val="22"/>
        </w:rPr>
        <w:t>netto</w:t>
      </w:r>
      <w:r w:rsidR="00E22E14" w:rsidRPr="00E73C4E">
        <w:rPr>
          <w:rFonts w:ascii="Arial" w:hAnsi="Arial" w:cs="Arial"/>
          <w:sz w:val="22"/>
          <w:szCs w:val="22"/>
        </w:rPr>
        <w:t>,</w:t>
      </w:r>
      <w:r w:rsidR="00280C04" w:rsidRPr="00E73C4E">
        <w:rPr>
          <w:rFonts w:ascii="Arial" w:hAnsi="Arial" w:cs="Arial"/>
          <w:sz w:val="22"/>
          <w:szCs w:val="22"/>
        </w:rPr>
        <w:t xml:space="preserve"> </w:t>
      </w:r>
      <w:r w:rsidR="00E140B6" w:rsidRPr="00E73C4E">
        <w:rPr>
          <w:rFonts w:ascii="Arial" w:hAnsi="Arial" w:cs="Arial"/>
          <w:sz w:val="22"/>
          <w:szCs w:val="22"/>
        </w:rPr>
        <w:t xml:space="preserve">o którym mowa w </w:t>
      </w:r>
      <w:r w:rsidR="00527A48" w:rsidRPr="000D55CC">
        <w:rPr>
          <w:rFonts w:ascii="Arial" w:hAnsi="Arial" w:cs="Arial"/>
          <w:sz w:val="22"/>
          <w:szCs w:val="22"/>
        </w:rPr>
        <w:t>§ 10</w:t>
      </w:r>
      <w:r w:rsidR="00E140B6" w:rsidRPr="000D55CC">
        <w:rPr>
          <w:rFonts w:ascii="Arial" w:hAnsi="Arial" w:cs="Arial"/>
          <w:sz w:val="22"/>
          <w:szCs w:val="22"/>
        </w:rPr>
        <w:t xml:space="preserve"> ust. 1 pkt </w:t>
      </w:r>
      <w:r w:rsidR="00820F10">
        <w:rPr>
          <w:rFonts w:ascii="Arial" w:hAnsi="Arial" w:cs="Arial"/>
          <w:sz w:val="22"/>
          <w:szCs w:val="22"/>
        </w:rPr>
        <w:t>3 lit. a</w:t>
      </w:r>
      <w:r w:rsidR="0055723C">
        <w:rPr>
          <w:rFonts w:ascii="Arial" w:hAnsi="Arial" w:cs="Arial"/>
          <w:sz w:val="22"/>
          <w:szCs w:val="22"/>
        </w:rPr>
        <w:t xml:space="preserve"> Umowy</w:t>
      </w:r>
      <w:r w:rsidRPr="00D269D9">
        <w:rPr>
          <w:rFonts w:ascii="Arial" w:hAnsi="Arial" w:cs="Arial"/>
          <w:sz w:val="22"/>
          <w:szCs w:val="22"/>
        </w:rPr>
        <w:t>, a w</w:t>
      </w:r>
      <w:r w:rsidRPr="00E73C4E">
        <w:rPr>
          <w:rFonts w:ascii="Arial" w:hAnsi="Arial" w:cs="Arial"/>
          <w:sz w:val="22"/>
          <w:szCs w:val="22"/>
        </w:rPr>
        <w:t xml:space="preserve"> przypadku wad stwierdzonych przy odbiorze częściowym w wysokości </w:t>
      </w:r>
      <w:r w:rsidR="00B60DD9" w:rsidRPr="00E73C4E">
        <w:rPr>
          <w:rFonts w:ascii="Arial" w:hAnsi="Arial" w:cs="Arial"/>
          <w:sz w:val="22"/>
          <w:szCs w:val="22"/>
        </w:rPr>
        <w:t>1</w:t>
      </w:r>
      <w:r w:rsidRPr="00E73C4E">
        <w:rPr>
          <w:rFonts w:ascii="Arial" w:hAnsi="Arial" w:cs="Arial"/>
          <w:sz w:val="22"/>
          <w:szCs w:val="22"/>
        </w:rPr>
        <w:t xml:space="preserve">% transzy Wynagrodzenia </w:t>
      </w:r>
      <w:r w:rsidR="00CB5C42" w:rsidRPr="00E73C4E">
        <w:rPr>
          <w:rFonts w:ascii="Arial" w:hAnsi="Arial" w:cs="Arial"/>
          <w:sz w:val="22"/>
          <w:szCs w:val="22"/>
        </w:rPr>
        <w:t>netto</w:t>
      </w:r>
      <w:r w:rsidR="00D15A95" w:rsidRPr="00E73C4E">
        <w:rPr>
          <w:rFonts w:ascii="Arial" w:hAnsi="Arial" w:cs="Arial"/>
          <w:sz w:val="22"/>
          <w:szCs w:val="22"/>
        </w:rPr>
        <w:t xml:space="preserve"> </w:t>
      </w:r>
      <w:r w:rsidRPr="00E73C4E">
        <w:rPr>
          <w:rFonts w:ascii="Arial" w:hAnsi="Arial" w:cs="Arial"/>
          <w:sz w:val="22"/>
          <w:szCs w:val="22"/>
        </w:rPr>
        <w:t>należnej za wykonanie danego Etapu, za każdy dzień zwłoki liczony od upływu terminu wyznaczonego na usunięcie wad,</w:t>
      </w:r>
      <w:r w:rsidR="00527A48" w:rsidRPr="00E73C4E">
        <w:rPr>
          <w:rFonts w:ascii="Arial" w:hAnsi="Arial" w:cs="Arial"/>
          <w:i/>
          <w:sz w:val="22"/>
          <w:szCs w:val="22"/>
          <w:highlight w:val="green"/>
        </w:rPr>
        <w:t xml:space="preserve"> </w:t>
      </w:r>
    </w:p>
    <w:p w14:paraId="0FE6BD6A" w14:textId="16DF763D" w:rsidR="00D269D9" w:rsidRPr="00E73C4E" w:rsidRDefault="00D269D9" w:rsidP="009F2CAC">
      <w:pPr>
        <w:pStyle w:val="Tekstpodstawowywcity"/>
        <w:numPr>
          <w:ilvl w:val="0"/>
          <w:numId w:val="38"/>
        </w:numPr>
        <w:tabs>
          <w:tab w:val="left" w:pos="4962"/>
        </w:tabs>
        <w:suppressAutoHyphens w:val="0"/>
        <w:spacing w:line="360" w:lineRule="auto"/>
        <w:ind w:left="142" w:hanging="426"/>
        <w:rPr>
          <w:rFonts w:ascii="Arial" w:hAnsi="Arial" w:cs="Arial"/>
          <w:sz w:val="22"/>
          <w:szCs w:val="22"/>
        </w:rPr>
      </w:pPr>
      <w:r w:rsidRPr="007A06EA">
        <w:rPr>
          <w:rFonts w:ascii="Arial" w:hAnsi="Arial" w:cs="Arial"/>
          <w:sz w:val="22"/>
          <w:szCs w:val="22"/>
        </w:rPr>
        <w:t>w przypadku powierzenia przez</w:t>
      </w:r>
      <w:r>
        <w:rPr>
          <w:rFonts w:ascii="Arial" w:hAnsi="Arial" w:cs="Arial"/>
          <w:sz w:val="22"/>
          <w:szCs w:val="22"/>
        </w:rPr>
        <w:t xml:space="preserve"> Wykonawcę wykonywania Robót P</w:t>
      </w:r>
      <w:r w:rsidRPr="007A06EA">
        <w:rPr>
          <w:rFonts w:ascii="Arial" w:hAnsi="Arial" w:cs="Arial"/>
          <w:sz w:val="22"/>
          <w:szCs w:val="22"/>
        </w:rPr>
        <w:t xml:space="preserve">odwykonawcom z naruszeniem postanowień Umowy </w:t>
      </w:r>
      <w:r>
        <w:rPr>
          <w:rFonts w:ascii="Arial" w:hAnsi="Arial" w:cs="Arial"/>
          <w:sz w:val="22"/>
          <w:szCs w:val="22"/>
        </w:rPr>
        <w:t>–</w:t>
      </w:r>
      <w:r w:rsidRPr="007A06EA">
        <w:rPr>
          <w:rFonts w:ascii="Arial" w:hAnsi="Arial" w:cs="Arial"/>
          <w:sz w:val="22"/>
          <w:szCs w:val="22"/>
        </w:rPr>
        <w:t xml:space="preserve"> w wysokości</w:t>
      </w:r>
      <w:r>
        <w:rPr>
          <w:rFonts w:ascii="Arial" w:hAnsi="Arial" w:cs="Arial"/>
          <w:sz w:val="22"/>
          <w:szCs w:val="22"/>
        </w:rPr>
        <w:t>:</w:t>
      </w:r>
      <w:r w:rsidRPr="007A06EA">
        <w:rPr>
          <w:rFonts w:ascii="Arial" w:hAnsi="Arial" w:cs="Arial"/>
          <w:sz w:val="22"/>
          <w:szCs w:val="22"/>
        </w:rPr>
        <w:t xml:space="preserve"> </w:t>
      </w:r>
      <w:r w:rsidR="00D40FD0">
        <w:rPr>
          <w:rFonts w:ascii="Arial" w:hAnsi="Arial" w:cs="Arial"/>
          <w:sz w:val="22"/>
          <w:szCs w:val="22"/>
        </w:rPr>
        <w:t>50 000,00</w:t>
      </w:r>
      <w:r>
        <w:rPr>
          <w:rFonts w:ascii="Arial" w:hAnsi="Arial" w:cs="Arial"/>
          <w:sz w:val="22"/>
          <w:szCs w:val="22"/>
        </w:rPr>
        <w:t xml:space="preserve"> PLN,</w:t>
      </w:r>
    </w:p>
    <w:p w14:paraId="512D02AA" w14:textId="1D333471" w:rsidR="00056FB9" w:rsidRPr="00E73C4E" w:rsidRDefault="00056FB9" w:rsidP="009F2CAC">
      <w:pPr>
        <w:pStyle w:val="Tekstpodstawowywcity"/>
        <w:numPr>
          <w:ilvl w:val="0"/>
          <w:numId w:val="38"/>
        </w:numPr>
        <w:suppressAutoHyphens w:val="0"/>
        <w:spacing w:line="360" w:lineRule="auto"/>
        <w:ind w:left="142" w:hanging="426"/>
        <w:rPr>
          <w:rFonts w:ascii="Arial" w:hAnsi="Arial" w:cs="Arial"/>
          <w:sz w:val="22"/>
          <w:szCs w:val="22"/>
        </w:rPr>
      </w:pPr>
      <w:r w:rsidRPr="00E73C4E">
        <w:rPr>
          <w:rFonts w:ascii="Arial" w:hAnsi="Arial" w:cs="Arial"/>
          <w:sz w:val="22"/>
          <w:szCs w:val="22"/>
        </w:rPr>
        <w:t>w przypadku zwłoki Wykonawcy w odebraniu od Za</w:t>
      </w:r>
      <w:r w:rsidR="00FC24C4" w:rsidRPr="00E73C4E">
        <w:rPr>
          <w:rFonts w:ascii="Arial" w:hAnsi="Arial" w:cs="Arial"/>
          <w:sz w:val="22"/>
          <w:szCs w:val="22"/>
        </w:rPr>
        <w:t>mawiającego Terenu Budowy lub z </w:t>
      </w:r>
      <w:r w:rsidRPr="00E73C4E">
        <w:rPr>
          <w:rFonts w:ascii="Arial" w:hAnsi="Arial" w:cs="Arial"/>
          <w:sz w:val="22"/>
          <w:szCs w:val="22"/>
        </w:rPr>
        <w:t xml:space="preserve">zapewnieniem dostaw materiałów lub urządzeń, do których się zobowiązał – w wysokości </w:t>
      </w:r>
      <w:r w:rsidR="00B60DD9" w:rsidRPr="00E73C4E">
        <w:rPr>
          <w:rFonts w:ascii="Arial" w:hAnsi="Arial" w:cs="Arial"/>
          <w:sz w:val="22"/>
          <w:szCs w:val="22"/>
        </w:rPr>
        <w:t>1</w:t>
      </w:r>
      <w:r w:rsidRPr="00E73C4E">
        <w:rPr>
          <w:rFonts w:ascii="Arial" w:hAnsi="Arial" w:cs="Arial"/>
          <w:sz w:val="22"/>
          <w:szCs w:val="22"/>
        </w:rPr>
        <w:t xml:space="preserve">% </w:t>
      </w:r>
      <w:r w:rsidRPr="00E73C4E">
        <w:rPr>
          <w:rFonts w:ascii="Arial" w:hAnsi="Arial" w:cs="Arial"/>
          <w:sz w:val="22"/>
          <w:szCs w:val="22"/>
        </w:rPr>
        <w:lastRenderedPageBreak/>
        <w:t>Wynagrodz</w:t>
      </w:r>
      <w:r w:rsidR="009C5FE5" w:rsidRPr="00E73C4E">
        <w:rPr>
          <w:rFonts w:ascii="Arial" w:hAnsi="Arial" w:cs="Arial"/>
          <w:sz w:val="22"/>
          <w:szCs w:val="22"/>
        </w:rPr>
        <w:t xml:space="preserve">enia </w:t>
      </w:r>
      <w:r w:rsidR="00000A07" w:rsidRPr="00E73C4E">
        <w:rPr>
          <w:rFonts w:ascii="Arial" w:hAnsi="Arial" w:cs="Arial"/>
          <w:sz w:val="22"/>
          <w:szCs w:val="22"/>
        </w:rPr>
        <w:t>netto</w:t>
      </w:r>
      <w:r w:rsidR="00E0730C" w:rsidRPr="00E73C4E">
        <w:rPr>
          <w:rFonts w:ascii="Arial" w:hAnsi="Arial" w:cs="Arial"/>
          <w:sz w:val="22"/>
          <w:szCs w:val="22"/>
        </w:rPr>
        <w:t>,</w:t>
      </w:r>
      <w:r w:rsidR="00E140B6" w:rsidRPr="00E73C4E">
        <w:rPr>
          <w:rFonts w:ascii="Arial" w:hAnsi="Arial" w:cs="Arial"/>
          <w:sz w:val="22"/>
          <w:szCs w:val="22"/>
        </w:rPr>
        <w:t xml:space="preserve"> o którym mowa w </w:t>
      </w:r>
      <w:r w:rsidR="00527A48" w:rsidRPr="00F039E2">
        <w:rPr>
          <w:rFonts w:ascii="Arial" w:hAnsi="Arial" w:cs="Arial"/>
          <w:sz w:val="22"/>
          <w:szCs w:val="22"/>
        </w:rPr>
        <w:t>§ 10</w:t>
      </w:r>
      <w:r w:rsidR="00E140B6" w:rsidRPr="00F039E2">
        <w:rPr>
          <w:rFonts w:ascii="Arial" w:hAnsi="Arial" w:cs="Arial"/>
          <w:sz w:val="22"/>
          <w:szCs w:val="22"/>
        </w:rPr>
        <w:t xml:space="preserve"> ust. 1 pkt </w:t>
      </w:r>
      <w:r w:rsidR="00820F10">
        <w:rPr>
          <w:rFonts w:ascii="Arial" w:hAnsi="Arial" w:cs="Arial"/>
          <w:sz w:val="22"/>
          <w:szCs w:val="22"/>
        </w:rPr>
        <w:t>3 lit. a</w:t>
      </w:r>
      <w:r w:rsidR="0055723C">
        <w:rPr>
          <w:rFonts w:ascii="Arial" w:hAnsi="Arial" w:cs="Arial"/>
          <w:sz w:val="22"/>
          <w:szCs w:val="22"/>
        </w:rPr>
        <w:t xml:space="preserve"> Umowy</w:t>
      </w:r>
      <w:r w:rsidRPr="0055723C">
        <w:rPr>
          <w:rFonts w:ascii="Arial" w:hAnsi="Arial" w:cs="Arial"/>
          <w:sz w:val="22"/>
          <w:szCs w:val="22"/>
        </w:rPr>
        <w:t>, za</w:t>
      </w:r>
      <w:r w:rsidRPr="00E73C4E">
        <w:rPr>
          <w:rFonts w:ascii="Arial" w:hAnsi="Arial" w:cs="Arial"/>
          <w:sz w:val="22"/>
          <w:szCs w:val="22"/>
        </w:rPr>
        <w:t xml:space="preserve"> każdy dzień zwłoki liczony od upływu ustalonego przez Strony terminu odpowiednio na przekazanie Wykonawcy Terenu Budowy lub dostarczenie materiałów lub urządzeń, </w:t>
      </w:r>
    </w:p>
    <w:p w14:paraId="6C87B993" w14:textId="0E87B4E9" w:rsidR="0055723C" w:rsidRPr="00F039E2" w:rsidRDefault="0055723C" w:rsidP="009F2CAC">
      <w:pPr>
        <w:pStyle w:val="Tekstpodstawowywcity"/>
        <w:numPr>
          <w:ilvl w:val="0"/>
          <w:numId w:val="38"/>
        </w:numPr>
        <w:suppressAutoHyphens w:val="0"/>
        <w:spacing w:line="360" w:lineRule="auto"/>
        <w:ind w:left="142" w:hanging="426"/>
        <w:rPr>
          <w:rFonts w:ascii="Arial" w:hAnsi="Arial" w:cs="Arial"/>
          <w:color w:val="333333"/>
          <w:sz w:val="22"/>
          <w:szCs w:val="22"/>
        </w:rPr>
      </w:pPr>
      <w:r w:rsidRPr="00527A48">
        <w:rPr>
          <w:rFonts w:ascii="Arial" w:hAnsi="Arial" w:cs="Arial"/>
          <w:color w:val="333333"/>
          <w:sz w:val="22"/>
          <w:szCs w:val="22"/>
        </w:rPr>
        <w:t xml:space="preserve">w przypadku braku zapłaty lub nieterminowej zapłaty wynagrodzenia należnego </w:t>
      </w:r>
      <w:r w:rsidR="00CB4536">
        <w:rPr>
          <w:rFonts w:ascii="Arial" w:hAnsi="Arial" w:cs="Arial"/>
          <w:color w:val="333333"/>
          <w:sz w:val="22"/>
          <w:szCs w:val="22"/>
        </w:rPr>
        <w:t>P</w:t>
      </w:r>
      <w:r w:rsidRPr="00527A48">
        <w:rPr>
          <w:rFonts w:ascii="Arial" w:hAnsi="Arial" w:cs="Arial"/>
          <w:color w:val="333333"/>
          <w:sz w:val="22"/>
          <w:szCs w:val="22"/>
        </w:rPr>
        <w:t xml:space="preserve">odwykonawcom lub dalszym </w:t>
      </w:r>
      <w:r w:rsidR="00CB4536">
        <w:rPr>
          <w:rFonts w:ascii="Arial" w:hAnsi="Arial" w:cs="Arial"/>
          <w:color w:val="333333"/>
          <w:sz w:val="22"/>
          <w:szCs w:val="22"/>
        </w:rPr>
        <w:t>P</w:t>
      </w:r>
      <w:r w:rsidRPr="00527A48">
        <w:rPr>
          <w:rFonts w:ascii="Arial" w:hAnsi="Arial" w:cs="Arial"/>
          <w:color w:val="333333"/>
          <w:sz w:val="22"/>
          <w:szCs w:val="22"/>
        </w:rPr>
        <w:t xml:space="preserve">odwykonawcom przez Wykonawcę – w wysokości </w:t>
      </w:r>
      <w:r w:rsidR="00D40FD0">
        <w:rPr>
          <w:rFonts w:ascii="Arial" w:hAnsi="Arial" w:cs="Arial"/>
          <w:sz w:val="22"/>
          <w:szCs w:val="22"/>
        </w:rPr>
        <w:t>10</w:t>
      </w:r>
      <w:r>
        <w:rPr>
          <w:rFonts w:ascii="Arial" w:hAnsi="Arial" w:cs="Arial"/>
          <w:sz w:val="22"/>
          <w:szCs w:val="22"/>
        </w:rPr>
        <w:t> 000,00 PLN</w:t>
      </w:r>
      <w:r w:rsidRPr="00527A48">
        <w:rPr>
          <w:rFonts w:ascii="Arial" w:hAnsi="Arial" w:cs="Arial"/>
          <w:color w:val="333333"/>
          <w:sz w:val="22"/>
          <w:szCs w:val="22"/>
        </w:rPr>
        <w:t>,</w:t>
      </w:r>
    </w:p>
    <w:p w14:paraId="4C6C6348" w14:textId="1ADFB1EF" w:rsidR="002D5E51" w:rsidRDefault="00056FB9" w:rsidP="009F2CAC">
      <w:pPr>
        <w:pStyle w:val="Tekstpodstawowywcity"/>
        <w:numPr>
          <w:ilvl w:val="0"/>
          <w:numId w:val="38"/>
        </w:numPr>
        <w:suppressAutoHyphens w:val="0"/>
        <w:spacing w:line="360" w:lineRule="auto"/>
        <w:ind w:left="142" w:hanging="426"/>
        <w:rPr>
          <w:rFonts w:ascii="Arial" w:hAnsi="Arial" w:cs="Arial"/>
          <w:sz w:val="22"/>
          <w:szCs w:val="22"/>
        </w:rPr>
      </w:pPr>
      <w:r w:rsidRPr="00E73C4E">
        <w:rPr>
          <w:rFonts w:ascii="Arial" w:hAnsi="Arial" w:cs="Arial"/>
          <w:sz w:val="22"/>
          <w:szCs w:val="22"/>
        </w:rPr>
        <w:t>w przypadku odmowy przez Wykonawcę udzielenia gwarancji</w:t>
      </w:r>
      <w:r w:rsidR="00FC24C4" w:rsidRPr="00E73C4E">
        <w:rPr>
          <w:rFonts w:ascii="Arial" w:hAnsi="Arial" w:cs="Arial"/>
          <w:sz w:val="22"/>
          <w:szCs w:val="22"/>
        </w:rPr>
        <w:t xml:space="preserve"> na wykonaną część Robót w </w:t>
      </w:r>
      <w:r w:rsidRPr="00E73C4E">
        <w:rPr>
          <w:rFonts w:ascii="Arial" w:hAnsi="Arial" w:cs="Arial"/>
          <w:sz w:val="22"/>
          <w:szCs w:val="22"/>
        </w:rPr>
        <w:t xml:space="preserve">przypadku, o którym mowa § </w:t>
      </w:r>
      <w:r w:rsidR="00C25630" w:rsidRPr="00E73C4E">
        <w:rPr>
          <w:rFonts w:ascii="Arial" w:hAnsi="Arial" w:cs="Arial"/>
          <w:sz w:val="22"/>
          <w:szCs w:val="22"/>
        </w:rPr>
        <w:t>2</w:t>
      </w:r>
      <w:r w:rsidR="00CE3E1A" w:rsidRPr="00E73C4E">
        <w:rPr>
          <w:rFonts w:ascii="Arial" w:hAnsi="Arial" w:cs="Arial"/>
          <w:sz w:val="22"/>
          <w:szCs w:val="22"/>
        </w:rPr>
        <w:t>0</w:t>
      </w:r>
      <w:r w:rsidR="00081BB0" w:rsidRPr="00E73C4E">
        <w:rPr>
          <w:rFonts w:ascii="Arial" w:hAnsi="Arial" w:cs="Arial"/>
          <w:sz w:val="22"/>
          <w:szCs w:val="22"/>
        </w:rPr>
        <w:t xml:space="preserve"> </w:t>
      </w:r>
      <w:r w:rsidRPr="00E73C4E">
        <w:rPr>
          <w:rFonts w:ascii="Arial" w:hAnsi="Arial" w:cs="Arial"/>
          <w:sz w:val="22"/>
          <w:szCs w:val="22"/>
        </w:rPr>
        <w:t>ust.</w:t>
      </w:r>
      <w:r w:rsidR="00146C44" w:rsidRPr="00E73C4E">
        <w:rPr>
          <w:rFonts w:ascii="Arial" w:hAnsi="Arial" w:cs="Arial"/>
          <w:sz w:val="22"/>
          <w:szCs w:val="22"/>
        </w:rPr>
        <w:t xml:space="preserve"> 7</w:t>
      </w:r>
      <w:r w:rsidRPr="00E73C4E">
        <w:rPr>
          <w:rFonts w:ascii="Arial" w:hAnsi="Arial" w:cs="Arial"/>
          <w:sz w:val="22"/>
          <w:szCs w:val="22"/>
        </w:rPr>
        <w:t xml:space="preserve">  Umowy </w:t>
      </w:r>
      <w:r w:rsidR="00FB77D3" w:rsidRPr="00E73C4E">
        <w:rPr>
          <w:rFonts w:ascii="Arial" w:hAnsi="Arial" w:cs="Arial"/>
          <w:sz w:val="22"/>
          <w:szCs w:val="22"/>
        </w:rPr>
        <w:t>–</w:t>
      </w:r>
      <w:r w:rsidRPr="00E73C4E">
        <w:rPr>
          <w:rFonts w:ascii="Arial" w:hAnsi="Arial" w:cs="Arial"/>
          <w:sz w:val="22"/>
          <w:szCs w:val="22"/>
        </w:rPr>
        <w:t xml:space="preserve"> w wysokości</w:t>
      </w:r>
      <w:r w:rsidR="00B60DD9" w:rsidRPr="00E73C4E">
        <w:rPr>
          <w:rFonts w:ascii="Arial" w:hAnsi="Arial" w:cs="Arial"/>
          <w:sz w:val="22"/>
          <w:szCs w:val="22"/>
        </w:rPr>
        <w:t xml:space="preserve"> </w:t>
      </w:r>
      <w:r w:rsidR="005C77EE" w:rsidRPr="00E73C4E">
        <w:rPr>
          <w:rFonts w:ascii="Arial" w:hAnsi="Arial" w:cs="Arial"/>
          <w:sz w:val="22"/>
          <w:szCs w:val="22"/>
        </w:rPr>
        <w:t xml:space="preserve">10% </w:t>
      </w:r>
      <w:r w:rsidR="0055723C">
        <w:rPr>
          <w:rFonts w:ascii="Arial" w:hAnsi="Arial" w:cs="Arial"/>
          <w:sz w:val="22"/>
          <w:szCs w:val="22"/>
        </w:rPr>
        <w:t>W</w:t>
      </w:r>
      <w:r w:rsidR="0055723C" w:rsidRPr="00E73C4E">
        <w:rPr>
          <w:rFonts w:ascii="Arial" w:hAnsi="Arial" w:cs="Arial"/>
          <w:sz w:val="22"/>
          <w:szCs w:val="22"/>
        </w:rPr>
        <w:t xml:space="preserve">ynagrodzenia </w:t>
      </w:r>
      <w:r w:rsidR="005C77EE" w:rsidRPr="00E73C4E">
        <w:rPr>
          <w:rFonts w:ascii="Arial" w:hAnsi="Arial" w:cs="Arial"/>
          <w:sz w:val="22"/>
          <w:szCs w:val="22"/>
        </w:rPr>
        <w:t>netto</w:t>
      </w:r>
      <w:r w:rsidRPr="00E73C4E">
        <w:rPr>
          <w:rFonts w:ascii="Arial" w:hAnsi="Arial" w:cs="Arial"/>
          <w:sz w:val="22"/>
          <w:szCs w:val="22"/>
        </w:rPr>
        <w:t>,</w:t>
      </w:r>
      <w:r w:rsidR="0055723C" w:rsidRPr="0055723C">
        <w:rPr>
          <w:rFonts w:ascii="Arial" w:hAnsi="Arial" w:cs="Arial"/>
          <w:sz w:val="22"/>
          <w:szCs w:val="22"/>
        </w:rPr>
        <w:t xml:space="preserve"> </w:t>
      </w:r>
      <w:r w:rsidR="0055723C" w:rsidRPr="00E73C4E">
        <w:rPr>
          <w:rFonts w:ascii="Arial" w:hAnsi="Arial" w:cs="Arial"/>
          <w:sz w:val="22"/>
          <w:szCs w:val="22"/>
        </w:rPr>
        <w:t xml:space="preserve">o którym mowa w </w:t>
      </w:r>
      <w:r w:rsidR="0055723C" w:rsidRPr="00FA542E">
        <w:rPr>
          <w:rFonts w:ascii="Arial" w:hAnsi="Arial" w:cs="Arial"/>
          <w:sz w:val="22"/>
          <w:szCs w:val="22"/>
        </w:rPr>
        <w:t xml:space="preserve">§10 ust. 1 pkt </w:t>
      </w:r>
      <w:r w:rsidR="00E70F1B">
        <w:rPr>
          <w:rFonts w:ascii="Arial" w:hAnsi="Arial" w:cs="Arial"/>
          <w:sz w:val="22"/>
          <w:szCs w:val="22"/>
        </w:rPr>
        <w:t>3</w:t>
      </w:r>
      <w:r w:rsidR="0055723C">
        <w:rPr>
          <w:rFonts w:ascii="Arial" w:hAnsi="Arial" w:cs="Arial"/>
          <w:sz w:val="22"/>
          <w:szCs w:val="22"/>
        </w:rPr>
        <w:t xml:space="preserve"> Umowy,</w:t>
      </w:r>
    </w:p>
    <w:p w14:paraId="512D02AE" w14:textId="74D06AB4" w:rsidR="00056FB9" w:rsidRDefault="00056FB9" w:rsidP="009F2CAC">
      <w:pPr>
        <w:pStyle w:val="Tekstpodstawowywcity"/>
        <w:numPr>
          <w:ilvl w:val="0"/>
          <w:numId w:val="38"/>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 przypadku niewywiązania się przez Wykonawcę z któregokolwiek obowiązku określonego w </w:t>
      </w:r>
      <w:r w:rsidR="00146C44" w:rsidRPr="00E73C4E">
        <w:rPr>
          <w:rFonts w:ascii="Arial" w:hAnsi="Arial" w:cs="Arial"/>
          <w:sz w:val="22"/>
          <w:szCs w:val="22"/>
        </w:rPr>
        <w:br/>
      </w:r>
      <w:r w:rsidRPr="00E73C4E">
        <w:rPr>
          <w:rFonts w:ascii="Arial" w:hAnsi="Arial" w:cs="Arial"/>
          <w:sz w:val="22"/>
          <w:szCs w:val="22"/>
        </w:rPr>
        <w:t>§1</w:t>
      </w:r>
      <w:r w:rsidR="00146C44" w:rsidRPr="00E73C4E">
        <w:rPr>
          <w:rFonts w:ascii="Arial" w:hAnsi="Arial" w:cs="Arial"/>
          <w:sz w:val="22"/>
          <w:szCs w:val="22"/>
        </w:rPr>
        <w:t>4</w:t>
      </w:r>
      <w:r w:rsidRPr="00E73C4E">
        <w:rPr>
          <w:rFonts w:ascii="Arial" w:hAnsi="Arial" w:cs="Arial"/>
          <w:sz w:val="22"/>
          <w:szCs w:val="22"/>
        </w:rPr>
        <w:t xml:space="preserve"> ust. 1-</w:t>
      </w:r>
      <w:r w:rsidR="00BB5378">
        <w:rPr>
          <w:rFonts w:ascii="Arial" w:hAnsi="Arial" w:cs="Arial"/>
          <w:sz w:val="22"/>
          <w:szCs w:val="22"/>
        </w:rPr>
        <w:t>5</w:t>
      </w:r>
      <w:r w:rsidR="00081BB0" w:rsidRPr="00E73C4E">
        <w:rPr>
          <w:rFonts w:ascii="Arial" w:hAnsi="Arial" w:cs="Arial"/>
          <w:sz w:val="22"/>
          <w:szCs w:val="22"/>
        </w:rPr>
        <w:t xml:space="preserve"> </w:t>
      </w:r>
      <w:r w:rsidRPr="00E73C4E">
        <w:rPr>
          <w:rFonts w:ascii="Arial" w:hAnsi="Arial" w:cs="Arial"/>
          <w:sz w:val="22"/>
          <w:szCs w:val="22"/>
        </w:rPr>
        <w:t xml:space="preserve">Umowy - w wysokości </w:t>
      </w:r>
      <w:r w:rsidR="005C77EE" w:rsidRPr="00E73C4E">
        <w:rPr>
          <w:rFonts w:ascii="Arial" w:hAnsi="Arial" w:cs="Arial"/>
          <w:sz w:val="22"/>
          <w:szCs w:val="22"/>
        </w:rPr>
        <w:t>10 000,00</w:t>
      </w:r>
      <w:r w:rsidR="002D5E51">
        <w:rPr>
          <w:rFonts w:ascii="Arial" w:hAnsi="Arial" w:cs="Arial"/>
          <w:sz w:val="22"/>
          <w:szCs w:val="22"/>
        </w:rPr>
        <w:t xml:space="preserve"> </w:t>
      </w:r>
      <w:r w:rsidR="00231E53" w:rsidRPr="00E73C4E">
        <w:rPr>
          <w:rFonts w:ascii="Arial" w:hAnsi="Arial" w:cs="Arial"/>
          <w:sz w:val="22"/>
          <w:szCs w:val="22"/>
        </w:rPr>
        <w:t>PLN</w:t>
      </w:r>
      <w:r w:rsidRPr="00E73C4E">
        <w:rPr>
          <w:rFonts w:ascii="Arial" w:hAnsi="Arial" w:cs="Arial"/>
          <w:sz w:val="22"/>
          <w:szCs w:val="22"/>
        </w:rPr>
        <w:t>,</w:t>
      </w:r>
    </w:p>
    <w:p w14:paraId="56598866" w14:textId="7EE55375" w:rsidR="0055723C" w:rsidRDefault="0055723C" w:rsidP="009F2CAC">
      <w:pPr>
        <w:pStyle w:val="Tekstpodstawowywcity"/>
        <w:numPr>
          <w:ilvl w:val="0"/>
          <w:numId w:val="38"/>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w przypadku naruszenia obowiązków, o których mowa w </w:t>
      </w:r>
      <w:r w:rsidRPr="00FA542E">
        <w:rPr>
          <w:rFonts w:ascii="Arial" w:hAnsi="Arial" w:cs="Arial"/>
          <w:sz w:val="22"/>
          <w:szCs w:val="22"/>
        </w:rPr>
        <w:t>§5 ust. 11 i 12</w:t>
      </w:r>
      <w:r w:rsidRPr="0055723C">
        <w:rPr>
          <w:rFonts w:ascii="Arial" w:hAnsi="Arial" w:cs="Arial"/>
          <w:sz w:val="22"/>
          <w:szCs w:val="22"/>
        </w:rPr>
        <w:t xml:space="preserve"> Umowy – karę umowną w wysokości </w:t>
      </w:r>
      <w:r w:rsidR="00D40FD0">
        <w:rPr>
          <w:rFonts w:ascii="Arial" w:hAnsi="Arial" w:cs="Arial"/>
          <w:sz w:val="22"/>
          <w:szCs w:val="22"/>
        </w:rPr>
        <w:t>0,1</w:t>
      </w:r>
      <w:r w:rsidRPr="0055723C">
        <w:rPr>
          <w:rFonts w:ascii="Arial" w:hAnsi="Arial" w:cs="Arial"/>
          <w:sz w:val="22"/>
          <w:szCs w:val="22"/>
        </w:rPr>
        <w:t xml:space="preserve">% Wynagrodzenia netto, o którym mowa w </w:t>
      </w:r>
      <w:r w:rsidRPr="00FA542E">
        <w:rPr>
          <w:rFonts w:ascii="Arial" w:hAnsi="Arial" w:cs="Arial"/>
          <w:sz w:val="22"/>
          <w:szCs w:val="22"/>
        </w:rPr>
        <w:t xml:space="preserve">§10 ust. 1 pkt </w:t>
      </w:r>
      <w:r w:rsidR="00E70F1B">
        <w:rPr>
          <w:rFonts w:ascii="Arial" w:hAnsi="Arial" w:cs="Arial"/>
          <w:sz w:val="22"/>
          <w:szCs w:val="22"/>
        </w:rPr>
        <w:t>3</w:t>
      </w:r>
      <w:r w:rsidRPr="0055723C">
        <w:rPr>
          <w:rFonts w:ascii="Arial" w:hAnsi="Arial" w:cs="Arial"/>
          <w:sz w:val="22"/>
          <w:szCs w:val="22"/>
        </w:rPr>
        <w:t xml:space="preserve"> Umowy</w:t>
      </w:r>
      <w:r>
        <w:rPr>
          <w:rFonts w:ascii="Arial" w:hAnsi="Arial" w:cs="Arial"/>
          <w:sz w:val="22"/>
          <w:szCs w:val="22"/>
        </w:rPr>
        <w:t>,</w:t>
      </w:r>
    </w:p>
    <w:p w14:paraId="4B9E8C4D" w14:textId="5AF1CCAB" w:rsidR="0055723C" w:rsidRPr="0055723C" w:rsidRDefault="0055723C" w:rsidP="009F2CAC">
      <w:pPr>
        <w:pStyle w:val="Tekstpodstawowywcity"/>
        <w:numPr>
          <w:ilvl w:val="0"/>
          <w:numId w:val="38"/>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 nieprzedłożenie poświadczonej za zgodność z oryginałem kopii Umowy o podwykonawstwo lub jej zmiany w wysokości </w:t>
      </w:r>
      <w:r w:rsidR="002658E9">
        <w:rPr>
          <w:rFonts w:ascii="Arial" w:hAnsi="Arial" w:cs="Arial"/>
          <w:sz w:val="22"/>
          <w:szCs w:val="22"/>
        </w:rPr>
        <w:t>10 000,00</w:t>
      </w:r>
      <w:r>
        <w:rPr>
          <w:rFonts w:ascii="Arial" w:hAnsi="Arial" w:cs="Arial"/>
          <w:sz w:val="22"/>
          <w:szCs w:val="22"/>
        </w:rPr>
        <w:t xml:space="preserve"> PLN</w:t>
      </w:r>
      <w:r w:rsidRPr="007A06EA">
        <w:rPr>
          <w:rFonts w:ascii="Arial" w:hAnsi="Arial" w:cs="Arial"/>
          <w:sz w:val="22"/>
          <w:szCs w:val="22"/>
        </w:rPr>
        <w:t xml:space="preserve"> za każdą nieprzedłożo</w:t>
      </w:r>
      <w:r>
        <w:rPr>
          <w:rFonts w:ascii="Arial" w:hAnsi="Arial" w:cs="Arial"/>
          <w:sz w:val="22"/>
          <w:szCs w:val="22"/>
        </w:rPr>
        <w:t>ną kopię Umowy lub jej zmiany,</w:t>
      </w:r>
    </w:p>
    <w:p w14:paraId="512D02B5" w14:textId="7E38DB85" w:rsidR="00056FB9" w:rsidRPr="00E73C4E" w:rsidRDefault="00056FB9" w:rsidP="009F2CAC">
      <w:pPr>
        <w:pStyle w:val="Tekstpodstawowywcity"/>
        <w:numPr>
          <w:ilvl w:val="0"/>
          <w:numId w:val="38"/>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 przypadku naruszenia </w:t>
      </w:r>
      <w:r w:rsidR="00050395" w:rsidRPr="00E73C4E">
        <w:rPr>
          <w:rFonts w:ascii="Arial" w:hAnsi="Arial" w:cs="Arial"/>
          <w:sz w:val="22"/>
          <w:szCs w:val="22"/>
        </w:rPr>
        <w:t>przez Wykonawcę zasad związanych</w:t>
      </w:r>
      <w:r w:rsidR="00994A3E" w:rsidRPr="00E73C4E">
        <w:rPr>
          <w:rFonts w:ascii="Arial" w:hAnsi="Arial" w:cs="Arial"/>
          <w:sz w:val="22"/>
          <w:szCs w:val="22"/>
        </w:rPr>
        <w:t xml:space="preserve"> z prowadzeniem gospodarki odpadami</w:t>
      </w:r>
      <w:r w:rsidR="00050395" w:rsidRPr="00E73C4E">
        <w:rPr>
          <w:rFonts w:ascii="Arial" w:hAnsi="Arial" w:cs="Arial"/>
          <w:sz w:val="22"/>
          <w:szCs w:val="22"/>
        </w:rPr>
        <w:t>,</w:t>
      </w:r>
      <w:r w:rsidR="00994A3E" w:rsidRPr="00E73C4E">
        <w:rPr>
          <w:rFonts w:ascii="Arial" w:hAnsi="Arial" w:cs="Arial"/>
          <w:sz w:val="22"/>
          <w:szCs w:val="22"/>
        </w:rPr>
        <w:t xml:space="preserve"> </w:t>
      </w:r>
      <w:r w:rsidR="00050395" w:rsidRPr="00E73C4E">
        <w:rPr>
          <w:rFonts w:ascii="Arial" w:hAnsi="Arial" w:cs="Arial"/>
          <w:sz w:val="22"/>
          <w:szCs w:val="22"/>
        </w:rPr>
        <w:t xml:space="preserve">o których mowa w §3 ust. 7 - </w:t>
      </w:r>
      <w:r w:rsidR="00BB5378">
        <w:rPr>
          <w:rFonts w:ascii="Arial" w:hAnsi="Arial" w:cs="Arial"/>
          <w:sz w:val="22"/>
          <w:szCs w:val="22"/>
        </w:rPr>
        <w:t>9</w:t>
      </w:r>
      <w:r w:rsidR="00050395" w:rsidRPr="00E73C4E">
        <w:rPr>
          <w:rFonts w:ascii="Arial" w:hAnsi="Arial" w:cs="Arial"/>
          <w:sz w:val="22"/>
          <w:szCs w:val="22"/>
        </w:rPr>
        <w:t xml:space="preserve"> Umowy,</w:t>
      </w:r>
      <w:r w:rsidR="00994A3E" w:rsidRPr="00E73C4E">
        <w:rPr>
          <w:rFonts w:ascii="Arial" w:hAnsi="Arial" w:cs="Arial"/>
          <w:sz w:val="22"/>
          <w:szCs w:val="22"/>
        </w:rPr>
        <w:t xml:space="preserve"> </w:t>
      </w:r>
      <w:r w:rsidRPr="00E73C4E">
        <w:rPr>
          <w:rFonts w:ascii="Arial" w:hAnsi="Arial" w:cs="Arial"/>
          <w:sz w:val="22"/>
          <w:szCs w:val="22"/>
        </w:rPr>
        <w:t xml:space="preserve">Zamawiający jest uprawniony do nałożenia kary umownej w wysokości </w:t>
      </w:r>
      <w:r w:rsidR="005C77EE" w:rsidRPr="00E73C4E">
        <w:rPr>
          <w:rFonts w:ascii="Arial" w:hAnsi="Arial" w:cs="Arial"/>
          <w:sz w:val="22"/>
          <w:szCs w:val="22"/>
        </w:rPr>
        <w:t>1</w:t>
      </w:r>
      <w:r w:rsidR="00320033" w:rsidRPr="00E73C4E">
        <w:rPr>
          <w:rFonts w:ascii="Arial" w:hAnsi="Arial" w:cs="Arial"/>
          <w:sz w:val="22"/>
          <w:szCs w:val="22"/>
        </w:rPr>
        <w:t>5</w:t>
      </w:r>
      <w:r w:rsidR="005C77EE" w:rsidRPr="00E73C4E">
        <w:rPr>
          <w:rFonts w:ascii="Arial" w:hAnsi="Arial" w:cs="Arial"/>
          <w:sz w:val="22"/>
          <w:szCs w:val="22"/>
        </w:rPr>
        <w:t xml:space="preserve"> 000</w:t>
      </w:r>
      <w:r w:rsidR="00231E53" w:rsidRPr="00E73C4E">
        <w:rPr>
          <w:rFonts w:ascii="Arial" w:hAnsi="Arial" w:cs="Arial"/>
          <w:sz w:val="22"/>
          <w:szCs w:val="22"/>
        </w:rPr>
        <w:t>,</w:t>
      </w:r>
      <w:r w:rsidR="005C77EE" w:rsidRPr="00E73C4E">
        <w:rPr>
          <w:rFonts w:ascii="Arial" w:hAnsi="Arial" w:cs="Arial"/>
          <w:sz w:val="22"/>
          <w:szCs w:val="22"/>
        </w:rPr>
        <w:t>00</w:t>
      </w:r>
      <w:r w:rsidR="00231E53" w:rsidRPr="00E73C4E">
        <w:rPr>
          <w:rFonts w:ascii="Arial" w:hAnsi="Arial" w:cs="Arial"/>
          <w:sz w:val="22"/>
          <w:szCs w:val="22"/>
        </w:rPr>
        <w:t xml:space="preserve"> PLN</w:t>
      </w:r>
      <w:r w:rsidRPr="00E73C4E">
        <w:rPr>
          <w:rFonts w:ascii="Arial" w:hAnsi="Arial" w:cs="Arial"/>
          <w:sz w:val="22"/>
          <w:szCs w:val="22"/>
        </w:rPr>
        <w:t>, za każde naruszenie,</w:t>
      </w:r>
    </w:p>
    <w:p w14:paraId="512D02B6" w14:textId="25E2C4F3" w:rsidR="00056FB9" w:rsidRPr="00E73C4E" w:rsidRDefault="00056FB9" w:rsidP="009F2CAC">
      <w:pPr>
        <w:pStyle w:val="Tekstpodstawowywcity"/>
        <w:numPr>
          <w:ilvl w:val="0"/>
          <w:numId w:val="38"/>
        </w:numPr>
        <w:suppressAutoHyphens w:val="0"/>
        <w:spacing w:line="360" w:lineRule="auto"/>
        <w:ind w:left="142" w:hanging="426"/>
        <w:rPr>
          <w:rFonts w:ascii="Arial" w:hAnsi="Arial" w:cs="Arial"/>
          <w:sz w:val="22"/>
          <w:szCs w:val="22"/>
        </w:rPr>
      </w:pPr>
      <w:r w:rsidRPr="00E73C4E">
        <w:rPr>
          <w:rFonts w:ascii="Arial" w:hAnsi="Arial" w:cs="Arial"/>
          <w:sz w:val="22"/>
          <w:szCs w:val="22"/>
        </w:rPr>
        <w:t>w przypadku, gdy czynności zastrzeżone dla Kierownika budowy/</w:t>
      </w:r>
      <w:r w:rsidR="00D617EC" w:rsidRPr="00E73C4E">
        <w:rPr>
          <w:rFonts w:ascii="Arial" w:hAnsi="Arial" w:cs="Arial"/>
          <w:sz w:val="22"/>
          <w:szCs w:val="22"/>
        </w:rPr>
        <w:t>Robót</w:t>
      </w:r>
      <w:r w:rsidRPr="00E73C4E">
        <w:rPr>
          <w:rFonts w:ascii="Arial" w:hAnsi="Arial" w:cs="Arial"/>
          <w:sz w:val="22"/>
          <w:szCs w:val="22"/>
        </w:rPr>
        <w:t xml:space="preserve">, będzie wykonywała inna osoba niż zaakceptowana przez Zamawiającego – w wysokości </w:t>
      </w:r>
      <w:r w:rsidR="00320033" w:rsidRPr="00E73C4E">
        <w:rPr>
          <w:rFonts w:ascii="Arial" w:hAnsi="Arial" w:cs="Arial"/>
          <w:sz w:val="22"/>
          <w:szCs w:val="22"/>
        </w:rPr>
        <w:t>0,2</w:t>
      </w:r>
      <w:r w:rsidRPr="00E73C4E">
        <w:rPr>
          <w:rFonts w:ascii="Arial" w:hAnsi="Arial" w:cs="Arial"/>
          <w:sz w:val="22"/>
          <w:szCs w:val="22"/>
        </w:rPr>
        <w:t xml:space="preserve">% </w:t>
      </w:r>
      <w:r w:rsidR="00E140B6" w:rsidRPr="00E73C4E">
        <w:rPr>
          <w:rFonts w:ascii="Arial" w:hAnsi="Arial" w:cs="Arial"/>
          <w:sz w:val="22"/>
          <w:szCs w:val="22"/>
        </w:rPr>
        <w:t xml:space="preserve">Wynagrodzenia </w:t>
      </w:r>
      <w:r w:rsidR="00000A07" w:rsidRPr="00E73C4E">
        <w:rPr>
          <w:rFonts w:ascii="Arial" w:hAnsi="Arial" w:cs="Arial"/>
          <w:sz w:val="22"/>
          <w:szCs w:val="22"/>
        </w:rPr>
        <w:t>netto</w:t>
      </w:r>
      <w:r w:rsidR="00623578" w:rsidRPr="00E73C4E">
        <w:rPr>
          <w:rFonts w:ascii="Arial" w:hAnsi="Arial" w:cs="Arial"/>
          <w:sz w:val="22"/>
          <w:szCs w:val="22"/>
        </w:rPr>
        <w:t>,</w:t>
      </w:r>
      <w:r w:rsidR="00E140B6" w:rsidRPr="00E73C4E">
        <w:rPr>
          <w:rFonts w:ascii="Arial" w:hAnsi="Arial" w:cs="Arial"/>
          <w:sz w:val="22"/>
          <w:szCs w:val="22"/>
        </w:rPr>
        <w:t xml:space="preserve"> o</w:t>
      </w:r>
      <w:r w:rsidR="00623578" w:rsidRPr="00E73C4E">
        <w:rPr>
          <w:rFonts w:ascii="Arial" w:hAnsi="Arial" w:cs="Arial"/>
          <w:sz w:val="22"/>
          <w:szCs w:val="22"/>
        </w:rPr>
        <w:t> </w:t>
      </w:r>
      <w:r w:rsidR="00E140B6" w:rsidRPr="00E73C4E">
        <w:rPr>
          <w:rFonts w:ascii="Arial" w:hAnsi="Arial" w:cs="Arial"/>
          <w:sz w:val="22"/>
          <w:szCs w:val="22"/>
        </w:rPr>
        <w:t xml:space="preserve">którym mowa w </w:t>
      </w:r>
      <w:r w:rsidR="00E233B8" w:rsidRPr="00F039E2">
        <w:rPr>
          <w:rFonts w:ascii="Arial" w:hAnsi="Arial" w:cs="Arial"/>
          <w:sz w:val="22"/>
          <w:szCs w:val="22"/>
        </w:rPr>
        <w:t>§10</w:t>
      </w:r>
      <w:r w:rsidR="00E140B6" w:rsidRPr="00F039E2">
        <w:rPr>
          <w:rFonts w:ascii="Arial" w:hAnsi="Arial" w:cs="Arial"/>
          <w:sz w:val="22"/>
          <w:szCs w:val="22"/>
        </w:rPr>
        <w:t xml:space="preserve"> ust. 1 pkt </w:t>
      </w:r>
      <w:r w:rsidR="00E70F1B">
        <w:rPr>
          <w:rFonts w:ascii="Arial" w:hAnsi="Arial" w:cs="Arial"/>
          <w:sz w:val="22"/>
          <w:szCs w:val="22"/>
        </w:rPr>
        <w:t>3</w:t>
      </w:r>
      <w:r w:rsidR="00645405">
        <w:rPr>
          <w:rFonts w:ascii="Arial" w:hAnsi="Arial" w:cs="Arial"/>
          <w:sz w:val="22"/>
          <w:szCs w:val="22"/>
        </w:rPr>
        <w:t xml:space="preserve"> Umowy,</w:t>
      </w:r>
    </w:p>
    <w:p w14:paraId="568DBA7A" w14:textId="42073BF4" w:rsidR="00190E0B" w:rsidRPr="00E73C4E" w:rsidRDefault="00190E0B" w:rsidP="009F2CAC">
      <w:pPr>
        <w:pStyle w:val="Tekstpodstawowywcity"/>
        <w:numPr>
          <w:ilvl w:val="0"/>
          <w:numId w:val="38"/>
        </w:numPr>
        <w:suppressAutoHyphens w:val="0"/>
        <w:spacing w:line="360" w:lineRule="auto"/>
        <w:ind w:left="141" w:hanging="425"/>
        <w:rPr>
          <w:rFonts w:ascii="Arial" w:hAnsi="Arial" w:cs="Arial"/>
          <w:sz w:val="22"/>
          <w:szCs w:val="22"/>
        </w:rPr>
      </w:pPr>
      <w:bookmarkStart w:id="1" w:name="_Hlk191457136"/>
      <w:r w:rsidRPr="00E73C4E">
        <w:rPr>
          <w:rFonts w:ascii="Arial" w:hAnsi="Arial" w:cs="Arial"/>
          <w:sz w:val="22"/>
          <w:szCs w:val="22"/>
        </w:rPr>
        <w:t xml:space="preserve">w przypadku </w:t>
      </w:r>
      <w:bookmarkStart w:id="2" w:name="_Hlk191457209"/>
      <w:r w:rsidR="005C77EE" w:rsidRPr="00E73C4E">
        <w:rPr>
          <w:rFonts w:ascii="Arial" w:hAnsi="Arial" w:cs="Arial"/>
          <w:sz w:val="22"/>
          <w:szCs w:val="22"/>
        </w:rPr>
        <w:t>2-</w:t>
      </w:r>
      <w:r w:rsidRPr="00E73C4E">
        <w:rPr>
          <w:rFonts w:ascii="Arial" w:hAnsi="Arial" w:cs="Arial"/>
          <w:sz w:val="22"/>
          <w:szCs w:val="22"/>
        </w:rPr>
        <w:t xml:space="preserve"> krotnego niewywiązania się z obowiązku terminowego złożenia raportów z postępu prac, o których mowa w §3 ust.</w:t>
      </w:r>
      <w:r w:rsidR="002D5E51">
        <w:rPr>
          <w:rFonts w:ascii="Arial" w:hAnsi="Arial" w:cs="Arial"/>
          <w:sz w:val="22"/>
          <w:szCs w:val="22"/>
        </w:rPr>
        <w:t xml:space="preserve"> </w:t>
      </w:r>
      <w:r w:rsidR="00645405">
        <w:rPr>
          <w:rFonts w:ascii="Arial" w:hAnsi="Arial" w:cs="Arial"/>
          <w:sz w:val="22"/>
          <w:szCs w:val="22"/>
        </w:rPr>
        <w:t>1</w:t>
      </w:r>
      <w:r w:rsidR="002D5E51">
        <w:rPr>
          <w:rFonts w:ascii="Arial" w:hAnsi="Arial" w:cs="Arial"/>
          <w:sz w:val="22"/>
          <w:szCs w:val="22"/>
        </w:rPr>
        <w:t>6</w:t>
      </w:r>
      <w:r w:rsidR="00645405">
        <w:rPr>
          <w:rFonts w:ascii="Arial" w:hAnsi="Arial" w:cs="Arial"/>
          <w:sz w:val="22"/>
          <w:szCs w:val="22"/>
        </w:rPr>
        <w:t>-18</w:t>
      </w:r>
      <w:r w:rsidRPr="00E73C4E">
        <w:rPr>
          <w:rFonts w:ascii="Arial" w:hAnsi="Arial" w:cs="Arial"/>
          <w:sz w:val="22"/>
          <w:szCs w:val="22"/>
        </w:rPr>
        <w:t xml:space="preserve"> wysokości </w:t>
      </w:r>
      <w:r w:rsidR="00320033" w:rsidRPr="00E73C4E">
        <w:rPr>
          <w:rFonts w:ascii="Arial" w:hAnsi="Arial" w:cs="Arial"/>
          <w:sz w:val="22"/>
          <w:szCs w:val="22"/>
        </w:rPr>
        <w:t>0,2</w:t>
      </w:r>
      <w:r w:rsidRPr="00E73C4E">
        <w:rPr>
          <w:rFonts w:ascii="Arial" w:hAnsi="Arial" w:cs="Arial"/>
          <w:sz w:val="22"/>
          <w:szCs w:val="22"/>
        </w:rPr>
        <w:t xml:space="preserve">% </w:t>
      </w:r>
      <w:r w:rsidR="00645405">
        <w:rPr>
          <w:rFonts w:ascii="Arial" w:hAnsi="Arial" w:cs="Arial"/>
          <w:sz w:val="22"/>
          <w:szCs w:val="22"/>
        </w:rPr>
        <w:t>W</w:t>
      </w:r>
      <w:r w:rsidR="00645405" w:rsidRPr="00E73C4E">
        <w:rPr>
          <w:rFonts w:ascii="Arial" w:hAnsi="Arial" w:cs="Arial"/>
          <w:sz w:val="22"/>
          <w:szCs w:val="22"/>
        </w:rPr>
        <w:t xml:space="preserve">ynagrodzenia </w:t>
      </w:r>
      <w:r w:rsidRPr="00E73C4E">
        <w:rPr>
          <w:rFonts w:ascii="Arial" w:hAnsi="Arial" w:cs="Arial"/>
          <w:sz w:val="22"/>
          <w:szCs w:val="22"/>
        </w:rPr>
        <w:t>netto</w:t>
      </w:r>
      <w:r w:rsidR="00645405">
        <w:rPr>
          <w:rFonts w:ascii="Arial" w:hAnsi="Arial" w:cs="Arial"/>
          <w:sz w:val="22"/>
          <w:szCs w:val="22"/>
        </w:rPr>
        <w:t>,</w:t>
      </w:r>
      <w:r w:rsidR="00645405" w:rsidRPr="00645405">
        <w:rPr>
          <w:rFonts w:ascii="Arial" w:hAnsi="Arial" w:cs="Arial"/>
          <w:sz w:val="22"/>
          <w:szCs w:val="22"/>
        </w:rPr>
        <w:t xml:space="preserve"> </w:t>
      </w:r>
      <w:r w:rsidR="00645405" w:rsidRPr="00E73C4E">
        <w:rPr>
          <w:rFonts w:ascii="Arial" w:hAnsi="Arial" w:cs="Arial"/>
          <w:sz w:val="22"/>
          <w:szCs w:val="22"/>
        </w:rPr>
        <w:t xml:space="preserve">o którym mowa w </w:t>
      </w:r>
      <w:r w:rsidR="00645405" w:rsidRPr="00F039E2">
        <w:rPr>
          <w:rFonts w:ascii="Arial" w:hAnsi="Arial" w:cs="Arial"/>
          <w:sz w:val="22"/>
          <w:szCs w:val="22"/>
        </w:rPr>
        <w:t xml:space="preserve">§10 ust. 1 pkt </w:t>
      </w:r>
      <w:r w:rsidR="00E70F1B">
        <w:rPr>
          <w:rFonts w:ascii="Arial" w:hAnsi="Arial" w:cs="Arial"/>
          <w:sz w:val="22"/>
          <w:szCs w:val="22"/>
        </w:rPr>
        <w:t>3</w:t>
      </w:r>
      <w:r w:rsidR="00645405">
        <w:rPr>
          <w:rFonts w:ascii="Arial" w:hAnsi="Arial" w:cs="Arial"/>
          <w:sz w:val="22"/>
          <w:szCs w:val="22"/>
        </w:rPr>
        <w:t xml:space="preserve"> Umowy</w:t>
      </w:r>
      <w:r w:rsidRPr="00E73C4E">
        <w:rPr>
          <w:rFonts w:ascii="Arial" w:hAnsi="Arial" w:cs="Arial"/>
          <w:sz w:val="22"/>
          <w:szCs w:val="22"/>
        </w:rPr>
        <w:t>.</w:t>
      </w:r>
    </w:p>
    <w:p w14:paraId="1637BC7B" w14:textId="77777777" w:rsidR="00190E0B" w:rsidRPr="00E73C4E" w:rsidRDefault="00190E0B" w:rsidP="009F2CAC">
      <w:pPr>
        <w:pStyle w:val="Tekstpodstawowywcity"/>
        <w:numPr>
          <w:ilvl w:val="0"/>
          <w:numId w:val="52"/>
        </w:numPr>
        <w:tabs>
          <w:tab w:val="left" w:pos="567"/>
          <w:tab w:val="left" w:pos="720"/>
        </w:tabs>
        <w:suppressAutoHyphens w:val="0"/>
        <w:spacing w:line="360" w:lineRule="auto"/>
        <w:ind w:left="142" w:firstLine="0"/>
        <w:rPr>
          <w:rFonts w:ascii="Arial" w:hAnsi="Arial" w:cs="Arial"/>
          <w:sz w:val="22"/>
          <w:szCs w:val="22"/>
        </w:rPr>
      </w:pPr>
      <w:bookmarkStart w:id="3" w:name="_Hlk191457246"/>
      <w:r w:rsidRPr="00E73C4E">
        <w:rPr>
          <w:rFonts w:ascii="Arial" w:hAnsi="Arial" w:cs="Arial"/>
          <w:sz w:val="22"/>
          <w:szCs w:val="22"/>
        </w:rPr>
        <w:t xml:space="preserve">Nałożona kara nie zwalnia Wykonawcy z obowiązku złożenia zaległych raportów w nowym terminie wskazanym przez Zamawiającego. </w:t>
      </w:r>
    </w:p>
    <w:p w14:paraId="7A1B8B15" w14:textId="6405E210" w:rsidR="00190E0B" w:rsidRPr="00E73C4E" w:rsidRDefault="00190E0B" w:rsidP="009F2CAC">
      <w:pPr>
        <w:pStyle w:val="Tekstpodstawowywcity"/>
        <w:numPr>
          <w:ilvl w:val="0"/>
          <w:numId w:val="52"/>
        </w:numPr>
        <w:tabs>
          <w:tab w:val="left" w:pos="567"/>
          <w:tab w:val="left" w:pos="720"/>
        </w:tabs>
        <w:suppressAutoHyphens w:val="0"/>
        <w:spacing w:line="360" w:lineRule="auto"/>
        <w:ind w:left="142" w:firstLine="0"/>
        <w:rPr>
          <w:rFonts w:ascii="Arial" w:hAnsi="Arial" w:cs="Arial"/>
          <w:sz w:val="22"/>
          <w:szCs w:val="22"/>
        </w:rPr>
      </w:pPr>
      <w:r w:rsidRPr="00E73C4E">
        <w:rPr>
          <w:rFonts w:ascii="Arial" w:hAnsi="Arial" w:cs="Arial"/>
          <w:sz w:val="22"/>
          <w:szCs w:val="22"/>
        </w:rPr>
        <w:t xml:space="preserve">Kara, o której mowa w pkt </w:t>
      </w:r>
      <w:r w:rsidR="00BB5378">
        <w:rPr>
          <w:rFonts w:ascii="Arial" w:hAnsi="Arial" w:cs="Arial"/>
          <w:sz w:val="22"/>
          <w:szCs w:val="22"/>
        </w:rPr>
        <w:t>14</w:t>
      </w:r>
      <w:r w:rsidR="00645405" w:rsidRPr="00E73C4E">
        <w:rPr>
          <w:rFonts w:ascii="Arial" w:hAnsi="Arial" w:cs="Arial"/>
          <w:sz w:val="22"/>
          <w:szCs w:val="22"/>
        </w:rPr>
        <w:t xml:space="preserve"> </w:t>
      </w:r>
      <w:r w:rsidRPr="00E73C4E">
        <w:rPr>
          <w:rFonts w:ascii="Arial" w:hAnsi="Arial" w:cs="Arial"/>
          <w:sz w:val="22"/>
          <w:szCs w:val="22"/>
        </w:rPr>
        <w:t xml:space="preserve">zostanie nałożona na Wykonawcę za każde zaniechanie w złożeniu raportów w terminie pierwotnym jaki i w terminie nowym wyznaczonym przez Zamawiającego, zgodnie z </w:t>
      </w:r>
      <w:r w:rsidR="00A10684" w:rsidRPr="00E73C4E">
        <w:rPr>
          <w:rFonts w:ascii="Arial" w:hAnsi="Arial" w:cs="Arial"/>
          <w:sz w:val="22"/>
          <w:szCs w:val="22"/>
        </w:rPr>
        <w:t>lit. a)</w:t>
      </w:r>
      <w:r w:rsidRPr="00E73C4E">
        <w:rPr>
          <w:rFonts w:ascii="Arial" w:hAnsi="Arial" w:cs="Arial"/>
          <w:sz w:val="22"/>
          <w:szCs w:val="22"/>
        </w:rPr>
        <w:t xml:space="preserve"> powyżej.</w:t>
      </w:r>
    </w:p>
    <w:bookmarkEnd w:id="1"/>
    <w:bookmarkEnd w:id="2"/>
    <w:bookmarkEnd w:id="3"/>
    <w:p w14:paraId="512D02B7" w14:textId="2447F29F" w:rsidR="00056FB9" w:rsidRPr="00E73C4E" w:rsidRDefault="00056FB9" w:rsidP="007508F3">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Kary umowne zastrzeżone na rzecz Zamawiającego mogą być dochodzone z każdego tytułu odrębnie i podlegają</w:t>
      </w:r>
      <w:r w:rsidR="008D5094" w:rsidRPr="00E73C4E">
        <w:rPr>
          <w:rFonts w:ascii="Arial" w:hAnsi="Arial" w:cs="Arial"/>
          <w:sz w:val="22"/>
          <w:szCs w:val="22"/>
        </w:rPr>
        <w:t xml:space="preserve"> sumowaniu</w:t>
      </w:r>
      <w:r w:rsidR="002E449A" w:rsidRPr="00E73C4E">
        <w:rPr>
          <w:rFonts w:ascii="Arial" w:hAnsi="Arial" w:cs="Arial"/>
          <w:sz w:val="22"/>
          <w:szCs w:val="22"/>
        </w:rPr>
        <w:t xml:space="preserve"> przy uwzględnieniu treści </w:t>
      </w:r>
      <w:r w:rsidR="002E449A" w:rsidRPr="00F039E2">
        <w:rPr>
          <w:rFonts w:ascii="Arial" w:hAnsi="Arial" w:cs="Arial"/>
          <w:sz w:val="22"/>
          <w:szCs w:val="22"/>
        </w:rPr>
        <w:t>ust. 1</w:t>
      </w:r>
      <w:r w:rsidR="0064506D" w:rsidRPr="00F039E2">
        <w:rPr>
          <w:rFonts w:ascii="Arial" w:hAnsi="Arial" w:cs="Arial"/>
          <w:sz w:val="22"/>
          <w:szCs w:val="22"/>
        </w:rPr>
        <w:t>8</w:t>
      </w:r>
      <w:r w:rsidRPr="00645405">
        <w:rPr>
          <w:rFonts w:ascii="Arial" w:hAnsi="Arial" w:cs="Arial"/>
          <w:sz w:val="22"/>
          <w:szCs w:val="22"/>
        </w:rPr>
        <w:t>, z</w:t>
      </w:r>
      <w:r w:rsidRPr="00E73C4E">
        <w:rPr>
          <w:rFonts w:ascii="Arial" w:hAnsi="Arial" w:cs="Arial"/>
          <w:sz w:val="22"/>
          <w:szCs w:val="22"/>
        </w:rPr>
        <w:t xml:space="preserve"> tym zastrzeżeniem, że kara umo</w:t>
      </w:r>
      <w:r w:rsidR="008D5094" w:rsidRPr="00E73C4E">
        <w:rPr>
          <w:rFonts w:ascii="Arial" w:hAnsi="Arial" w:cs="Arial"/>
          <w:sz w:val="22"/>
          <w:szCs w:val="22"/>
        </w:rPr>
        <w:t>wna zastrzeżona w </w:t>
      </w:r>
      <w:r w:rsidR="008D5094" w:rsidRPr="00F039E2">
        <w:rPr>
          <w:rFonts w:ascii="Arial" w:hAnsi="Arial" w:cs="Arial"/>
          <w:sz w:val="22"/>
          <w:szCs w:val="22"/>
        </w:rPr>
        <w:t xml:space="preserve">ust. </w:t>
      </w:r>
      <w:r w:rsidR="00C0236E" w:rsidRPr="00F039E2">
        <w:rPr>
          <w:rFonts w:ascii="Arial" w:hAnsi="Arial" w:cs="Arial"/>
          <w:sz w:val="22"/>
          <w:szCs w:val="22"/>
        </w:rPr>
        <w:t>6</w:t>
      </w:r>
      <w:r w:rsidR="0064087F" w:rsidRPr="00F039E2">
        <w:rPr>
          <w:rFonts w:ascii="Arial" w:hAnsi="Arial" w:cs="Arial"/>
          <w:sz w:val="22"/>
          <w:szCs w:val="22"/>
        </w:rPr>
        <w:t xml:space="preserve"> </w:t>
      </w:r>
      <w:r w:rsidR="008D5094" w:rsidRPr="00F039E2">
        <w:rPr>
          <w:rFonts w:ascii="Arial" w:hAnsi="Arial" w:cs="Arial"/>
          <w:sz w:val="22"/>
          <w:szCs w:val="22"/>
        </w:rPr>
        <w:t>pkt</w:t>
      </w:r>
      <w:r w:rsidR="00FC24C4" w:rsidRPr="00F039E2">
        <w:rPr>
          <w:rFonts w:ascii="Arial" w:hAnsi="Arial" w:cs="Arial"/>
          <w:sz w:val="22"/>
          <w:szCs w:val="22"/>
        </w:rPr>
        <w:t xml:space="preserve"> </w:t>
      </w:r>
      <w:r w:rsidR="008D5094" w:rsidRPr="00F039E2">
        <w:rPr>
          <w:rFonts w:ascii="Arial" w:hAnsi="Arial" w:cs="Arial"/>
          <w:sz w:val="22"/>
          <w:szCs w:val="22"/>
        </w:rPr>
        <w:t>1</w:t>
      </w:r>
      <w:r w:rsidR="00FC24C4" w:rsidRPr="00645405">
        <w:rPr>
          <w:rFonts w:ascii="Arial" w:hAnsi="Arial" w:cs="Arial"/>
          <w:sz w:val="22"/>
          <w:szCs w:val="22"/>
        </w:rPr>
        <w:t xml:space="preserve"> </w:t>
      </w:r>
      <w:r w:rsidR="0053504F" w:rsidRPr="00645405">
        <w:rPr>
          <w:rFonts w:ascii="Arial" w:hAnsi="Arial" w:cs="Arial"/>
          <w:sz w:val="22"/>
          <w:szCs w:val="22"/>
        </w:rPr>
        <w:t>m</w:t>
      </w:r>
      <w:r w:rsidR="0053504F" w:rsidRPr="00E73C4E">
        <w:rPr>
          <w:rFonts w:ascii="Arial" w:hAnsi="Arial" w:cs="Arial"/>
          <w:sz w:val="22"/>
          <w:szCs w:val="22"/>
        </w:rPr>
        <w:t xml:space="preserve">oże być dochodzona odrębnie i </w:t>
      </w:r>
      <w:r w:rsidRPr="00E73C4E">
        <w:rPr>
          <w:rFonts w:ascii="Arial" w:hAnsi="Arial" w:cs="Arial"/>
          <w:sz w:val="22"/>
          <w:szCs w:val="22"/>
        </w:rPr>
        <w:t xml:space="preserve">nie podlega </w:t>
      </w:r>
      <w:r w:rsidR="008D5094" w:rsidRPr="00E73C4E">
        <w:rPr>
          <w:rFonts w:ascii="Arial" w:hAnsi="Arial" w:cs="Arial"/>
          <w:sz w:val="22"/>
          <w:szCs w:val="22"/>
        </w:rPr>
        <w:t xml:space="preserve">sumowaniu </w:t>
      </w:r>
      <w:r w:rsidRPr="00E73C4E">
        <w:rPr>
          <w:rFonts w:ascii="Arial" w:hAnsi="Arial" w:cs="Arial"/>
          <w:sz w:val="22"/>
          <w:szCs w:val="22"/>
        </w:rPr>
        <w:t xml:space="preserve">z </w:t>
      </w:r>
      <w:r w:rsidR="0053504F" w:rsidRPr="00E73C4E">
        <w:rPr>
          <w:rFonts w:ascii="Arial" w:hAnsi="Arial" w:cs="Arial"/>
          <w:sz w:val="22"/>
          <w:szCs w:val="22"/>
        </w:rPr>
        <w:t xml:space="preserve">innymi karami </w:t>
      </w:r>
      <w:r w:rsidRPr="00E73C4E">
        <w:rPr>
          <w:rFonts w:ascii="Arial" w:hAnsi="Arial" w:cs="Arial"/>
          <w:sz w:val="22"/>
          <w:szCs w:val="22"/>
        </w:rPr>
        <w:t>umown</w:t>
      </w:r>
      <w:r w:rsidR="0053504F" w:rsidRPr="00E73C4E">
        <w:rPr>
          <w:rFonts w:ascii="Arial" w:hAnsi="Arial" w:cs="Arial"/>
          <w:sz w:val="22"/>
          <w:szCs w:val="22"/>
        </w:rPr>
        <w:t>ymi</w:t>
      </w:r>
      <w:r w:rsidRPr="00E73C4E">
        <w:rPr>
          <w:rFonts w:ascii="Arial" w:hAnsi="Arial" w:cs="Arial"/>
          <w:sz w:val="22"/>
          <w:szCs w:val="22"/>
        </w:rPr>
        <w:t xml:space="preserve"> spośr</w:t>
      </w:r>
      <w:r w:rsidR="008D5094" w:rsidRPr="00E73C4E">
        <w:rPr>
          <w:rFonts w:ascii="Arial" w:hAnsi="Arial" w:cs="Arial"/>
          <w:sz w:val="22"/>
          <w:szCs w:val="22"/>
        </w:rPr>
        <w:t xml:space="preserve">ód </w:t>
      </w:r>
      <w:r w:rsidR="0053504F" w:rsidRPr="00E73C4E">
        <w:rPr>
          <w:rFonts w:ascii="Arial" w:hAnsi="Arial" w:cs="Arial"/>
          <w:sz w:val="22"/>
          <w:szCs w:val="22"/>
        </w:rPr>
        <w:t xml:space="preserve">kar </w:t>
      </w:r>
      <w:r w:rsidR="008D5094" w:rsidRPr="00E73C4E">
        <w:rPr>
          <w:rFonts w:ascii="Arial" w:hAnsi="Arial" w:cs="Arial"/>
          <w:sz w:val="22"/>
          <w:szCs w:val="22"/>
        </w:rPr>
        <w:t>zastrzeżonych w </w:t>
      </w:r>
      <w:r w:rsidR="008D5094" w:rsidRPr="00F039E2">
        <w:rPr>
          <w:rFonts w:ascii="Arial" w:hAnsi="Arial" w:cs="Arial"/>
          <w:sz w:val="22"/>
          <w:szCs w:val="22"/>
        </w:rPr>
        <w:t xml:space="preserve">ust. </w:t>
      </w:r>
      <w:r w:rsidR="00C0236E" w:rsidRPr="00F039E2">
        <w:rPr>
          <w:rFonts w:ascii="Arial" w:hAnsi="Arial" w:cs="Arial"/>
          <w:sz w:val="22"/>
          <w:szCs w:val="22"/>
        </w:rPr>
        <w:t>6</w:t>
      </w:r>
      <w:r w:rsidR="00623578" w:rsidRPr="00F039E2">
        <w:rPr>
          <w:rFonts w:ascii="Arial" w:hAnsi="Arial" w:cs="Arial"/>
          <w:sz w:val="22"/>
          <w:szCs w:val="22"/>
        </w:rPr>
        <w:t xml:space="preserve"> </w:t>
      </w:r>
      <w:r w:rsidR="008D5094" w:rsidRPr="00F039E2">
        <w:rPr>
          <w:rFonts w:ascii="Arial" w:hAnsi="Arial" w:cs="Arial"/>
          <w:sz w:val="22"/>
          <w:szCs w:val="22"/>
        </w:rPr>
        <w:t>pkt 2</w:t>
      </w:r>
      <w:r w:rsidRPr="00F039E2">
        <w:rPr>
          <w:rFonts w:ascii="Arial" w:hAnsi="Arial" w:cs="Arial"/>
          <w:sz w:val="22"/>
          <w:szCs w:val="22"/>
        </w:rPr>
        <w:t xml:space="preserve"> </w:t>
      </w:r>
      <w:r w:rsidR="00D908A4" w:rsidRPr="00F039E2">
        <w:rPr>
          <w:rFonts w:ascii="Arial" w:hAnsi="Arial" w:cs="Arial"/>
          <w:sz w:val="22"/>
          <w:szCs w:val="22"/>
        </w:rPr>
        <w:t>–</w:t>
      </w:r>
      <w:r w:rsidR="003421AE" w:rsidRPr="00F039E2">
        <w:rPr>
          <w:rFonts w:ascii="Arial" w:hAnsi="Arial" w:cs="Arial"/>
          <w:sz w:val="22"/>
          <w:szCs w:val="22"/>
        </w:rPr>
        <w:t xml:space="preserve"> </w:t>
      </w:r>
      <w:r w:rsidR="00BB5378">
        <w:rPr>
          <w:rFonts w:ascii="Arial" w:hAnsi="Arial" w:cs="Arial"/>
          <w:sz w:val="22"/>
          <w:szCs w:val="22"/>
        </w:rPr>
        <w:t>14</w:t>
      </w:r>
      <w:r w:rsidR="00645405" w:rsidRPr="00F039E2">
        <w:rPr>
          <w:rFonts w:ascii="Arial" w:hAnsi="Arial" w:cs="Arial"/>
          <w:sz w:val="22"/>
          <w:szCs w:val="22"/>
        </w:rPr>
        <w:t xml:space="preserve"> </w:t>
      </w:r>
      <w:r w:rsidR="00645405" w:rsidRPr="00E73C4E">
        <w:rPr>
          <w:rFonts w:ascii="Arial" w:hAnsi="Arial" w:cs="Arial"/>
          <w:sz w:val="22"/>
          <w:szCs w:val="22"/>
        </w:rPr>
        <w:t xml:space="preserve"> </w:t>
      </w:r>
      <w:r w:rsidRPr="00E73C4E">
        <w:rPr>
          <w:rFonts w:ascii="Arial" w:hAnsi="Arial" w:cs="Arial"/>
          <w:sz w:val="22"/>
          <w:szCs w:val="22"/>
        </w:rPr>
        <w:t>jeżeli podstawą do żądania tej innej kary umownej jest okoliczność stanowiąca jednocześnie przyczynę odstąpienia przez Zamawiającego od Umowy.</w:t>
      </w:r>
    </w:p>
    <w:p w14:paraId="512D02B8" w14:textId="65540B71"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lastRenderedPageBreak/>
        <w:t xml:space="preserve">Wykonawca będzie miał prawo żądania od Zamawiającego zapłaty kary umownej w przypadku odstąpienia przez Wykonawcę od Umowy z przyczyn określonych </w:t>
      </w:r>
      <w:r w:rsidRPr="00645405">
        <w:rPr>
          <w:rFonts w:ascii="Arial" w:hAnsi="Arial" w:cs="Arial"/>
          <w:sz w:val="22"/>
          <w:szCs w:val="22"/>
        </w:rPr>
        <w:t xml:space="preserve">w </w:t>
      </w:r>
      <w:r w:rsidRPr="00F039E2">
        <w:rPr>
          <w:rFonts w:ascii="Arial" w:hAnsi="Arial" w:cs="Arial"/>
          <w:sz w:val="22"/>
          <w:szCs w:val="22"/>
        </w:rPr>
        <w:t>§</w:t>
      </w:r>
      <w:r w:rsidR="00C25630" w:rsidRPr="00F039E2">
        <w:rPr>
          <w:rFonts w:ascii="Arial" w:hAnsi="Arial" w:cs="Arial"/>
          <w:sz w:val="22"/>
          <w:szCs w:val="22"/>
        </w:rPr>
        <w:t>2</w:t>
      </w:r>
      <w:r w:rsidR="003421AE" w:rsidRPr="00F039E2">
        <w:rPr>
          <w:rFonts w:ascii="Arial" w:hAnsi="Arial" w:cs="Arial"/>
          <w:sz w:val="22"/>
          <w:szCs w:val="22"/>
        </w:rPr>
        <w:t>0</w:t>
      </w:r>
      <w:r w:rsidRPr="00F039E2">
        <w:rPr>
          <w:rFonts w:ascii="Arial" w:hAnsi="Arial" w:cs="Arial"/>
          <w:sz w:val="22"/>
          <w:szCs w:val="22"/>
        </w:rPr>
        <w:t xml:space="preserve"> ust. </w:t>
      </w:r>
      <w:r w:rsidR="00D908A4" w:rsidRPr="00F039E2">
        <w:rPr>
          <w:rFonts w:ascii="Arial" w:hAnsi="Arial" w:cs="Arial"/>
          <w:sz w:val="22"/>
          <w:szCs w:val="22"/>
        </w:rPr>
        <w:t>4</w:t>
      </w:r>
      <w:r w:rsidRPr="00F039E2">
        <w:rPr>
          <w:rFonts w:ascii="Arial" w:hAnsi="Arial" w:cs="Arial"/>
          <w:sz w:val="22"/>
          <w:szCs w:val="22"/>
        </w:rPr>
        <w:t xml:space="preserve"> </w:t>
      </w:r>
      <w:r w:rsidR="008D5094" w:rsidRPr="00F039E2">
        <w:rPr>
          <w:rFonts w:ascii="Arial" w:hAnsi="Arial" w:cs="Arial"/>
          <w:sz w:val="22"/>
          <w:szCs w:val="22"/>
        </w:rPr>
        <w:t>pkt 1-</w:t>
      </w:r>
      <w:r w:rsidR="0051698C">
        <w:rPr>
          <w:rFonts w:ascii="Arial" w:hAnsi="Arial" w:cs="Arial"/>
          <w:sz w:val="22"/>
          <w:szCs w:val="22"/>
        </w:rPr>
        <w:t>3</w:t>
      </w:r>
      <w:r w:rsidR="00FC24C4" w:rsidRPr="00645405">
        <w:rPr>
          <w:rFonts w:ascii="Arial" w:hAnsi="Arial" w:cs="Arial"/>
          <w:sz w:val="22"/>
          <w:szCs w:val="22"/>
        </w:rPr>
        <w:t xml:space="preserve"> Umowy</w:t>
      </w:r>
      <w:r w:rsidR="00FC24C4" w:rsidRPr="00E73C4E">
        <w:rPr>
          <w:rFonts w:ascii="Arial" w:hAnsi="Arial" w:cs="Arial"/>
          <w:sz w:val="22"/>
          <w:szCs w:val="22"/>
        </w:rPr>
        <w:t xml:space="preserve"> – w </w:t>
      </w:r>
      <w:r w:rsidRPr="00E73C4E">
        <w:rPr>
          <w:rFonts w:ascii="Arial" w:hAnsi="Arial" w:cs="Arial"/>
          <w:sz w:val="22"/>
          <w:szCs w:val="22"/>
        </w:rPr>
        <w:t xml:space="preserve">wysokości </w:t>
      </w:r>
      <w:r w:rsidR="003046ED">
        <w:rPr>
          <w:rFonts w:ascii="Arial" w:hAnsi="Arial" w:cs="Arial"/>
          <w:sz w:val="22"/>
          <w:szCs w:val="22"/>
        </w:rPr>
        <w:t>1</w:t>
      </w:r>
      <w:r w:rsidRPr="00E73C4E">
        <w:rPr>
          <w:rFonts w:ascii="Arial" w:hAnsi="Arial" w:cs="Arial"/>
          <w:sz w:val="22"/>
          <w:szCs w:val="22"/>
        </w:rPr>
        <w:t>% Wynagrodzenia netto</w:t>
      </w:r>
      <w:r w:rsidR="00E233B8" w:rsidRPr="00E73C4E">
        <w:rPr>
          <w:rFonts w:ascii="Arial" w:hAnsi="Arial" w:cs="Arial"/>
          <w:sz w:val="22"/>
          <w:szCs w:val="22"/>
        </w:rPr>
        <w:t xml:space="preserve">, o którym mowa </w:t>
      </w:r>
      <w:r w:rsidR="00E233B8" w:rsidRPr="00645405">
        <w:rPr>
          <w:rFonts w:ascii="Arial" w:hAnsi="Arial" w:cs="Arial"/>
          <w:sz w:val="22"/>
          <w:szCs w:val="22"/>
        </w:rPr>
        <w:t xml:space="preserve">w </w:t>
      </w:r>
      <w:r w:rsidR="00E233B8" w:rsidRPr="00F039E2">
        <w:rPr>
          <w:rFonts w:ascii="Arial" w:hAnsi="Arial" w:cs="Arial"/>
          <w:sz w:val="22"/>
          <w:szCs w:val="22"/>
        </w:rPr>
        <w:t xml:space="preserve">§10 ust. 1 pkt </w:t>
      </w:r>
      <w:r w:rsidR="00E70F1B">
        <w:rPr>
          <w:rFonts w:ascii="Arial" w:hAnsi="Arial" w:cs="Arial"/>
          <w:sz w:val="22"/>
          <w:szCs w:val="22"/>
        </w:rPr>
        <w:t>3</w:t>
      </w:r>
      <w:r w:rsidR="00645405">
        <w:rPr>
          <w:rFonts w:ascii="Arial" w:hAnsi="Arial" w:cs="Arial"/>
          <w:sz w:val="22"/>
          <w:szCs w:val="22"/>
        </w:rPr>
        <w:t xml:space="preserve"> Umowy</w:t>
      </w:r>
      <w:r w:rsidRPr="00E73C4E">
        <w:rPr>
          <w:rFonts w:ascii="Arial" w:hAnsi="Arial" w:cs="Arial"/>
          <w:sz w:val="22"/>
          <w:szCs w:val="22"/>
        </w:rPr>
        <w:t>.</w:t>
      </w:r>
    </w:p>
    <w:p w14:paraId="512D02B9" w14:textId="77777777" w:rsidR="00056FB9" w:rsidRPr="00E73C4E" w:rsidRDefault="00D908A4"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eastAsia="Arial Unicode MS" w:hAnsi="Arial" w:cs="Arial"/>
          <w:sz w:val="22"/>
          <w:szCs w:val="22"/>
        </w:rPr>
        <w:t xml:space="preserve">Z zastrzeżeniem </w:t>
      </w:r>
      <w:r w:rsidRPr="00F039E2">
        <w:rPr>
          <w:rFonts w:ascii="Arial" w:eastAsia="Arial Unicode MS" w:hAnsi="Arial" w:cs="Arial"/>
          <w:sz w:val="22"/>
          <w:szCs w:val="22"/>
        </w:rPr>
        <w:t>ust.</w:t>
      </w:r>
      <w:r w:rsidR="00E233B8" w:rsidRPr="00F039E2">
        <w:rPr>
          <w:rFonts w:ascii="Arial" w:eastAsia="Arial Unicode MS" w:hAnsi="Arial" w:cs="Arial"/>
          <w:sz w:val="22"/>
          <w:szCs w:val="22"/>
        </w:rPr>
        <w:t xml:space="preserve"> </w:t>
      </w:r>
      <w:r w:rsidR="00C25630" w:rsidRPr="00F039E2">
        <w:rPr>
          <w:rFonts w:ascii="Arial" w:eastAsia="Arial Unicode MS" w:hAnsi="Arial" w:cs="Arial"/>
          <w:sz w:val="22"/>
          <w:szCs w:val="22"/>
        </w:rPr>
        <w:t>10</w:t>
      </w:r>
      <w:r w:rsidR="00056FB9" w:rsidRPr="00645405">
        <w:rPr>
          <w:rFonts w:ascii="Arial" w:eastAsia="Arial Unicode MS" w:hAnsi="Arial" w:cs="Arial"/>
          <w:sz w:val="22"/>
          <w:szCs w:val="22"/>
        </w:rPr>
        <w:t>, kary</w:t>
      </w:r>
      <w:r w:rsidR="00056FB9" w:rsidRPr="00E73C4E">
        <w:rPr>
          <w:rFonts w:ascii="Arial" w:eastAsia="Arial Unicode MS" w:hAnsi="Arial" w:cs="Arial"/>
          <w:sz w:val="22"/>
          <w:szCs w:val="22"/>
        </w:rPr>
        <w:t xml:space="preserve"> umowne płatne będą w terminie 14 dni od dnia wystawienia przez Stronę, która naliczyła należną jej karę umowną, noty obciążeniowej drugiej Stronie.</w:t>
      </w:r>
    </w:p>
    <w:p w14:paraId="512D02BA"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eastAsia="Arial Unicode MS" w:hAnsi="Arial" w:cs="Arial"/>
          <w:sz w:val="22"/>
          <w:szCs w:val="22"/>
        </w:rPr>
        <w:t>Zamawiającemu przysługuje prawo potrącenia naliczonyc</w:t>
      </w:r>
      <w:r w:rsidR="00FC24C4" w:rsidRPr="00E73C4E">
        <w:rPr>
          <w:rFonts w:ascii="Arial" w:eastAsia="Arial Unicode MS" w:hAnsi="Arial" w:cs="Arial"/>
          <w:sz w:val="22"/>
          <w:szCs w:val="22"/>
        </w:rPr>
        <w:t>h i należnych mu kar umownych z </w:t>
      </w:r>
      <w:r w:rsidRPr="00E73C4E">
        <w:rPr>
          <w:rFonts w:ascii="Arial" w:eastAsia="Arial Unicode MS" w:hAnsi="Arial" w:cs="Arial"/>
          <w:sz w:val="22"/>
          <w:szCs w:val="22"/>
        </w:rPr>
        <w:t>należnego Wykonawcy Wynagrodzenia</w:t>
      </w:r>
      <w:r w:rsidR="00231E53" w:rsidRPr="00E73C4E">
        <w:rPr>
          <w:rFonts w:ascii="Arial" w:eastAsia="Arial Unicode MS" w:hAnsi="Arial" w:cs="Arial"/>
          <w:sz w:val="22"/>
          <w:szCs w:val="22"/>
        </w:rPr>
        <w:t xml:space="preserve"> brutto</w:t>
      </w:r>
      <w:r w:rsidR="00081BB0" w:rsidRPr="00E73C4E">
        <w:rPr>
          <w:rFonts w:ascii="Arial" w:eastAsia="Arial Unicode MS" w:hAnsi="Arial" w:cs="Arial"/>
          <w:sz w:val="22"/>
          <w:szCs w:val="22"/>
        </w:rPr>
        <w:t xml:space="preserve"> </w:t>
      </w:r>
      <w:r w:rsidRPr="00E73C4E">
        <w:rPr>
          <w:rFonts w:ascii="Arial" w:hAnsi="Arial" w:cs="Arial"/>
          <w:sz w:val="22"/>
          <w:szCs w:val="22"/>
        </w:rPr>
        <w:t>oraz z zabezpieczenia należytego wykonania umowy</w:t>
      </w:r>
      <w:r w:rsidRPr="00E73C4E">
        <w:rPr>
          <w:rFonts w:ascii="Arial" w:eastAsia="Arial Unicode MS" w:hAnsi="Arial" w:cs="Arial"/>
          <w:sz w:val="22"/>
          <w:szCs w:val="22"/>
        </w:rPr>
        <w:t xml:space="preserve">, na co </w:t>
      </w:r>
      <w:r w:rsidR="001E1C0E" w:rsidRPr="00E73C4E">
        <w:rPr>
          <w:rFonts w:ascii="Arial" w:eastAsia="Arial Unicode MS" w:hAnsi="Arial" w:cs="Arial"/>
          <w:sz w:val="22"/>
          <w:szCs w:val="22"/>
        </w:rPr>
        <w:t>W</w:t>
      </w:r>
      <w:r w:rsidRPr="00E73C4E">
        <w:rPr>
          <w:rFonts w:ascii="Arial" w:eastAsia="Arial Unicode MS" w:hAnsi="Arial" w:cs="Arial"/>
          <w:sz w:val="22"/>
          <w:szCs w:val="22"/>
        </w:rPr>
        <w:t>ykonawca wyraża zgodę.</w:t>
      </w:r>
    </w:p>
    <w:p w14:paraId="512D02BB"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53504F" w:rsidRPr="00E73C4E">
        <w:rPr>
          <w:rFonts w:ascii="Arial" w:hAnsi="Arial" w:cs="Arial"/>
          <w:sz w:val="22"/>
          <w:szCs w:val="22"/>
        </w:rPr>
        <w:t xml:space="preserve"> </w:t>
      </w:r>
      <w:r w:rsidR="00E4097C" w:rsidRPr="00E73C4E">
        <w:rPr>
          <w:rFonts w:ascii="Arial" w:hAnsi="Arial" w:cs="Arial"/>
          <w:sz w:val="22"/>
          <w:szCs w:val="22"/>
        </w:rPr>
        <w:t>K</w:t>
      </w:r>
      <w:r w:rsidR="00D908A4" w:rsidRPr="00E73C4E">
        <w:rPr>
          <w:rFonts w:ascii="Arial" w:hAnsi="Arial" w:cs="Arial"/>
          <w:sz w:val="22"/>
          <w:szCs w:val="22"/>
        </w:rPr>
        <w:t>odeksu cywilnego</w:t>
      </w:r>
      <w:r w:rsidRPr="00E73C4E">
        <w:rPr>
          <w:rFonts w:ascii="Arial" w:hAnsi="Arial" w:cs="Arial"/>
          <w:sz w:val="22"/>
          <w:szCs w:val="22"/>
        </w:rPr>
        <w:t>.</w:t>
      </w:r>
    </w:p>
    <w:p w14:paraId="512D02BC"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color w:val="000000"/>
          <w:sz w:val="22"/>
          <w:szCs w:val="22"/>
        </w:rPr>
        <w:t xml:space="preserve">W przypadku </w:t>
      </w:r>
      <w:r w:rsidR="00E233B8" w:rsidRPr="00E73C4E">
        <w:rPr>
          <w:rFonts w:ascii="Arial" w:hAnsi="Arial" w:cs="Arial"/>
          <w:color w:val="000000"/>
          <w:sz w:val="22"/>
          <w:szCs w:val="22"/>
        </w:rPr>
        <w:t xml:space="preserve">zwłoki </w:t>
      </w:r>
      <w:r w:rsidRPr="00E73C4E">
        <w:rPr>
          <w:rFonts w:ascii="Arial" w:hAnsi="Arial" w:cs="Arial"/>
          <w:color w:val="000000"/>
          <w:sz w:val="22"/>
          <w:szCs w:val="22"/>
        </w:rPr>
        <w:t>Zamawiającego w zapłacie Wynagrodzenia, Wykonawcy przysługuje prawo naliczenia odsetek do wysokości odsetek ustawowych za opóźnienie</w:t>
      </w:r>
      <w:r w:rsidRPr="00E73C4E">
        <w:rPr>
          <w:rFonts w:ascii="Arial" w:hAnsi="Arial" w:cs="Arial"/>
          <w:sz w:val="22"/>
          <w:szCs w:val="22"/>
        </w:rPr>
        <w:t xml:space="preserve"> w transakcjach handlowych, zgodnie z przepisami ustawy </w:t>
      </w:r>
      <w:r w:rsidRPr="00E73C4E">
        <w:rPr>
          <w:rFonts w:ascii="Arial" w:hAnsi="Arial" w:cs="Arial"/>
          <w:color w:val="000000"/>
          <w:sz w:val="22"/>
          <w:szCs w:val="22"/>
        </w:rPr>
        <w:t>z dnia 8 marca 201</w:t>
      </w:r>
      <w:r w:rsidR="008D5094" w:rsidRPr="00E73C4E">
        <w:rPr>
          <w:rFonts w:ascii="Arial" w:hAnsi="Arial" w:cs="Arial"/>
          <w:color w:val="000000"/>
          <w:sz w:val="22"/>
          <w:szCs w:val="22"/>
        </w:rPr>
        <w:t>3</w:t>
      </w:r>
      <w:r w:rsidRPr="00E73C4E">
        <w:rPr>
          <w:rFonts w:ascii="Arial" w:hAnsi="Arial" w:cs="Arial"/>
          <w:color w:val="000000"/>
          <w:sz w:val="22"/>
          <w:szCs w:val="22"/>
        </w:rPr>
        <w:t xml:space="preserve"> r.</w:t>
      </w:r>
      <w:r w:rsidRPr="00E73C4E">
        <w:rPr>
          <w:rFonts w:ascii="Arial" w:hAnsi="Arial" w:cs="Arial"/>
          <w:sz w:val="22"/>
          <w:szCs w:val="22"/>
        </w:rPr>
        <w:t> </w:t>
      </w:r>
      <w:r w:rsidR="00F22A26" w:rsidRPr="00E73C4E">
        <w:rPr>
          <w:rFonts w:ascii="Arial" w:hAnsi="Arial" w:cs="Arial"/>
          <w:bCs/>
          <w:color w:val="000000"/>
          <w:sz w:val="22"/>
          <w:szCs w:val="22"/>
        </w:rPr>
        <w:t>o przeciwdziałaniu nadmiernym opóźnieniom w transakcjach handlowych.</w:t>
      </w:r>
    </w:p>
    <w:p w14:paraId="512D02BD" w14:textId="06BED40E"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Strony są zwolnione od odpowiedzialności za szkody powstałe w związku z niewykonaniem lub nienależytym wykonaniem Umowy w przypadku, gdy to niewykonanie lub nienależyte wykonanie jest następstwem zdarzeń określanych jako </w:t>
      </w:r>
      <w:r w:rsidR="00ED7F1E" w:rsidRPr="00E73C4E">
        <w:rPr>
          <w:rFonts w:ascii="Arial" w:hAnsi="Arial" w:cs="Arial"/>
          <w:sz w:val="22"/>
          <w:szCs w:val="22"/>
        </w:rPr>
        <w:t>S</w:t>
      </w:r>
      <w:r w:rsidRPr="00E73C4E">
        <w:rPr>
          <w:rFonts w:ascii="Arial" w:hAnsi="Arial" w:cs="Arial"/>
          <w:sz w:val="22"/>
          <w:szCs w:val="22"/>
        </w:rPr>
        <w:t>iła wyższa.</w:t>
      </w:r>
    </w:p>
    <w:p w14:paraId="512D02BE" w14:textId="77777777"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w:t>
      </w:r>
      <w:r w:rsidR="00E4097C" w:rsidRPr="00E73C4E">
        <w:rPr>
          <w:rFonts w:ascii="Arial" w:hAnsi="Arial" w:cs="Arial"/>
          <w:sz w:val="22"/>
          <w:szCs w:val="22"/>
        </w:rPr>
        <w:t>K</w:t>
      </w:r>
      <w:r w:rsidRPr="00E73C4E">
        <w:rPr>
          <w:rFonts w:ascii="Arial" w:hAnsi="Arial" w:cs="Arial"/>
          <w:sz w:val="22"/>
          <w:szCs w:val="22"/>
        </w:rPr>
        <w:t xml:space="preserve">odeksu cywilnego, jak również nie obejmuje zjawisk atmosferycznych charakterystycznych dla danej pory roku dla miejsca wykonywania </w:t>
      </w:r>
      <w:r w:rsidR="00D617EC" w:rsidRPr="00E73C4E">
        <w:rPr>
          <w:rFonts w:ascii="Arial" w:hAnsi="Arial" w:cs="Arial"/>
          <w:sz w:val="22"/>
          <w:szCs w:val="22"/>
        </w:rPr>
        <w:t>Robót</w:t>
      </w:r>
      <w:r w:rsidRPr="00E73C4E">
        <w:rPr>
          <w:rFonts w:ascii="Arial" w:hAnsi="Arial" w:cs="Arial"/>
          <w:sz w:val="22"/>
          <w:szCs w:val="22"/>
        </w:rPr>
        <w:t>.</w:t>
      </w:r>
    </w:p>
    <w:p w14:paraId="512D02BF" w14:textId="617502AA" w:rsidR="00056FB9" w:rsidRPr="00E73C4E" w:rsidRDefault="00ED7F1E"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Siła wyższa oznacza wyjątkowe wydarzenie lub okoliczność, zaistniałe po zawarciu Umowy</w:t>
      </w:r>
      <w:r w:rsidR="00056FB9" w:rsidRPr="00E73C4E">
        <w:rPr>
          <w:rFonts w:ascii="Arial" w:hAnsi="Arial" w:cs="Arial"/>
          <w:sz w:val="22"/>
          <w:szCs w:val="22"/>
        </w:rPr>
        <w:t>:</w:t>
      </w:r>
    </w:p>
    <w:p w14:paraId="512D02C0" w14:textId="6D882114" w:rsidR="00056FB9" w:rsidRPr="00E73C4E" w:rsidRDefault="00ED7F1E" w:rsidP="009F2CAC">
      <w:pPr>
        <w:pStyle w:val="Tekstpodstawowywcity"/>
        <w:numPr>
          <w:ilvl w:val="0"/>
          <w:numId w:val="17"/>
        </w:numPr>
        <w:suppressAutoHyphens w:val="0"/>
        <w:spacing w:line="360" w:lineRule="auto"/>
        <w:ind w:left="142" w:hanging="425"/>
        <w:rPr>
          <w:rFonts w:ascii="Arial" w:hAnsi="Arial" w:cs="Arial"/>
          <w:sz w:val="22"/>
          <w:szCs w:val="22"/>
        </w:rPr>
      </w:pPr>
      <w:r w:rsidRPr="00E73C4E">
        <w:rPr>
          <w:rFonts w:ascii="Arial" w:hAnsi="Arial" w:cs="Arial"/>
          <w:sz w:val="22"/>
          <w:szCs w:val="22"/>
        </w:rPr>
        <w:t>na którą Strona nie ma wpływu oraz</w:t>
      </w:r>
    </w:p>
    <w:p w14:paraId="512D02C1" w14:textId="1D337FD8" w:rsidR="00056FB9" w:rsidRPr="00E73C4E" w:rsidRDefault="00ED7F1E" w:rsidP="009F2CAC">
      <w:pPr>
        <w:pStyle w:val="Tekstpodstawowywcity"/>
        <w:numPr>
          <w:ilvl w:val="0"/>
          <w:numId w:val="17"/>
        </w:numPr>
        <w:suppressAutoHyphens w:val="0"/>
        <w:spacing w:line="360" w:lineRule="auto"/>
        <w:ind w:left="142" w:hanging="425"/>
        <w:rPr>
          <w:rFonts w:ascii="Arial" w:hAnsi="Arial" w:cs="Arial"/>
          <w:sz w:val="22"/>
          <w:szCs w:val="22"/>
        </w:rPr>
      </w:pPr>
      <w:r w:rsidRPr="00E73C4E">
        <w:rPr>
          <w:rFonts w:ascii="Arial" w:hAnsi="Arial" w:cs="Arial"/>
          <w:sz w:val="22"/>
          <w:szCs w:val="22"/>
        </w:rPr>
        <w:t>której taka Strona nie mogła uniknąć i przewidzieć pomimo zachowania należytej staranności oraz</w:t>
      </w:r>
    </w:p>
    <w:p w14:paraId="512D02C2" w14:textId="142EB14A" w:rsidR="00056FB9" w:rsidRPr="00E73C4E" w:rsidRDefault="00ED7F1E" w:rsidP="009F2CAC">
      <w:pPr>
        <w:pStyle w:val="Tekstpodstawowywcity"/>
        <w:numPr>
          <w:ilvl w:val="0"/>
          <w:numId w:val="17"/>
        </w:numPr>
        <w:suppressAutoHyphens w:val="0"/>
        <w:spacing w:line="360" w:lineRule="auto"/>
        <w:ind w:left="142" w:hanging="425"/>
        <w:rPr>
          <w:rFonts w:ascii="Arial" w:hAnsi="Arial" w:cs="Arial"/>
          <w:sz w:val="22"/>
          <w:szCs w:val="22"/>
        </w:rPr>
      </w:pPr>
      <w:r w:rsidRPr="00E73C4E">
        <w:rPr>
          <w:rFonts w:ascii="Arial" w:hAnsi="Arial" w:cs="Arial"/>
          <w:sz w:val="22"/>
          <w:szCs w:val="22"/>
        </w:rPr>
        <w:t>której, gdyby wystąpiła, taka Strona nie mogłaby uniknąć lub przezwyciężyć oraz</w:t>
      </w:r>
    </w:p>
    <w:p w14:paraId="512D02C3" w14:textId="7165DE9C" w:rsidR="00056FB9" w:rsidRPr="00E73C4E" w:rsidRDefault="00ED7F1E" w:rsidP="009F2CAC">
      <w:pPr>
        <w:pStyle w:val="Tekstpodstawowywcity"/>
        <w:numPr>
          <w:ilvl w:val="0"/>
          <w:numId w:val="17"/>
        </w:numPr>
        <w:suppressAutoHyphens w:val="0"/>
        <w:spacing w:line="360" w:lineRule="auto"/>
        <w:ind w:left="142" w:hanging="425"/>
        <w:rPr>
          <w:rFonts w:ascii="Arial" w:hAnsi="Arial" w:cs="Arial"/>
          <w:sz w:val="22"/>
          <w:szCs w:val="22"/>
        </w:rPr>
      </w:pPr>
      <w:r w:rsidRPr="00E73C4E">
        <w:rPr>
          <w:rFonts w:ascii="Arial" w:hAnsi="Arial" w:cs="Arial"/>
          <w:sz w:val="22"/>
          <w:szCs w:val="22"/>
        </w:rPr>
        <w:t>której powstanie nie jest lub nie było w jakikolwiek sposób zależne od Strony</w:t>
      </w:r>
      <w:r w:rsidR="00056FB9" w:rsidRPr="00E73C4E">
        <w:rPr>
          <w:rFonts w:ascii="Arial" w:hAnsi="Arial" w:cs="Arial"/>
          <w:sz w:val="22"/>
          <w:szCs w:val="22"/>
        </w:rPr>
        <w:t>.</w:t>
      </w:r>
    </w:p>
    <w:p w14:paraId="1B287A87" w14:textId="77777777" w:rsidR="00ED7F1E" w:rsidRPr="00E73C4E" w:rsidRDefault="00ED7F1E" w:rsidP="00ED7F1E">
      <w:pPr>
        <w:pStyle w:val="Tekstpodstawowywcity"/>
        <w:numPr>
          <w:ilvl w:val="0"/>
          <w:numId w:val="3"/>
        </w:numPr>
        <w:tabs>
          <w:tab w:val="clear" w:pos="720"/>
          <w:tab w:val="num" w:pos="1276"/>
        </w:tabs>
        <w:suppressAutoHyphens w:val="0"/>
        <w:spacing w:line="360" w:lineRule="auto"/>
        <w:ind w:left="-284"/>
        <w:rPr>
          <w:rFonts w:ascii="Arial" w:hAnsi="Arial" w:cs="Arial"/>
          <w:sz w:val="22"/>
          <w:szCs w:val="22"/>
        </w:rPr>
      </w:pPr>
      <w:r w:rsidRPr="00E73C4E">
        <w:rPr>
          <w:rFonts w:ascii="Arial" w:hAnsi="Arial" w:cs="Arial"/>
          <w:sz w:val="22"/>
          <w:szCs w:val="22"/>
        </w:rPr>
        <w:t>Jako Siła wyższa traktowane będą w szczególności takie zdarzenia jak:</w:t>
      </w:r>
    </w:p>
    <w:p w14:paraId="7AF15053" w14:textId="77777777" w:rsidR="00ED7F1E" w:rsidRPr="00E73C4E" w:rsidRDefault="00ED7F1E" w:rsidP="009F2CAC">
      <w:pPr>
        <w:pStyle w:val="Tekstpodstawowywcity"/>
        <w:numPr>
          <w:ilvl w:val="0"/>
          <w:numId w:val="56"/>
        </w:numPr>
        <w:suppressAutoHyphens w:val="0"/>
        <w:spacing w:line="360" w:lineRule="auto"/>
        <w:ind w:left="141" w:hanging="425"/>
        <w:rPr>
          <w:rFonts w:ascii="Arial" w:hAnsi="Arial" w:cs="Arial"/>
          <w:sz w:val="22"/>
          <w:szCs w:val="22"/>
        </w:rPr>
      </w:pPr>
      <w:r w:rsidRPr="00E73C4E">
        <w:rPr>
          <w:rFonts w:ascii="Arial" w:hAnsi="Arial" w:cs="Arial"/>
          <w:sz w:val="22"/>
          <w:szCs w:val="22"/>
        </w:rPr>
        <w:t>eksplozja, huragan, pożar, powódź, epidemia, skażenie chemiczne lub inne katastrofy naturalne lub państwowe, ogłoszone przez władze państwowe lub lokalne,</w:t>
      </w:r>
    </w:p>
    <w:p w14:paraId="16A384B4" w14:textId="77777777" w:rsidR="00ED7F1E" w:rsidRPr="00E73C4E" w:rsidRDefault="00ED7F1E" w:rsidP="009F2CAC">
      <w:pPr>
        <w:pStyle w:val="Tekstpodstawowywcity"/>
        <w:numPr>
          <w:ilvl w:val="0"/>
          <w:numId w:val="56"/>
        </w:numPr>
        <w:suppressAutoHyphens w:val="0"/>
        <w:spacing w:line="360" w:lineRule="auto"/>
        <w:ind w:left="141" w:hanging="425"/>
        <w:rPr>
          <w:rFonts w:ascii="Arial" w:hAnsi="Arial" w:cs="Arial"/>
          <w:sz w:val="22"/>
          <w:szCs w:val="22"/>
        </w:rPr>
      </w:pPr>
      <w:r w:rsidRPr="00E73C4E">
        <w:rPr>
          <w:rFonts w:ascii="Arial" w:hAnsi="Arial" w:cs="Arial"/>
          <w:sz w:val="22"/>
          <w:szCs w:val="22"/>
        </w:rPr>
        <w:t>stan wojenny,</w:t>
      </w:r>
    </w:p>
    <w:p w14:paraId="1A26AD4F" w14:textId="3367B072" w:rsidR="00ED7F1E" w:rsidRPr="00E73C4E" w:rsidRDefault="00ED7F1E" w:rsidP="009F2CAC">
      <w:pPr>
        <w:pStyle w:val="Tekstpodstawowywcity"/>
        <w:numPr>
          <w:ilvl w:val="0"/>
          <w:numId w:val="56"/>
        </w:numPr>
        <w:suppressAutoHyphens w:val="0"/>
        <w:spacing w:line="360" w:lineRule="auto"/>
        <w:ind w:left="141" w:hanging="425"/>
        <w:rPr>
          <w:rFonts w:ascii="Arial" w:hAnsi="Arial" w:cs="Arial"/>
          <w:sz w:val="22"/>
          <w:szCs w:val="22"/>
        </w:rPr>
      </w:pPr>
      <w:r w:rsidRPr="00E73C4E">
        <w:rPr>
          <w:rFonts w:ascii="Arial" w:hAnsi="Arial" w:cs="Arial"/>
          <w:sz w:val="22"/>
          <w:szCs w:val="22"/>
        </w:rPr>
        <w:t>stan wyjątkowy</w:t>
      </w:r>
      <w:r w:rsidR="00CC1CEE" w:rsidRPr="00E73C4E">
        <w:rPr>
          <w:rFonts w:ascii="Arial" w:hAnsi="Arial" w:cs="Arial"/>
          <w:sz w:val="22"/>
          <w:szCs w:val="22"/>
        </w:rPr>
        <w:t>,</w:t>
      </w:r>
    </w:p>
    <w:p w14:paraId="58D360DA" w14:textId="6FFD9ABD" w:rsidR="00ED7F1E" w:rsidRPr="00E73C4E" w:rsidRDefault="00ED7F1E" w:rsidP="009F2CAC">
      <w:pPr>
        <w:pStyle w:val="Tekstpodstawowywcity"/>
        <w:numPr>
          <w:ilvl w:val="0"/>
          <w:numId w:val="56"/>
        </w:numPr>
        <w:suppressAutoHyphens w:val="0"/>
        <w:spacing w:line="360" w:lineRule="auto"/>
        <w:ind w:left="141" w:hanging="425"/>
        <w:rPr>
          <w:rFonts w:ascii="Arial" w:hAnsi="Arial" w:cs="Arial"/>
          <w:sz w:val="22"/>
          <w:szCs w:val="22"/>
        </w:rPr>
      </w:pPr>
      <w:r w:rsidRPr="00E73C4E">
        <w:rPr>
          <w:rFonts w:ascii="Arial" w:hAnsi="Arial" w:cs="Arial"/>
          <w:sz w:val="22"/>
          <w:szCs w:val="22"/>
        </w:rPr>
        <w:t>strajki lub inne formy protestu, akty nieposłuszeństwa obywatelskiego, demonstracje i rozruchy społeczne, które są skutkiem sporów pracowniczych na szczeblu państwowym,</w:t>
      </w:r>
    </w:p>
    <w:p w14:paraId="2C2BC936" w14:textId="1A2CCBC1" w:rsidR="00ED7F1E" w:rsidRPr="00E73C4E" w:rsidRDefault="00ED7F1E" w:rsidP="009F2CAC">
      <w:pPr>
        <w:pStyle w:val="Tekstpodstawowywcity"/>
        <w:numPr>
          <w:ilvl w:val="0"/>
          <w:numId w:val="56"/>
        </w:numPr>
        <w:suppressAutoHyphens w:val="0"/>
        <w:spacing w:line="360" w:lineRule="auto"/>
        <w:ind w:left="141" w:hanging="425"/>
        <w:rPr>
          <w:rFonts w:ascii="Arial" w:hAnsi="Arial" w:cs="Arial"/>
          <w:sz w:val="22"/>
          <w:szCs w:val="22"/>
        </w:rPr>
      </w:pPr>
      <w:r w:rsidRPr="00E73C4E">
        <w:rPr>
          <w:rFonts w:ascii="Arial" w:hAnsi="Arial" w:cs="Arial"/>
          <w:sz w:val="22"/>
          <w:szCs w:val="22"/>
        </w:rPr>
        <w:lastRenderedPageBreak/>
        <w:t>akty władz państwowych uniemożlwiające wykonanie przez Stronę zobowiązań umownych.</w:t>
      </w:r>
    </w:p>
    <w:p w14:paraId="512D02C4" w14:textId="6E1163BA" w:rsidR="00056FB9" w:rsidRPr="00E73C4E" w:rsidRDefault="00056FB9"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512D02C5" w14:textId="04F3EEBC" w:rsidR="002E449A" w:rsidRPr="00F039E2" w:rsidRDefault="00ED7F1E" w:rsidP="0066133B">
      <w:pPr>
        <w:pStyle w:val="Tekstpodstawowywcity"/>
        <w:numPr>
          <w:ilvl w:val="0"/>
          <w:numId w:val="3"/>
        </w:numPr>
        <w:suppressAutoHyphens w:val="0"/>
        <w:spacing w:line="360" w:lineRule="auto"/>
        <w:ind w:left="-284" w:hanging="425"/>
        <w:rPr>
          <w:rFonts w:ascii="Arial" w:hAnsi="Arial" w:cs="Arial"/>
          <w:sz w:val="22"/>
          <w:szCs w:val="22"/>
        </w:rPr>
      </w:pPr>
      <w:r w:rsidRPr="00E73C4E">
        <w:rPr>
          <w:rFonts w:ascii="Arial" w:eastAsia="Calibri" w:hAnsi="Arial" w:cs="Arial"/>
          <w:sz w:val="22"/>
          <w:szCs w:val="22"/>
          <w:lang w:eastAsia="en-US"/>
        </w:rPr>
        <w:t xml:space="preserve">Łączna suma naliczonych kar umownych, określonych w ust. 6 niniejszego paragrafu, nie przekroczy 20% Wynagrodzenia netto, o którym mowa w </w:t>
      </w:r>
      <w:r w:rsidRPr="00F039E2">
        <w:rPr>
          <w:rFonts w:ascii="Arial" w:eastAsia="Calibri" w:hAnsi="Arial" w:cs="Arial"/>
          <w:sz w:val="22"/>
          <w:szCs w:val="22"/>
          <w:lang w:eastAsia="en-US"/>
        </w:rPr>
        <w:t xml:space="preserve">§10 ust. 1 pkt </w:t>
      </w:r>
      <w:r w:rsidR="00E70F1B">
        <w:rPr>
          <w:rFonts w:ascii="Arial" w:eastAsia="Calibri" w:hAnsi="Arial" w:cs="Arial"/>
          <w:sz w:val="22"/>
          <w:szCs w:val="22"/>
          <w:lang w:eastAsia="en-US"/>
        </w:rPr>
        <w:t>3</w:t>
      </w:r>
      <w:r w:rsidRPr="00645405">
        <w:rPr>
          <w:rFonts w:ascii="Arial" w:eastAsia="Calibri" w:hAnsi="Arial" w:cs="Arial"/>
          <w:sz w:val="22"/>
          <w:szCs w:val="22"/>
          <w:lang w:eastAsia="en-US"/>
        </w:rPr>
        <w:t xml:space="preserve"> Umowy</w:t>
      </w:r>
      <w:r w:rsidRPr="00E73C4E">
        <w:rPr>
          <w:rFonts w:ascii="Arial" w:eastAsia="Calibri" w:hAnsi="Arial" w:cs="Arial"/>
          <w:sz w:val="22"/>
          <w:szCs w:val="22"/>
          <w:lang w:eastAsia="en-US"/>
        </w:rPr>
        <w:t xml:space="preserve">, z zastrzeżeniem, że jeżeli została naliczona kara umowna, o której mowa w </w:t>
      </w:r>
      <w:r w:rsidRPr="00F039E2">
        <w:rPr>
          <w:rFonts w:ascii="Arial" w:eastAsia="Calibri" w:hAnsi="Arial" w:cs="Arial"/>
          <w:sz w:val="22"/>
          <w:szCs w:val="22"/>
          <w:lang w:eastAsia="en-US"/>
        </w:rPr>
        <w:t>ust. 6 pkt 1</w:t>
      </w:r>
      <w:r w:rsidRPr="00645405">
        <w:rPr>
          <w:rFonts w:ascii="Arial" w:eastAsia="Calibri" w:hAnsi="Arial" w:cs="Arial"/>
          <w:sz w:val="22"/>
          <w:szCs w:val="22"/>
          <w:lang w:eastAsia="en-US"/>
        </w:rPr>
        <w:t xml:space="preserve">  (</w:t>
      </w:r>
      <w:r w:rsidRPr="00E73C4E">
        <w:rPr>
          <w:rFonts w:ascii="Arial" w:eastAsia="Calibri" w:hAnsi="Arial" w:cs="Arial"/>
          <w:sz w:val="22"/>
          <w:szCs w:val="22"/>
          <w:lang w:eastAsia="en-US"/>
        </w:rPr>
        <w:t xml:space="preserve">kara za odstąpienie od Umowy z przyczyn leżących po stronie Wykonawcy), to łączna suma naliczonych kar nie przekroczy 30% Wynagrodzenia netto, o którym mowa </w:t>
      </w:r>
      <w:r w:rsidRPr="00645405">
        <w:rPr>
          <w:rFonts w:ascii="Arial" w:eastAsia="Calibri" w:hAnsi="Arial" w:cs="Arial"/>
          <w:sz w:val="22"/>
          <w:szCs w:val="22"/>
          <w:lang w:eastAsia="en-US"/>
        </w:rPr>
        <w:t xml:space="preserve">w </w:t>
      </w:r>
      <w:r w:rsidRPr="00F039E2">
        <w:rPr>
          <w:rFonts w:ascii="Arial" w:eastAsia="Calibri" w:hAnsi="Arial" w:cs="Arial"/>
          <w:sz w:val="22"/>
          <w:szCs w:val="22"/>
          <w:lang w:eastAsia="en-US"/>
        </w:rPr>
        <w:t xml:space="preserve">§10 ust. 1 pkt </w:t>
      </w:r>
      <w:r w:rsidR="00E70F1B">
        <w:rPr>
          <w:rFonts w:ascii="Arial" w:eastAsia="Calibri" w:hAnsi="Arial" w:cs="Arial"/>
          <w:sz w:val="22"/>
          <w:szCs w:val="22"/>
          <w:lang w:eastAsia="en-US"/>
        </w:rPr>
        <w:t>3</w:t>
      </w:r>
      <w:r w:rsidR="00645405">
        <w:rPr>
          <w:rFonts w:ascii="Arial" w:eastAsia="Calibri" w:hAnsi="Arial" w:cs="Arial"/>
          <w:sz w:val="22"/>
          <w:szCs w:val="22"/>
          <w:lang w:eastAsia="en-US"/>
        </w:rPr>
        <w:t xml:space="preserve"> Umowy.</w:t>
      </w:r>
    </w:p>
    <w:p w14:paraId="0295625B" w14:textId="77777777" w:rsidR="00645405" w:rsidRPr="00E73C4E" w:rsidRDefault="00645405" w:rsidP="00F039E2">
      <w:pPr>
        <w:pStyle w:val="Tekstpodstawowywcity"/>
        <w:suppressAutoHyphens w:val="0"/>
        <w:spacing w:line="360" w:lineRule="auto"/>
        <w:ind w:left="-284" w:firstLine="0"/>
        <w:rPr>
          <w:rFonts w:ascii="Arial" w:hAnsi="Arial" w:cs="Arial"/>
          <w:sz w:val="22"/>
          <w:szCs w:val="22"/>
        </w:rPr>
      </w:pPr>
    </w:p>
    <w:p w14:paraId="512D02C6" w14:textId="77777777" w:rsidR="00056FB9" w:rsidRPr="00F039E2" w:rsidRDefault="00FD6CD1" w:rsidP="00BD49C0">
      <w:pPr>
        <w:pStyle w:val="Nagwek1"/>
        <w:spacing w:after="0"/>
        <w:rPr>
          <w:rFonts w:cs="Arial"/>
          <w:sz w:val="22"/>
          <w:szCs w:val="22"/>
        </w:rPr>
      </w:pPr>
      <w:r w:rsidRPr="00F039E2">
        <w:rPr>
          <w:rFonts w:cs="Arial"/>
          <w:sz w:val="22"/>
          <w:szCs w:val="22"/>
        </w:rPr>
        <w:t>§ 14</w:t>
      </w:r>
    </w:p>
    <w:p w14:paraId="512D02C7" w14:textId="77777777" w:rsidR="00772D03" w:rsidRPr="00F039E2" w:rsidRDefault="00056FB9" w:rsidP="00BD49C0">
      <w:pPr>
        <w:pStyle w:val="Nagwek1"/>
        <w:spacing w:after="0"/>
        <w:rPr>
          <w:rFonts w:cs="Arial"/>
          <w:sz w:val="22"/>
          <w:szCs w:val="22"/>
        </w:rPr>
      </w:pPr>
      <w:r w:rsidRPr="00F039E2">
        <w:rPr>
          <w:rFonts w:cs="Arial"/>
          <w:sz w:val="22"/>
          <w:szCs w:val="22"/>
        </w:rPr>
        <w:t>Ubezpieczenie</w:t>
      </w:r>
    </w:p>
    <w:p w14:paraId="512D02C9" w14:textId="77777777" w:rsidR="00056FB9" w:rsidRPr="00E73C4E" w:rsidRDefault="00056FB9" w:rsidP="009F2CAC">
      <w:pPr>
        <w:numPr>
          <w:ilvl w:val="0"/>
          <w:numId w:val="18"/>
        </w:numPr>
        <w:tabs>
          <w:tab w:val="clear" w:pos="720"/>
        </w:tabs>
        <w:spacing w:line="360" w:lineRule="auto"/>
        <w:ind w:left="-284" w:hanging="426"/>
        <w:rPr>
          <w:rFonts w:ascii="Arial" w:hAnsi="Arial" w:cs="Arial"/>
          <w:sz w:val="22"/>
          <w:szCs w:val="22"/>
        </w:rPr>
      </w:pPr>
      <w:r w:rsidRPr="00E73C4E">
        <w:rPr>
          <w:rFonts w:ascii="Arial" w:hAnsi="Arial" w:cs="Arial"/>
          <w:sz w:val="22"/>
          <w:szCs w:val="22"/>
        </w:rPr>
        <w:t>Wykonawca, w zakresie i na warunkach określonych poniżej ubezpieczy na własny koszt i zapewni ciągłość ubezpieczenia (lub spowoduje taki stan) na wszystkie podane poniżej ryzyka:</w:t>
      </w:r>
    </w:p>
    <w:p w14:paraId="512D02CA" w14:textId="77777777" w:rsidR="00056FB9" w:rsidRPr="00E73C4E" w:rsidRDefault="00056FB9" w:rsidP="009F2CAC">
      <w:pPr>
        <w:pStyle w:val="Tekstpodstawowywcity"/>
        <w:numPr>
          <w:ilvl w:val="0"/>
          <w:numId w:val="19"/>
        </w:numPr>
        <w:spacing w:line="360" w:lineRule="auto"/>
        <w:ind w:left="142" w:hanging="426"/>
        <w:rPr>
          <w:rFonts w:ascii="Arial" w:hAnsi="Arial" w:cs="Arial"/>
          <w:sz w:val="22"/>
          <w:szCs w:val="22"/>
        </w:rPr>
      </w:pPr>
      <w:r w:rsidRPr="00E73C4E">
        <w:rPr>
          <w:rFonts w:ascii="Arial" w:hAnsi="Arial" w:cs="Arial"/>
          <w:sz w:val="22"/>
          <w:szCs w:val="22"/>
        </w:rPr>
        <w:t xml:space="preserve">ubezpieczenie wszystkich </w:t>
      </w:r>
      <w:proofErr w:type="spellStart"/>
      <w:r w:rsidRPr="00E73C4E">
        <w:rPr>
          <w:rFonts w:ascii="Arial" w:hAnsi="Arial" w:cs="Arial"/>
          <w:sz w:val="22"/>
          <w:szCs w:val="22"/>
        </w:rPr>
        <w:t>ryzyk</w:t>
      </w:r>
      <w:proofErr w:type="spellEnd"/>
      <w:r w:rsidRPr="00E73C4E">
        <w:rPr>
          <w:rFonts w:ascii="Arial" w:hAnsi="Arial" w:cs="Arial"/>
          <w:sz w:val="22"/>
          <w:szCs w:val="22"/>
        </w:rPr>
        <w:t xml:space="preserve"> budowy i montażu (Car/</w:t>
      </w:r>
      <w:proofErr w:type="spellStart"/>
      <w:r w:rsidRPr="00E73C4E">
        <w:rPr>
          <w:rFonts w:ascii="Arial" w:hAnsi="Arial" w:cs="Arial"/>
          <w:sz w:val="22"/>
          <w:szCs w:val="22"/>
        </w:rPr>
        <w:t>Ear</w:t>
      </w:r>
      <w:proofErr w:type="spellEnd"/>
      <w:r w:rsidRPr="00E73C4E">
        <w:rPr>
          <w:rFonts w:ascii="Arial" w:hAnsi="Arial" w:cs="Arial"/>
          <w:sz w:val="22"/>
          <w:szCs w:val="22"/>
        </w:rPr>
        <w:t xml:space="preserve"> - ubezpieczenie mienia inwestycji),</w:t>
      </w:r>
    </w:p>
    <w:p w14:paraId="512D02CB" w14:textId="77777777" w:rsidR="00056FB9" w:rsidRPr="00E73C4E" w:rsidRDefault="00056FB9" w:rsidP="009F2CAC">
      <w:pPr>
        <w:pStyle w:val="Tekstpodstawowywcity"/>
        <w:numPr>
          <w:ilvl w:val="0"/>
          <w:numId w:val="19"/>
        </w:numPr>
        <w:spacing w:line="360" w:lineRule="auto"/>
        <w:ind w:left="142" w:hanging="426"/>
        <w:rPr>
          <w:rFonts w:ascii="Arial" w:hAnsi="Arial" w:cs="Arial"/>
          <w:sz w:val="22"/>
          <w:szCs w:val="22"/>
        </w:rPr>
      </w:pPr>
      <w:r w:rsidRPr="00E73C4E">
        <w:rPr>
          <w:rFonts w:ascii="Arial" w:hAnsi="Arial" w:cs="Arial"/>
          <w:sz w:val="22"/>
          <w:szCs w:val="22"/>
        </w:rPr>
        <w:t>ubezpieczenie odpowiedzialności cywilnej z tytułu prowadzenia działalności i posiadanego mienia w związku z realizacją inwestycji (GTPL)</w:t>
      </w:r>
      <w:r w:rsidR="000A4FA5" w:rsidRPr="00E73C4E">
        <w:rPr>
          <w:rFonts w:ascii="Arial" w:hAnsi="Arial" w:cs="Arial"/>
          <w:sz w:val="22"/>
          <w:szCs w:val="22"/>
        </w:rPr>
        <w:t>,</w:t>
      </w:r>
    </w:p>
    <w:p w14:paraId="512D02CC" w14:textId="77777777" w:rsidR="0078277D" w:rsidRPr="00E73C4E" w:rsidRDefault="0078277D" w:rsidP="009F2CAC">
      <w:pPr>
        <w:pStyle w:val="Tekstpodstawowywcity"/>
        <w:numPr>
          <w:ilvl w:val="0"/>
          <w:numId w:val="19"/>
        </w:numPr>
        <w:spacing w:line="360" w:lineRule="auto"/>
        <w:ind w:left="142" w:hanging="426"/>
        <w:rPr>
          <w:rFonts w:ascii="Arial" w:hAnsi="Arial" w:cs="Arial"/>
          <w:sz w:val="22"/>
          <w:szCs w:val="22"/>
        </w:rPr>
      </w:pPr>
      <w:r w:rsidRPr="00E73C4E">
        <w:rPr>
          <w:rFonts w:ascii="Arial" w:hAnsi="Arial" w:cs="Arial"/>
          <w:sz w:val="22"/>
          <w:szCs w:val="22"/>
        </w:rPr>
        <w:t>ubezpieczenie odpowiedzialności cywilnej projektanta, inżyniera (PI).</w:t>
      </w:r>
    </w:p>
    <w:p w14:paraId="512D02CD" w14:textId="77777777" w:rsidR="00056FB9" w:rsidRPr="00E73C4E" w:rsidRDefault="00056FB9" w:rsidP="009F2CAC">
      <w:pPr>
        <w:numPr>
          <w:ilvl w:val="0"/>
          <w:numId w:val="18"/>
        </w:numPr>
        <w:tabs>
          <w:tab w:val="clear" w:pos="720"/>
        </w:tabs>
        <w:spacing w:line="360" w:lineRule="auto"/>
        <w:ind w:left="-284" w:hanging="426"/>
        <w:rPr>
          <w:rFonts w:ascii="Arial" w:hAnsi="Arial" w:cs="Arial"/>
          <w:sz w:val="22"/>
          <w:szCs w:val="22"/>
        </w:rPr>
      </w:pPr>
      <w:r w:rsidRPr="00E73C4E">
        <w:rPr>
          <w:rFonts w:ascii="Arial" w:hAnsi="Arial" w:cs="Arial"/>
          <w:sz w:val="22"/>
          <w:szCs w:val="22"/>
        </w:rPr>
        <w:t xml:space="preserve">Ubezpieczenie Wszystkich </w:t>
      </w:r>
      <w:proofErr w:type="spellStart"/>
      <w:r w:rsidRPr="00E73C4E">
        <w:rPr>
          <w:rFonts w:ascii="Arial" w:hAnsi="Arial" w:cs="Arial"/>
          <w:sz w:val="22"/>
          <w:szCs w:val="22"/>
        </w:rPr>
        <w:t>Ryzyk</w:t>
      </w:r>
      <w:proofErr w:type="spellEnd"/>
      <w:r w:rsidRPr="00E73C4E">
        <w:rPr>
          <w:rFonts w:ascii="Arial" w:hAnsi="Arial" w:cs="Arial"/>
          <w:sz w:val="22"/>
          <w:szCs w:val="22"/>
        </w:rPr>
        <w:t xml:space="preserve"> Budowy i Montażu (CAR / EAR).</w:t>
      </w:r>
    </w:p>
    <w:p w14:paraId="512D02CE" w14:textId="77777777" w:rsidR="00056FB9" w:rsidRPr="00E73C4E" w:rsidRDefault="00056FB9" w:rsidP="009F2CAC">
      <w:pPr>
        <w:pStyle w:val="Tekstpodstawowywcity"/>
        <w:numPr>
          <w:ilvl w:val="0"/>
          <w:numId w:val="28"/>
        </w:numPr>
        <w:spacing w:line="360" w:lineRule="auto"/>
        <w:ind w:left="142" w:hanging="426"/>
        <w:rPr>
          <w:rFonts w:ascii="Arial" w:hAnsi="Arial" w:cs="Arial"/>
          <w:sz w:val="22"/>
          <w:szCs w:val="22"/>
        </w:rPr>
      </w:pPr>
      <w:r w:rsidRPr="00E73C4E">
        <w:rPr>
          <w:rFonts w:ascii="Arial" w:hAnsi="Arial" w:cs="Arial"/>
          <w:sz w:val="22"/>
          <w:szCs w:val="22"/>
        </w:rPr>
        <w:t xml:space="preserve">Wykonawca na własny koszt ubezpieczy w imieniu swoim i na swoją rzecz oraz na rzecz Zamawiającego, </w:t>
      </w:r>
      <w:r w:rsidR="00224060" w:rsidRPr="00E73C4E">
        <w:rPr>
          <w:rFonts w:ascii="Arial" w:hAnsi="Arial" w:cs="Arial"/>
          <w:sz w:val="22"/>
          <w:szCs w:val="22"/>
        </w:rPr>
        <w:t>p</w:t>
      </w:r>
      <w:r w:rsidRPr="00E73C4E">
        <w:rPr>
          <w:rFonts w:ascii="Arial" w:hAnsi="Arial" w:cs="Arial"/>
          <w:sz w:val="22"/>
          <w:szCs w:val="22"/>
        </w:rPr>
        <w:t xml:space="preserve">odwykonawców wszystkich innych stron zaangażowanych w realizację inwestycji, w zakresie opartym na bazie wszystkich </w:t>
      </w:r>
      <w:proofErr w:type="spellStart"/>
      <w:r w:rsidRPr="00E73C4E">
        <w:rPr>
          <w:rFonts w:ascii="Arial" w:hAnsi="Arial" w:cs="Arial"/>
          <w:sz w:val="22"/>
          <w:szCs w:val="22"/>
        </w:rPr>
        <w:t>ryzyk</w:t>
      </w:r>
      <w:proofErr w:type="spellEnd"/>
      <w:r w:rsidRPr="00E73C4E">
        <w:rPr>
          <w:rFonts w:ascii="Arial" w:hAnsi="Arial" w:cs="Arial"/>
          <w:sz w:val="22"/>
          <w:szCs w:val="22"/>
        </w:rPr>
        <w:t xml:space="preserve"> (</w:t>
      </w:r>
      <w:proofErr w:type="spellStart"/>
      <w:r w:rsidRPr="00E73C4E">
        <w:rPr>
          <w:rFonts w:ascii="Arial" w:hAnsi="Arial" w:cs="Arial"/>
          <w:sz w:val="22"/>
          <w:szCs w:val="22"/>
        </w:rPr>
        <w:t>construction</w:t>
      </w:r>
      <w:proofErr w:type="spellEnd"/>
      <w:r w:rsidRPr="00E73C4E">
        <w:rPr>
          <w:rFonts w:ascii="Arial" w:hAnsi="Arial" w:cs="Arial"/>
          <w:sz w:val="22"/>
          <w:szCs w:val="22"/>
        </w:rPr>
        <w:t xml:space="preserve"> / </w:t>
      </w:r>
      <w:proofErr w:type="spellStart"/>
      <w:r w:rsidRPr="00E73C4E">
        <w:rPr>
          <w:rFonts w:ascii="Arial" w:hAnsi="Arial" w:cs="Arial"/>
          <w:sz w:val="22"/>
          <w:szCs w:val="22"/>
        </w:rPr>
        <w:t>ereaction</w:t>
      </w:r>
      <w:proofErr w:type="spellEnd"/>
      <w:r w:rsidRPr="00E73C4E">
        <w:rPr>
          <w:rFonts w:ascii="Arial" w:hAnsi="Arial" w:cs="Arial"/>
          <w:sz w:val="22"/>
          <w:szCs w:val="22"/>
        </w:rPr>
        <w:t xml:space="preserve"> </w:t>
      </w:r>
      <w:proofErr w:type="spellStart"/>
      <w:r w:rsidRPr="00E73C4E">
        <w:rPr>
          <w:rFonts w:ascii="Arial" w:hAnsi="Arial" w:cs="Arial"/>
          <w:sz w:val="22"/>
          <w:szCs w:val="22"/>
        </w:rPr>
        <w:t>all</w:t>
      </w:r>
      <w:proofErr w:type="spellEnd"/>
      <w:r w:rsidRPr="00E73C4E">
        <w:rPr>
          <w:rFonts w:ascii="Arial" w:hAnsi="Arial" w:cs="Arial"/>
          <w:sz w:val="22"/>
          <w:szCs w:val="22"/>
        </w:rPr>
        <w:t xml:space="preserve"> </w:t>
      </w:r>
      <w:proofErr w:type="spellStart"/>
      <w:r w:rsidRPr="00E73C4E">
        <w:rPr>
          <w:rFonts w:ascii="Arial" w:hAnsi="Arial" w:cs="Arial"/>
          <w:sz w:val="22"/>
          <w:szCs w:val="22"/>
        </w:rPr>
        <w:t>risks</w:t>
      </w:r>
      <w:proofErr w:type="spellEnd"/>
      <w:r w:rsidRPr="00E73C4E">
        <w:rPr>
          <w:rFonts w:ascii="Arial" w:hAnsi="Arial" w:cs="Arial"/>
          <w:sz w:val="22"/>
          <w:szCs w:val="22"/>
        </w:rPr>
        <w:t xml:space="preserve">), Roboty Budowlane/Montażowe, Dostawy oraz wszelkie inne prace i usługi związane z realizacją Umowy od wszelkich szkód/kosztów, które mogą powstać w czasie i/lub w związku z realizacją Umowy, na sumę nie niższą od pełnego kosztu odtworzenia (w minimalnym zakresie na sumę nie niższą niż pełna wartość kontraktu </w:t>
      </w:r>
      <w:r w:rsidR="00CB4F16" w:rsidRPr="00E73C4E">
        <w:rPr>
          <w:rFonts w:ascii="Arial" w:hAnsi="Arial" w:cs="Arial"/>
          <w:sz w:val="22"/>
          <w:szCs w:val="22"/>
        </w:rPr>
        <w:t>bez</w:t>
      </w:r>
      <w:r w:rsidRPr="00E73C4E">
        <w:rPr>
          <w:rFonts w:ascii="Arial" w:hAnsi="Arial" w:cs="Arial"/>
          <w:sz w:val="22"/>
          <w:szCs w:val="22"/>
        </w:rPr>
        <w:t xml:space="preserve"> VAT),</w:t>
      </w:r>
    </w:p>
    <w:p w14:paraId="512D02CF" w14:textId="77777777" w:rsidR="00056FB9" w:rsidRPr="00E73C4E" w:rsidRDefault="00F8295B" w:rsidP="009F2CAC">
      <w:pPr>
        <w:pStyle w:val="Tekstpodstawowywcity"/>
        <w:numPr>
          <w:ilvl w:val="0"/>
          <w:numId w:val="28"/>
        </w:numPr>
        <w:spacing w:line="360" w:lineRule="auto"/>
        <w:ind w:left="142" w:hanging="426"/>
        <w:rPr>
          <w:rFonts w:ascii="Arial" w:hAnsi="Arial" w:cs="Arial"/>
          <w:sz w:val="22"/>
          <w:szCs w:val="22"/>
        </w:rPr>
      </w:pPr>
      <w:r w:rsidRPr="00E73C4E">
        <w:rPr>
          <w:rFonts w:ascii="Arial" w:hAnsi="Arial" w:cs="Arial"/>
          <w:sz w:val="22"/>
          <w:szCs w:val="22"/>
        </w:rPr>
        <w:t>U</w:t>
      </w:r>
      <w:r w:rsidR="00056FB9" w:rsidRPr="00E73C4E">
        <w:rPr>
          <w:rFonts w:ascii="Arial" w:hAnsi="Arial" w:cs="Arial"/>
          <w:sz w:val="22"/>
          <w:szCs w:val="22"/>
        </w:rPr>
        <w:t>bezpieczenie będzie obowiązywało w okresie od dnia podpisania Umowy do czasu podpisania Protokołu Odbioru Końcowego (okres podstawowy) oraz w okresie trwania odpowiedzialności z tytułu rękojmi za wady (tzw. okres dodatkowy). W okresie dodatkowym ubezpieczenie będzie zapewniało ochronę ubezpieczeniową w zakresie szkód powstałych wskutek przyczyn zaistniałych podczas podstawowego okresu ubezpieczenia oraz w zakresie szkód w związku z wykonywaniem czynności konserwacyjnych (Zamawiający dopuszcza wprowadzenie klauzuli 004 na okres 36 miesięcy i klauzuli 003 na okres 24 miesięcy). Dodatkowo ubezpieczenie będzie obejmowało szkody związane zwadami projektowymi, materiałowymi, wykonawczymi powstałymi w okresie 12 miesięcy od podpisania Protokołu Odbioru Końcowego (klauzula 201 ubezpieczeniowa),</w:t>
      </w:r>
    </w:p>
    <w:p w14:paraId="512D02D0" w14:textId="77777777" w:rsidR="00056FB9" w:rsidRPr="00E73C4E" w:rsidRDefault="00056FB9" w:rsidP="009F2CAC">
      <w:pPr>
        <w:pStyle w:val="Tekstpodstawowywcity"/>
        <w:numPr>
          <w:ilvl w:val="0"/>
          <w:numId w:val="28"/>
        </w:numPr>
        <w:spacing w:line="360" w:lineRule="auto"/>
        <w:ind w:left="142" w:hanging="426"/>
        <w:rPr>
          <w:rFonts w:ascii="Arial" w:hAnsi="Arial" w:cs="Arial"/>
          <w:sz w:val="22"/>
          <w:szCs w:val="22"/>
        </w:rPr>
      </w:pPr>
      <w:r w:rsidRPr="00E73C4E">
        <w:rPr>
          <w:rFonts w:ascii="Arial" w:hAnsi="Arial" w:cs="Arial"/>
          <w:sz w:val="22"/>
          <w:szCs w:val="22"/>
        </w:rPr>
        <w:lastRenderedPageBreak/>
        <w:t xml:space="preserve">Umowa ubezpieczenia będzie dodatkowo gwarantować pełną, w granicach możliwych do uzyskania na rynku, ochronę ubezpieczeniową w zakresie: </w:t>
      </w:r>
    </w:p>
    <w:p w14:paraId="512D02D1"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sprzętu, zaplecza budowy, magazynów z limitem minimalnym 5% wartości kontraktu, nie mniej niż 500 000 PLN na jedno i wszystkie zdarzenia, ale nie więcej niż 10 000 000 PLN na jedno i wszystkie zdarzenia,</w:t>
      </w:r>
    </w:p>
    <w:p w14:paraId="512D02D2"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ryzyka rozruchów i strajków z limitem 1 000 000 PLN na jedno i wszystkie zdarzenia,</w:t>
      </w:r>
    </w:p>
    <w:p w14:paraId="512D02D3"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ryzyka kradzieży z włamaniem, rabunku, dewastacji,</w:t>
      </w:r>
    </w:p>
    <w:p w14:paraId="512D02D4"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ryzyka kradzieży z włamaniem, rabunku zainstalowanych/wbudowanych elementów z limitem w wysokości 5% wartości kontraktu, nie mniej niż 200 000 PLN na jedno i wszystkie zdarzenia, ale nie więcej niż 10 000 000 PLN na jedno i wszystkie zdarzenia,</w:t>
      </w:r>
    </w:p>
    <w:p w14:paraId="512D02D5"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ryzyka kradzieży zwykłej (tj. kradzieży nie s</w:t>
      </w:r>
      <w:r w:rsidR="00FC24C4" w:rsidRPr="00E73C4E">
        <w:rPr>
          <w:rFonts w:ascii="Arial" w:hAnsi="Arial" w:cs="Arial"/>
          <w:sz w:val="22"/>
          <w:szCs w:val="22"/>
        </w:rPr>
        <w:t>pełniającej znamion kradzieży z </w:t>
      </w:r>
      <w:r w:rsidRPr="00E73C4E">
        <w:rPr>
          <w:rFonts w:ascii="Arial" w:hAnsi="Arial" w:cs="Arial"/>
          <w:sz w:val="22"/>
          <w:szCs w:val="22"/>
        </w:rPr>
        <w:t xml:space="preserve">włamaniem) z limitem 20 000 PLN na jedno i wszystkie zdarzenia. </w:t>
      </w:r>
    </w:p>
    <w:p w14:paraId="512D02D6" w14:textId="77777777" w:rsidR="00056FB9" w:rsidRPr="00E73C4E" w:rsidRDefault="00A44440"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 xml:space="preserve"> </w:t>
      </w:r>
      <w:r w:rsidR="00056FB9" w:rsidRPr="00E73C4E">
        <w:rPr>
          <w:rFonts w:ascii="Arial" w:hAnsi="Arial" w:cs="Arial"/>
          <w:sz w:val="22"/>
          <w:szCs w:val="22"/>
        </w:rPr>
        <w:t xml:space="preserve">ubezpieczenie kosztów uprzątnięcia pozostałości po szkodzie, z limitem minimalnym ponad sumę ubezpieczenia – 30% szkody, minimum 100 000 PLN na zdarzenie. </w:t>
      </w:r>
    </w:p>
    <w:p w14:paraId="512D02D7"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okresu przerw/przestojów w inwestycji oraz okresu przedłużenia inwestycji. Minimalny okres trwania każdej z klauzul 90 dni,</w:t>
      </w:r>
    </w:p>
    <w:p w14:paraId="512D02D8"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prób, rozruchów i testów dla całej inwestycji o</w:t>
      </w:r>
      <w:r w:rsidR="00FC24C4" w:rsidRPr="00E73C4E">
        <w:rPr>
          <w:rFonts w:ascii="Arial" w:hAnsi="Arial" w:cs="Arial"/>
          <w:sz w:val="22"/>
          <w:szCs w:val="22"/>
        </w:rPr>
        <w:t>raz poszczególnych jej części w </w:t>
      </w:r>
      <w:r w:rsidRPr="00E73C4E">
        <w:rPr>
          <w:rFonts w:ascii="Arial" w:hAnsi="Arial" w:cs="Arial"/>
          <w:sz w:val="22"/>
          <w:szCs w:val="22"/>
        </w:rPr>
        <w:t xml:space="preserve">zakresie wszystkich </w:t>
      </w:r>
      <w:proofErr w:type="spellStart"/>
      <w:r w:rsidRPr="00E73C4E">
        <w:rPr>
          <w:rFonts w:ascii="Arial" w:hAnsi="Arial" w:cs="Arial"/>
          <w:sz w:val="22"/>
          <w:szCs w:val="22"/>
        </w:rPr>
        <w:t>ryzyk</w:t>
      </w:r>
      <w:proofErr w:type="spellEnd"/>
      <w:r w:rsidRPr="00E73C4E">
        <w:rPr>
          <w:rFonts w:ascii="Arial" w:hAnsi="Arial" w:cs="Arial"/>
          <w:sz w:val="22"/>
          <w:szCs w:val="22"/>
        </w:rPr>
        <w:t xml:space="preserve"> objętych polisą  </w:t>
      </w:r>
      <w:r w:rsidR="0078277D" w:rsidRPr="00E73C4E">
        <w:rPr>
          <w:rFonts w:ascii="Arial" w:hAnsi="Arial" w:cs="Arial"/>
          <w:sz w:val="22"/>
          <w:szCs w:val="22"/>
        </w:rPr>
        <w:t>CAR/</w:t>
      </w:r>
      <w:r w:rsidR="00FC24C4" w:rsidRPr="00E73C4E">
        <w:rPr>
          <w:rFonts w:ascii="Arial" w:hAnsi="Arial" w:cs="Arial"/>
          <w:sz w:val="22"/>
          <w:szCs w:val="22"/>
        </w:rPr>
        <w:t>EAR na okres czasu wynikający z </w:t>
      </w:r>
      <w:r w:rsidRPr="00E73C4E">
        <w:rPr>
          <w:rFonts w:ascii="Arial" w:hAnsi="Arial" w:cs="Arial"/>
          <w:sz w:val="22"/>
          <w:szCs w:val="22"/>
        </w:rPr>
        <w:t xml:space="preserve">harmonogramu, </w:t>
      </w:r>
    </w:p>
    <w:p w14:paraId="512D02D9" w14:textId="77777777" w:rsidR="00056FB9" w:rsidRPr="00E73C4E" w:rsidRDefault="00A44440"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 xml:space="preserve"> </w:t>
      </w:r>
      <w:r w:rsidR="00056FB9" w:rsidRPr="00E73C4E">
        <w:rPr>
          <w:rFonts w:ascii="Arial" w:hAnsi="Arial" w:cs="Arial"/>
          <w:sz w:val="22"/>
          <w:szCs w:val="22"/>
        </w:rPr>
        <w:t xml:space="preserve">ubezpieczenie oddanych odcinków </w:t>
      </w:r>
      <w:r w:rsidR="00D617EC" w:rsidRPr="00E73C4E">
        <w:rPr>
          <w:rFonts w:ascii="Arial" w:hAnsi="Arial" w:cs="Arial"/>
          <w:sz w:val="22"/>
          <w:szCs w:val="22"/>
        </w:rPr>
        <w:t>Robót</w:t>
      </w:r>
      <w:r w:rsidR="00056FB9" w:rsidRPr="00E73C4E">
        <w:rPr>
          <w:rFonts w:ascii="Arial" w:hAnsi="Arial" w:cs="Arial"/>
          <w:sz w:val="22"/>
          <w:szCs w:val="22"/>
        </w:rPr>
        <w:t xml:space="preserve"> (odbiory częściowe), w tym w zakresie szkód nie związanych z </w:t>
      </w:r>
      <w:r w:rsidR="00D617EC" w:rsidRPr="00E73C4E">
        <w:rPr>
          <w:rFonts w:ascii="Arial" w:hAnsi="Arial" w:cs="Arial"/>
          <w:sz w:val="22"/>
          <w:szCs w:val="22"/>
        </w:rPr>
        <w:t>Robotami B</w:t>
      </w:r>
      <w:r w:rsidR="00056FB9" w:rsidRPr="00E73C4E">
        <w:rPr>
          <w:rFonts w:ascii="Arial" w:hAnsi="Arial" w:cs="Arial"/>
          <w:sz w:val="22"/>
          <w:szCs w:val="22"/>
        </w:rPr>
        <w:t>udowlanymi/montażowymi,</w:t>
      </w:r>
    </w:p>
    <w:p w14:paraId="512D02DA" w14:textId="77777777" w:rsidR="00056FB9" w:rsidRPr="00E73C4E" w:rsidRDefault="00A44440"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 xml:space="preserve"> </w:t>
      </w:r>
      <w:r w:rsidR="00056FB9" w:rsidRPr="00E73C4E">
        <w:rPr>
          <w:rFonts w:ascii="Arial" w:hAnsi="Arial" w:cs="Arial"/>
          <w:sz w:val="22"/>
          <w:szCs w:val="22"/>
        </w:rPr>
        <w:t>ubezpieczenie mienia inwestycji podczas transportu z miejsca</w:t>
      </w:r>
      <w:r w:rsidR="00224060" w:rsidRPr="00E73C4E">
        <w:rPr>
          <w:rFonts w:ascii="Arial" w:hAnsi="Arial" w:cs="Arial"/>
          <w:sz w:val="22"/>
          <w:szCs w:val="22"/>
        </w:rPr>
        <w:t xml:space="preserve"> </w:t>
      </w:r>
      <w:r w:rsidR="00056FB9" w:rsidRPr="00E73C4E">
        <w:rPr>
          <w:rFonts w:ascii="Arial" w:hAnsi="Arial" w:cs="Arial"/>
          <w:sz w:val="22"/>
          <w:szCs w:val="22"/>
        </w:rPr>
        <w:t>dostaw/magazynów/producentów na plac budowy z włącz</w:t>
      </w:r>
      <w:r w:rsidR="00FC24C4" w:rsidRPr="00E73C4E">
        <w:rPr>
          <w:rFonts w:ascii="Arial" w:hAnsi="Arial" w:cs="Arial"/>
          <w:sz w:val="22"/>
          <w:szCs w:val="22"/>
        </w:rPr>
        <w:t>eniem szkód podczas załadunku i </w:t>
      </w:r>
      <w:r w:rsidR="00056FB9" w:rsidRPr="00E73C4E">
        <w:rPr>
          <w:rFonts w:ascii="Arial" w:hAnsi="Arial" w:cs="Arial"/>
          <w:sz w:val="22"/>
          <w:szCs w:val="22"/>
        </w:rPr>
        <w:t>rozładunku, dostosowane do wartości i rodzaju dostaw objętych kontraktem,</w:t>
      </w:r>
    </w:p>
    <w:p w14:paraId="512D02DB"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mienia otaczającego (tj. mienia istniejącego znajdującego się na terenie budowy lub w jego bezpośrednim otoczeniu) z limitem mini</w:t>
      </w:r>
      <w:r w:rsidR="00FC24C4" w:rsidRPr="00E73C4E">
        <w:rPr>
          <w:rFonts w:ascii="Arial" w:hAnsi="Arial" w:cs="Arial"/>
          <w:sz w:val="22"/>
          <w:szCs w:val="22"/>
        </w:rPr>
        <w:t>malnym 1 000 000 PLN na jedno i </w:t>
      </w:r>
      <w:r w:rsidRPr="00E73C4E">
        <w:rPr>
          <w:rFonts w:ascii="Arial" w:hAnsi="Arial" w:cs="Arial"/>
          <w:sz w:val="22"/>
          <w:szCs w:val="22"/>
        </w:rPr>
        <w:t>wszystkie zdarzenia,</w:t>
      </w:r>
    </w:p>
    <w:p w14:paraId="512D02DC" w14:textId="77777777" w:rsidR="00056FB9" w:rsidRPr="00E73C4E" w:rsidRDefault="00A44440"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 xml:space="preserve"> </w:t>
      </w:r>
      <w:r w:rsidR="00056FB9" w:rsidRPr="00E73C4E">
        <w:rPr>
          <w:rFonts w:ascii="Arial" w:hAnsi="Arial" w:cs="Arial"/>
          <w:sz w:val="22"/>
          <w:szCs w:val="22"/>
        </w:rPr>
        <w:t>ubezpieczenie szkód związanych z błędami projektowymi, wadami materiałowymi odlewniczymi, wadliwym wykonaniem (klauzula 115,200) bez wprowadzania limitu oraz dodatkowo szkód w częściach wadliwych z limitem m</w:t>
      </w:r>
      <w:r w:rsidR="00FC24C4" w:rsidRPr="00E73C4E">
        <w:rPr>
          <w:rFonts w:ascii="Arial" w:hAnsi="Arial" w:cs="Arial"/>
          <w:sz w:val="22"/>
          <w:szCs w:val="22"/>
        </w:rPr>
        <w:t>inimum 1 000 000 PLN na jedno i </w:t>
      </w:r>
      <w:r w:rsidR="00056FB9" w:rsidRPr="00E73C4E">
        <w:rPr>
          <w:rFonts w:ascii="Arial" w:hAnsi="Arial" w:cs="Arial"/>
          <w:sz w:val="22"/>
          <w:szCs w:val="22"/>
        </w:rPr>
        <w:t>wszystkie zdarzenia,</w:t>
      </w:r>
    </w:p>
    <w:p w14:paraId="512D02DD"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dla prac w godzinach nadliczbowych, porze nocnej oraz frachtu ekspresowego z limitem minimalnym 5% wartości kontraktu nie mniej niż 100 000 PLN na jedno i wszystkie zdarzenia, ale nie więcej niż 5 000 000 PLN na jedno i wszystkie zdarzenia,</w:t>
      </w:r>
    </w:p>
    <w:p w14:paraId="512D02DE"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lastRenderedPageBreak/>
        <w:t>ubezpieczenie szkód wyrządzonych umyślne z limitem minimalnym 1 000 000 PLN na jedno i</w:t>
      </w:r>
      <w:r w:rsidR="00FC24C4" w:rsidRPr="00E73C4E">
        <w:rPr>
          <w:rFonts w:ascii="Arial" w:hAnsi="Arial" w:cs="Arial"/>
          <w:sz w:val="22"/>
          <w:szCs w:val="22"/>
        </w:rPr>
        <w:t> </w:t>
      </w:r>
      <w:r w:rsidRPr="00E73C4E">
        <w:rPr>
          <w:rFonts w:ascii="Arial" w:hAnsi="Arial" w:cs="Arial"/>
          <w:sz w:val="22"/>
          <w:szCs w:val="22"/>
        </w:rPr>
        <w:t>wszystkie zdarzenia,</w:t>
      </w:r>
    </w:p>
    <w:p w14:paraId="512D02DF"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kosztów wynajęcia rzeczoznawców/ekspertów z limitem 5% wartości kontraktu nie mniej niż 100 000 PLN na jedno i wszystkie zdarzenia, ale nie więcej niż 5 000 000 PLN na jedno i wszystkie zdarzenia,</w:t>
      </w:r>
    </w:p>
    <w:p w14:paraId="512D02E0" w14:textId="77777777" w:rsidR="00056FB9" w:rsidRPr="00E73C4E" w:rsidRDefault="00056FB9" w:rsidP="009F2CAC">
      <w:pPr>
        <w:pStyle w:val="Tekstpodstawowywcity"/>
        <w:numPr>
          <w:ilvl w:val="0"/>
          <w:numId w:val="20"/>
        </w:numPr>
        <w:spacing w:line="360" w:lineRule="auto"/>
        <w:ind w:left="426" w:hanging="284"/>
        <w:rPr>
          <w:rFonts w:ascii="Arial" w:hAnsi="Arial" w:cs="Arial"/>
          <w:sz w:val="22"/>
          <w:szCs w:val="22"/>
        </w:rPr>
      </w:pPr>
      <w:r w:rsidRPr="00E73C4E">
        <w:rPr>
          <w:rFonts w:ascii="Arial" w:hAnsi="Arial" w:cs="Arial"/>
          <w:sz w:val="22"/>
          <w:szCs w:val="22"/>
        </w:rPr>
        <w:t>ubezpieczenie kosztów lokalizacji miejsca szkody z limitem 100 000 PLN na jedno i wszystkie zdarzenia,</w:t>
      </w:r>
    </w:p>
    <w:p w14:paraId="512D02E1" w14:textId="77777777" w:rsidR="00056FB9" w:rsidRPr="00E73C4E" w:rsidRDefault="00056FB9" w:rsidP="009F2CAC">
      <w:pPr>
        <w:pStyle w:val="Tekstpodstawowywcity"/>
        <w:numPr>
          <w:ilvl w:val="0"/>
          <w:numId w:val="28"/>
        </w:numPr>
        <w:spacing w:line="360" w:lineRule="auto"/>
        <w:ind w:left="142" w:hanging="426"/>
        <w:rPr>
          <w:rFonts w:ascii="Arial" w:hAnsi="Arial" w:cs="Arial"/>
          <w:sz w:val="22"/>
          <w:szCs w:val="22"/>
        </w:rPr>
      </w:pPr>
      <w:r w:rsidRPr="00E73C4E">
        <w:rPr>
          <w:rFonts w:ascii="Arial" w:hAnsi="Arial" w:cs="Arial"/>
          <w:sz w:val="22"/>
          <w:szCs w:val="22"/>
        </w:rPr>
        <w:t>Klauzule restrykcyjne wprowadzone do umowy ubezpiec</w:t>
      </w:r>
      <w:r w:rsidR="00FC24C4" w:rsidRPr="00E73C4E">
        <w:rPr>
          <w:rFonts w:ascii="Arial" w:hAnsi="Arial" w:cs="Arial"/>
          <w:sz w:val="22"/>
          <w:szCs w:val="22"/>
        </w:rPr>
        <w:t>zenia, o ile nie są sprzeczne z </w:t>
      </w:r>
      <w:r w:rsidRPr="00E73C4E">
        <w:rPr>
          <w:rFonts w:ascii="Arial" w:hAnsi="Arial" w:cs="Arial"/>
          <w:sz w:val="22"/>
          <w:szCs w:val="22"/>
        </w:rPr>
        <w:t>warunkami Umowy, muszą mieć rzeczywiste odniesienie do typu i charakteru prowadzonych prac i ryzyka związanego z inwestycją oraz muszą być zgodne z dobrą praktyką rynkową. Ich akceptacja ze strony Zamawiającego będzie zależała od tego czy ich usunięcie z umowy ubezpieczenia jest możliwe do uzyskania na rynku,</w:t>
      </w:r>
    </w:p>
    <w:p w14:paraId="512D02E2" w14:textId="77777777" w:rsidR="00056FB9" w:rsidRPr="00E73C4E" w:rsidRDefault="00056FB9" w:rsidP="009F2CAC">
      <w:pPr>
        <w:pStyle w:val="Tekstpodstawowywcity"/>
        <w:numPr>
          <w:ilvl w:val="0"/>
          <w:numId w:val="28"/>
        </w:numPr>
        <w:spacing w:line="360" w:lineRule="auto"/>
        <w:ind w:left="142" w:hanging="426"/>
        <w:rPr>
          <w:rFonts w:ascii="Arial" w:hAnsi="Arial" w:cs="Arial"/>
          <w:sz w:val="22"/>
          <w:szCs w:val="22"/>
        </w:rPr>
      </w:pPr>
      <w:r w:rsidRPr="00E73C4E">
        <w:rPr>
          <w:rFonts w:ascii="Arial" w:hAnsi="Arial" w:cs="Arial"/>
          <w:sz w:val="22"/>
          <w:szCs w:val="22"/>
        </w:rPr>
        <w:t>W przypadku nie wprowadzenia limitu odpowiedzialności dla któregoś z rozszerzeń zakresu ubezpieczenia – Ubezpieczyciel odpowiada do wysokości głównej sumy ubezpieczenia. Jeżeli wartość Umowy (pełen koszt odtworzenia) jest mniejsza od podanych wyżej limitów, poszczególne limity odpowiedzialności powinny odpowiadać wartości Umowy,</w:t>
      </w:r>
    </w:p>
    <w:p w14:paraId="512D02E3" w14:textId="77777777" w:rsidR="00056FB9" w:rsidRPr="00E73C4E" w:rsidRDefault="00056FB9" w:rsidP="009F2CAC">
      <w:pPr>
        <w:pStyle w:val="Tekstpodstawowywcity"/>
        <w:numPr>
          <w:ilvl w:val="0"/>
          <w:numId w:val="28"/>
        </w:numPr>
        <w:spacing w:line="360" w:lineRule="auto"/>
        <w:ind w:left="142" w:hanging="426"/>
        <w:rPr>
          <w:rFonts w:ascii="Arial" w:hAnsi="Arial" w:cs="Arial"/>
          <w:sz w:val="22"/>
          <w:szCs w:val="22"/>
        </w:rPr>
      </w:pPr>
      <w:r w:rsidRPr="00E73C4E">
        <w:rPr>
          <w:rFonts w:ascii="Arial" w:hAnsi="Arial" w:cs="Arial"/>
          <w:sz w:val="22"/>
          <w:szCs w:val="22"/>
        </w:rPr>
        <w:t xml:space="preserve">Franszyzy redukcyjne / udziały własne w zakresie wszystkich </w:t>
      </w:r>
      <w:proofErr w:type="spellStart"/>
      <w:r w:rsidRPr="00E73C4E">
        <w:rPr>
          <w:rFonts w:ascii="Arial" w:hAnsi="Arial" w:cs="Arial"/>
          <w:sz w:val="22"/>
          <w:szCs w:val="22"/>
        </w:rPr>
        <w:t>ryzyk</w:t>
      </w:r>
      <w:proofErr w:type="spellEnd"/>
      <w:r w:rsidRPr="00E73C4E">
        <w:rPr>
          <w:rFonts w:ascii="Arial" w:hAnsi="Arial" w:cs="Arial"/>
          <w:sz w:val="22"/>
          <w:szCs w:val="22"/>
        </w:rPr>
        <w:t xml:space="preserve"> nie mogą być wyższe niż </w:t>
      </w:r>
      <w:r w:rsidR="0078277D" w:rsidRPr="00E73C4E">
        <w:rPr>
          <w:rFonts w:ascii="Arial" w:hAnsi="Arial" w:cs="Arial"/>
          <w:sz w:val="22"/>
          <w:szCs w:val="22"/>
        </w:rPr>
        <w:t>20</w:t>
      </w:r>
      <w:r w:rsidRPr="00E73C4E">
        <w:rPr>
          <w:rFonts w:ascii="Arial" w:hAnsi="Arial" w:cs="Arial"/>
          <w:sz w:val="22"/>
          <w:szCs w:val="22"/>
        </w:rPr>
        <w:t xml:space="preserve"> 000 PLN. Dopuszczalna franszyza w wysokości 10% min. </w:t>
      </w:r>
      <w:r w:rsidR="0078277D" w:rsidRPr="00E73C4E">
        <w:rPr>
          <w:rFonts w:ascii="Arial" w:hAnsi="Arial" w:cs="Arial"/>
          <w:sz w:val="22"/>
          <w:szCs w:val="22"/>
        </w:rPr>
        <w:t>20</w:t>
      </w:r>
      <w:r w:rsidRPr="00E73C4E">
        <w:rPr>
          <w:rFonts w:ascii="Arial" w:hAnsi="Arial" w:cs="Arial"/>
          <w:sz w:val="22"/>
          <w:szCs w:val="22"/>
        </w:rPr>
        <w:t xml:space="preserve"> 000 zł w stosunku do klauzuli 201 oraz klauzuli szkód w częściach wadliwych.</w:t>
      </w:r>
    </w:p>
    <w:p w14:paraId="512D02E4" w14:textId="77777777" w:rsidR="00056FB9" w:rsidRPr="00E73C4E" w:rsidRDefault="00056FB9" w:rsidP="009F2CAC">
      <w:pPr>
        <w:numPr>
          <w:ilvl w:val="0"/>
          <w:numId w:val="18"/>
        </w:numPr>
        <w:tabs>
          <w:tab w:val="clear" w:pos="720"/>
        </w:tabs>
        <w:spacing w:line="360" w:lineRule="auto"/>
        <w:ind w:left="-284" w:hanging="426"/>
        <w:rPr>
          <w:rFonts w:ascii="Arial" w:hAnsi="Arial" w:cs="Arial"/>
          <w:sz w:val="22"/>
          <w:szCs w:val="22"/>
        </w:rPr>
      </w:pPr>
      <w:r w:rsidRPr="00E73C4E">
        <w:rPr>
          <w:rFonts w:ascii="Arial" w:hAnsi="Arial" w:cs="Arial"/>
          <w:sz w:val="22"/>
          <w:szCs w:val="22"/>
        </w:rPr>
        <w:t xml:space="preserve">Ubezpieczenie odpowiedzialności cywilnej z tytułu prowadzenia działalności i posiadanego mienia w związku z realizacją inwestycji. Wykonawca zawrze oraz będzie utrzymywał w ważności przez okres wskazany poniżej umowę ubezpieczenia Odpowiedzialności Cywilnej z tytułu prowadzenia działalności i posiadania oraz użytkowania mienia (wraz z OC za produkt / wykonaną usługę) obejmującą wszelkie szkody/roszczenia, które mogą powstać w czasie i/lub w związku z realizacją Umowy. Umowa ubezpieczenia obejmie ochroną zakres </w:t>
      </w:r>
      <w:r w:rsidR="00D617EC" w:rsidRPr="00E73C4E">
        <w:rPr>
          <w:rFonts w:ascii="Arial" w:hAnsi="Arial" w:cs="Arial"/>
          <w:sz w:val="22"/>
          <w:szCs w:val="22"/>
        </w:rPr>
        <w:t>Robót</w:t>
      </w:r>
      <w:r w:rsidRPr="00E73C4E">
        <w:rPr>
          <w:rFonts w:ascii="Arial" w:hAnsi="Arial" w:cs="Arial"/>
          <w:sz w:val="22"/>
          <w:szCs w:val="22"/>
        </w:rPr>
        <w:t xml:space="preserve"> i prac wynikający z realizacji Umowy oraz będzie zawarta w imieniu swoim i na swoją rzecz oraz na rzecz Zamawiającego oraz wszystkich Podwykonawców i innych stron formalnie zaangażowanych w realizację Umowy (Ubezpieczeni). Wyłączony zostanie regres ubezpieczeniowy w odniesieniu do podmiotów ubezpieczonych. Ubezpieczenie to będzie spełniało łącznie następujące warunki:</w:t>
      </w:r>
    </w:p>
    <w:p w14:paraId="512D02E5" w14:textId="2E9AA47E"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t xml:space="preserve">Umowa ubezpieczenia będzie obejmować odpowiedzialność cywilną deliktową, kontraktową oraz deliktowo-kontraktową z sumą gwarancyjną nie niższą niż </w:t>
      </w:r>
      <w:r w:rsidRPr="00F039E2">
        <w:rPr>
          <w:rFonts w:ascii="Arial" w:hAnsi="Arial" w:cs="Arial"/>
          <w:sz w:val="22"/>
          <w:szCs w:val="22"/>
        </w:rPr>
        <w:t>4 000</w:t>
      </w:r>
      <w:r w:rsidR="009F61DB">
        <w:rPr>
          <w:rFonts w:ascii="Arial" w:hAnsi="Arial" w:cs="Arial"/>
          <w:sz w:val="22"/>
          <w:szCs w:val="22"/>
        </w:rPr>
        <w:t> </w:t>
      </w:r>
      <w:r w:rsidRPr="00F039E2">
        <w:rPr>
          <w:rFonts w:ascii="Arial" w:hAnsi="Arial" w:cs="Arial"/>
          <w:sz w:val="22"/>
          <w:szCs w:val="22"/>
        </w:rPr>
        <w:t>000</w:t>
      </w:r>
      <w:r w:rsidR="009F61DB">
        <w:rPr>
          <w:rFonts w:ascii="Arial" w:hAnsi="Arial" w:cs="Arial"/>
          <w:sz w:val="22"/>
          <w:szCs w:val="22"/>
        </w:rPr>
        <w:t>,00</w:t>
      </w:r>
      <w:r w:rsidRPr="00E73C4E">
        <w:rPr>
          <w:rFonts w:ascii="Arial" w:hAnsi="Arial" w:cs="Arial"/>
          <w:sz w:val="22"/>
          <w:szCs w:val="22"/>
        </w:rPr>
        <w:t xml:space="preserve"> </w:t>
      </w:r>
      <w:r w:rsidR="00286FAA" w:rsidRPr="00E73C4E">
        <w:rPr>
          <w:rFonts w:ascii="Arial" w:hAnsi="Arial" w:cs="Arial"/>
          <w:sz w:val="22"/>
          <w:szCs w:val="22"/>
        </w:rPr>
        <w:t>PLN</w:t>
      </w:r>
      <w:r w:rsidR="00FC24C4" w:rsidRPr="00E73C4E">
        <w:rPr>
          <w:rFonts w:ascii="Arial" w:hAnsi="Arial" w:cs="Arial"/>
          <w:sz w:val="22"/>
          <w:szCs w:val="22"/>
        </w:rPr>
        <w:t xml:space="preserve"> na jeden i </w:t>
      </w:r>
      <w:r w:rsidRPr="00E73C4E">
        <w:rPr>
          <w:rFonts w:ascii="Arial" w:hAnsi="Arial" w:cs="Arial"/>
          <w:sz w:val="22"/>
          <w:szCs w:val="22"/>
        </w:rPr>
        <w:t>wszystkie wypadki ubezpieczeniowe,</w:t>
      </w:r>
    </w:p>
    <w:p w14:paraId="512D02E6"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t>Okres ubezpieczenia rozpocznie się od dnia przystąpienia do wykonywania czynności wynikających z realizacji Umowy jednak nie później niż od dnia zawarcia Umowy i będzie trwał do zakończenia Okresu Gwarancji/ Rękojmi za wady, ale nie dłużej niż 3 lata po wystawieniu Protokołu Odbioru Końcowego,</w:t>
      </w:r>
    </w:p>
    <w:p w14:paraId="512D02E7"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lastRenderedPageBreak/>
        <w:t xml:space="preserve">Zamawiający dopuszcza przedstawianie przez Wykonawcę polis ogólnych OC </w:t>
      </w:r>
      <w:r w:rsidR="008D5094" w:rsidRPr="00E73C4E">
        <w:rPr>
          <w:rFonts w:ascii="Arial" w:hAnsi="Arial" w:cs="Arial"/>
          <w:sz w:val="22"/>
          <w:szCs w:val="22"/>
        </w:rPr>
        <w:t>Wykonaw</w:t>
      </w:r>
      <w:r w:rsidR="00A44440" w:rsidRPr="00E73C4E">
        <w:rPr>
          <w:rFonts w:ascii="Arial" w:hAnsi="Arial" w:cs="Arial"/>
          <w:sz w:val="22"/>
          <w:szCs w:val="22"/>
        </w:rPr>
        <w:t>c</w:t>
      </w:r>
      <w:r w:rsidR="008D5094" w:rsidRPr="00E73C4E">
        <w:rPr>
          <w:rFonts w:ascii="Arial" w:hAnsi="Arial" w:cs="Arial"/>
          <w:sz w:val="22"/>
          <w:szCs w:val="22"/>
        </w:rPr>
        <w:t xml:space="preserve">y </w:t>
      </w:r>
      <w:r w:rsidRPr="00E73C4E">
        <w:rPr>
          <w:rFonts w:ascii="Arial" w:hAnsi="Arial" w:cs="Arial"/>
          <w:sz w:val="22"/>
          <w:szCs w:val="22"/>
        </w:rPr>
        <w:t xml:space="preserve">zawieranych w okresach rocznych pod warunkiem ich nieprzerwanej kontynuacji przez okres wskazany w pkt </w:t>
      </w:r>
      <w:r w:rsidR="00A44440" w:rsidRPr="00E73C4E">
        <w:rPr>
          <w:rFonts w:ascii="Arial" w:hAnsi="Arial" w:cs="Arial"/>
          <w:sz w:val="22"/>
          <w:szCs w:val="22"/>
        </w:rPr>
        <w:t>2</w:t>
      </w:r>
      <w:r w:rsidRPr="00E73C4E">
        <w:rPr>
          <w:rFonts w:ascii="Arial" w:hAnsi="Arial" w:cs="Arial"/>
          <w:sz w:val="22"/>
          <w:szCs w:val="22"/>
        </w:rPr>
        <w:t>),</w:t>
      </w:r>
    </w:p>
    <w:p w14:paraId="512D02E8"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t>Zakres ubezpieczenia: W uzupełnieniu ww. zapisów ubezpieczone będą szkody: rzeczowe, osobowe oraz czyste straty finansowe wyrządzone osobom trzecim oraz następstwa tych szkód wynikłe w czasie i/lub w związku z wykonywaniem Umowy / wykonywaniem zobowiązań gwarancyjnych/rękojmi za wady związanych z wykonywaniem Umowy, w następującym zakresie:</w:t>
      </w:r>
    </w:p>
    <w:p w14:paraId="512D02E9"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 xml:space="preserve">Ubezpieczenie będzie obejmowało szkody powstałe po przekazaniu Zamawiającemu przedmiotu </w:t>
      </w:r>
      <w:r w:rsidR="00D617EC" w:rsidRPr="00E73C4E">
        <w:rPr>
          <w:rFonts w:ascii="Arial" w:hAnsi="Arial" w:cs="Arial"/>
          <w:sz w:val="22"/>
          <w:szCs w:val="22"/>
        </w:rPr>
        <w:t>Robót</w:t>
      </w:r>
      <w:r w:rsidRPr="00E73C4E">
        <w:rPr>
          <w:rFonts w:ascii="Arial" w:hAnsi="Arial" w:cs="Arial"/>
          <w:sz w:val="22"/>
          <w:szCs w:val="22"/>
        </w:rPr>
        <w:t>,</w:t>
      </w:r>
    </w:p>
    <w:p w14:paraId="512D02EA"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Ochroną ubezpieczeniową zostaną pokryte szkody wynikłe z Umowy, tak długo, jak długo roszczenia z tego tytułu nie ulegną przedawnieniu,</w:t>
      </w:r>
    </w:p>
    <w:p w14:paraId="512D02EB"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Ubezpieczone będą szkody powstałe wskutek rażącego niedbalstwa. Dodatkowo włączona będzie klauzula obejmująca ochroną ubezpieczeniową winę umyślną z limitem 1 000 000 PLN na jedno i wszystkie zdarzenia,</w:t>
      </w:r>
    </w:p>
    <w:p w14:paraId="512D02EC"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Ubezpieczone będą szkody w mieniu powierz</w:t>
      </w:r>
      <w:r w:rsidR="00FC24C4" w:rsidRPr="00E73C4E">
        <w:rPr>
          <w:rFonts w:ascii="Arial" w:hAnsi="Arial" w:cs="Arial"/>
          <w:sz w:val="22"/>
          <w:szCs w:val="22"/>
        </w:rPr>
        <w:t>onym lub przekazanym, wziętym w </w:t>
      </w:r>
      <w:r w:rsidRPr="00E73C4E">
        <w:rPr>
          <w:rFonts w:ascii="Arial" w:hAnsi="Arial" w:cs="Arial"/>
          <w:sz w:val="22"/>
          <w:szCs w:val="22"/>
        </w:rPr>
        <w:t>najem/dzierżawę, będącym w pieczy lub pod nadzorem Ubezpieczonych z limitem 1 000 000 PLN na jedno i wszystkie zdarzenia,</w:t>
      </w:r>
    </w:p>
    <w:p w14:paraId="512D02ED"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Ubezpieczone będą szkody podczas obróbki, czyszczenia, naprawy, demontażu, montażu, zabudowy i tym podobnych prac z limitem 1 000 000 PLN na jedno i wszystkie zdarzenia,</w:t>
      </w:r>
    </w:p>
    <w:p w14:paraId="512D02EE"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Ubezpieczone będą szkody wyrządzone przez pojazdy mechaniczne oraz pojazdy i maszyny budowlane używane do realizacji Umowy,</w:t>
      </w:r>
    </w:p>
    <w:p w14:paraId="512D02EF"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Ubezpieczenie będzie rozszerzone o odpowiedzialność cywilną wzajemną, tak jakby z każdym z Ubezpieczonych zawarto odrębną umowę,</w:t>
      </w:r>
    </w:p>
    <w:p w14:paraId="512D02F0"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Ubezpieczenie będzie rozszerzone o odpowiedzialność cywilną pracodawcy z tytułu wypadków przy pracy z limitem odpowiedzialności, minimum 2 000 000 PLN na jeden i</w:t>
      </w:r>
      <w:r w:rsidR="00FC24C4" w:rsidRPr="00E73C4E">
        <w:rPr>
          <w:rFonts w:ascii="Arial" w:hAnsi="Arial" w:cs="Arial"/>
          <w:sz w:val="22"/>
          <w:szCs w:val="22"/>
        </w:rPr>
        <w:t> </w:t>
      </w:r>
      <w:r w:rsidRPr="00E73C4E">
        <w:rPr>
          <w:rFonts w:ascii="Arial" w:hAnsi="Arial" w:cs="Arial"/>
          <w:sz w:val="22"/>
          <w:szCs w:val="22"/>
        </w:rPr>
        <w:t>wszystkie zdarzenia,</w:t>
      </w:r>
    </w:p>
    <w:p w14:paraId="512D02F1"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Ubezpieczenie będzie obejmowało czyste straty finans</w:t>
      </w:r>
      <w:r w:rsidR="00FC24C4" w:rsidRPr="00E73C4E">
        <w:rPr>
          <w:rFonts w:ascii="Arial" w:hAnsi="Arial" w:cs="Arial"/>
          <w:sz w:val="22"/>
          <w:szCs w:val="22"/>
        </w:rPr>
        <w:t>owe (czyste szkody majątkowe) z </w:t>
      </w:r>
      <w:r w:rsidRPr="00E73C4E">
        <w:rPr>
          <w:rFonts w:ascii="Arial" w:hAnsi="Arial" w:cs="Arial"/>
          <w:sz w:val="22"/>
          <w:szCs w:val="22"/>
        </w:rPr>
        <w:t>limitem odpowiedzialności, co najmniej, 2 000 000 PLN na jeden i wszystkie zdarzenia,</w:t>
      </w:r>
    </w:p>
    <w:p w14:paraId="512D02F2"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 xml:space="preserve">Ubezpieczone będą szkody wyrządzone w instalacjach (również podziemnych) bądź urządzeniach podczas wykonywania prac lub usług, </w:t>
      </w:r>
    </w:p>
    <w:p w14:paraId="512D02F3"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Ubezpieczone będą szkody powstałe podczas rozładunku i załadunku (dopuszcza się pod limit odpowiedzialności dla szkód w ładunku powstałych p</w:t>
      </w:r>
      <w:r w:rsidR="00FC24C4" w:rsidRPr="00E73C4E">
        <w:rPr>
          <w:rFonts w:ascii="Arial" w:hAnsi="Arial" w:cs="Arial"/>
          <w:sz w:val="22"/>
          <w:szCs w:val="22"/>
        </w:rPr>
        <w:t>odczas rozładunku i załadunku w </w:t>
      </w:r>
      <w:r w:rsidRPr="00E73C4E">
        <w:rPr>
          <w:rFonts w:ascii="Arial" w:hAnsi="Arial" w:cs="Arial"/>
          <w:sz w:val="22"/>
          <w:szCs w:val="22"/>
        </w:rPr>
        <w:t>wysokości 1 000 000 PLN),</w:t>
      </w:r>
    </w:p>
    <w:p w14:paraId="512D02F4"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Ubezpieczone będą szkody wyrządzone w środowisku z limitem 2 000 000 PLN,</w:t>
      </w:r>
    </w:p>
    <w:p w14:paraId="512D02F5" w14:textId="77777777" w:rsidR="00056FB9" w:rsidRPr="00E73C4E" w:rsidRDefault="00056FB9" w:rsidP="009F2CAC">
      <w:pPr>
        <w:pStyle w:val="Tekstpodstawowywcity"/>
        <w:numPr>
          <w:ilvl w:val="0"/>
          <w:numId w:val="22"/>
        </w:numPr>
        <w:spacing w:line="360" w:lineRule="auto"/>
        <w:ind w:left="426" w:hanging="284"/>
        <w:rPr>
          <w:rFonts w:ascii="Arial" w:hAnsi="Arial" w:cs="Arial"/>
          <w:sz w:val="22"/>
          <w:szCs w:val="22"/>
        </w:rPr>
      </w:pPr>
      <w:r w:rsidRPr="00E73C4E">
        <w:rPr>
          <w:rFonts w:ascii="Arial" w:hAnsi="Arial" w:cs="Arial"/>
          <w:sz w:val="22"/>
          <w:szCs w:val="22"/>
        </w:rPr>
        <w:t>Ubezpieczone będą szkody wyrządzone pod wpływem alkoholu, środków odurzających,</w:t>
      </w:r>
    </w:p>
    <w:p w14:paraId="512D02F6"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lastRenderedPageBreak/>
        <w:t>Zakres terytorialny ochrony ubezpieczeniowej obejmuje obszar, w ramach, którego będzie realizowana Umowa, w tym dostawy kontraktowe. Polisy powinny zapewnić ochronę wg. jurysdykcji i prawa polskiego oraz innych krajów, jeżeli możliwe jest roszczenie w tym zakresie,</w:t>
      </w:r>
    </w:p>
    <w:p w14:paraId="512D02F7"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t xml:space="preserve">W zakresie ubezpieczenia określonym powyżej akceptacja ze strony Zamawiającego - </w:t>
      </w:r>
      <w:proofErr w:type="spellStart"/>
      <w:r w:rsidRPr="00E73C4E">
        <w:rPr>
          <w:rFonts w:ascii="Arial" w:hAnsi="Arial" w:cs="Arial"/>
          <w:sz w:val="22"/>
          <w:szCs w:val="22"/>
        </w:rPr>
        <w:t>wyłączeń</w:t>
      </w:r>
      <w:proofErr w:type="spellEnd"/>
      <w:r w:rsidRPr="00E73C4E">
        <w:rPr>
          <w:rFonts w:ascii="Arial" w:hAnsi="Arial" w:cs="Arial"/>
          <w:sz w:val="22"/>
          <w:szCs w:val="22"/>
        </w:rPr>
        <w:t>/ograniczeń warunków ochrony ubezpieczenia wprowadzonych do umowy ubezpieczenia (lub zawartych w OWU) - będzie zależała od tego czy ich usunięcie z ubezpieczenia jest możliwe do uzyskania na rynku,</w:t>
      </w:r>
    </w:p>
    <w:p w14:paraId="512D02F8"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t>Franszyza redukcyjna, integralna lub udział w</w:t>
      </w:r>
      <w:r w:rsidR="00CB4F16" w:rsidRPr="00E73C4E">
        <w:rPr>
          <w:rFonts w:ascii="Arial" w:hAnsi="Arial" w:cs="Arial"/>
          <w:sz w:val="22"/>
          <w:szCs w:val="22"/>
        </w:rPr>
        <w:t xml:space="preserve">łasny nie mogą być większe niż </w:t>
      </w:r>
      <w:r w:rsidR="00A8723A" w:rsidRPr="00E73C4E">
        <w:rPr>
          <w:rFonts w:ascii="Arial" w:hAnsi="Arial" w:cs="Arial"/>
          <w:sz w:val="22"/>
          <w:szCs w:val="22"/>
        </w:rPr>
        <w:t>2</w:t>
      </w:r>
      <w:r w:rsidR="00CB4F16" w:rsidRPr="00E73C4E">
        <w:rPr>
          <w:rFonts w:ascii="Arial" w:hAnsi="Arial" w:cs="Arial"/>
          <w:sz w:val="22"/>
          <w:szCs w:val="22"/>
        </w:rPr>
        <w:t>0</w:t>
      </w:r>
      <w:r w:rsidRPr="00E73C4E">
        <w:rPr>
          <w:rFonts w:ascii="Arial" w:hAnsi="Arial" w:cs="Arial"/>
          <w:sz w:val="22"/>
          <w:szCs w:val="22"/>
        </w:rPr>
        <w:t xml:space="preserve"> 000,00 PLN dla szkód w mieniu, z wyjątkiem czystych strat finansowych oraz klauzul produktowych, dla których można ustanowić franszyzę wg formuły: „10</w:t>
      </w:r>
      <w:r w:rsidR="00CB4F16" w:rsidRPr="00E73C4E">
        <w:rPr>
          <w:rFonts w:ascii="Arial" w:hAnsi="Arial" w:cs="Arial"/>
          <w:sz w:val="22"/>
          <w:szCs w:val="22"/>
        </w:rPr>
        <w:t xml:space="preserve">% odszkodowania nie mniej niż </w:t>
      </w:r>
      <w:r w:rsidR="00A8723A" w:rsidRPr="00E73C4E">
        <w:rPr>
          <w:rFonts w:ascii="Arial" w:hAnsi="Arial" w:cs="Arial"/>
          <w:sz w:val="22"/>
          <w:szCs w:val="22"/>
        </w:rPr>
        <w:t>20</w:t>
      </w:r>
      <w:r w:rsidRPr="00E73C4E">
        <w:rPr>
          <w:rFonts w:ascii="Arial" w:hAnsi="Arial" w:cs="Arial"/>
          <w:sz w:val="22"/>
          <w:szCs w:val="22"/>
        </w:rPr>
        <w:t xml:space="preserve"> 000,00 PLN”. Brak franszyz, udziałów dla szkód osobowych,</w:t>
      </w:r>
    </w:p>
    <w:p w14:paraId="512D02F9"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t xml:space="preserve">Do umowy ubezpieczenia, zostaną wprowadzone inne odpowiednie rozszerzenia ochrony stosownie do charakteru obejmowanej ochroną Umowy i rodzaju prowadzonych prac , przez które rozumie się: szkody wynikające z wibracji, szkody wynikające z prac rozbiórkowych, szkody wynikające z używania materiałów wybuchowych, szkody związane z naruszeniem stabilności gruntu, osunięciem się ziemi, osuwania się gruntu lub szkody powstałe wskutek powolnego działania czynnika termicznego, chemicznego, biologicznego w tym oddziaływania temperatury, gazów, oparów, wilgoci, dymu, sadzy, ścieków, zagrzybienia oraz działania hałasu). </w:t>
      </w:r>
      <w:proofErr w:type="spellStart"/>
      <w:r w:rsidRPr="00E73C4E">
        <w:rPr>
          <w:rFonts w:ascii="Arial" w:hAnsi="Arial" w:cs="Arial"/>
          <w:sz w:val="22"/>
          <w:szCs w:val="22"/>
        </w:rPr>
        <w:t>Podlimit</w:t>
      </w:r>
      <w:proofErr w:type="spellEnd"/>
      <w:r w:rsidRPr="00E73C4E">
        <w:rPr>
          <w:rFonts w:ascii="Arial" w:hAnsi="Arial" w:cs="Arial"/>
          <w:sz w:val="22"/>
          <w:szCs w:val="22"/>
        </w:rPr>
        <w:t xml:space="preserve"> wymagany dla powyższych rozszerzeń nie może być niższy niż 30% wymaganej sumy gwarancyjnej za wyjątkiem szkód wyrządzonych wskutek wibracji oraz szkód wynikających z prac rozbiórkowych, dla których </w:t>
      </w:r>
      <w:proofErr w:type="spellStart"/>
      <w:r w:rsidRPr="00E73C4E">
        <w:rPr>
          <w:rFonts w:ascii="Arial" w:hAnsi="Arial" w:cs="Arial"/>
          <w:sz w:val="22"/>
          <w:szCs w:val="22"/>
        </w:rPr>
        <w:t>podlimit</w:t>
      </w:r>
      <w:proofErr w:type="spellEnd"/>
      <w:r w:rsidRPr="00E73C4E">
        <w:rPr>
          <w:rFonts w:ascii="Arial" w:hAnsi="Arial" w:cs="Arial"/>
          <w:sz w:val="22"/>
          <w:szCs w:val="22"/>
        </w:rPr>
        <w:t xml:space="preserve"> obowiązuje do wysokości sumy gwarancyjnej;</w:t>
      </w:r>
    </w:p>
    <w:p w14:paraId="512D02FA" w14:textId="77777777" w:rsidR="00056FB9" w:rsidRPr="00E73C4E" w:rsidRDefault="00056FB9" w:rsidP="009F2CAC">
      <w:pPr>
        <w:pStyle w:val="Tekstpodstawowywcity"/>
        <w:numPr>
          <w:ilvl w:val="0"/>
          <w:numId w:val="41"/>
        </w:numPr>
        <w:spacing w:line="360" w:lineRule="auto"/>
        <w:ind w:left="142" w:hanging="426"/>
        <w:rPr>
          <w:rFonts w:ascii="Arial" w:hAnsi="Arial" w:cs="Arial"/>
          <w:sz w:val="22"/>
          <w:szCs w:val="22"/>
        </w:rPr>
      </w:pPr>
      <w:r w:rsidRPr="00E73C4E">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512D02FB" w14:textId="77777777" w:rsidR="00A8723A" w:rsidRPr="00E73C4E" w:rsidRDefault="00056FB9" w:rsidP="009F2CAC">
      <w:pPr>
        <w:pStyle w:val="Tekstpodstawowywcity"/>
        <w:numPr>
          <w:ilvl w:val="0"/>
          <w:numId w:val="18"/>
        </w:numPr>
        <w:tabs>
          <w:tab w:val="clear" w:pos="720"/>
          <w:tab w:val="num" w:pos="-426"/>
        </w:tabs>
        <w:spacing w:line="360" w:lineRule="auto"/>
        <w:ind w:left="-284" w:hanging="425"/>
        <w:rPr>
          <w:rFonts w:ascii="Arial" w:eastAsia="Calibri" w:hAnsi="Arial" w:cs="Arial"/>
          <w:sz w:val="22"/>
          <w:szCs w:val="22"/>
        </w:rPr>
      </w:pPr>
      <w:r w:rsidRPr="00E73C4E">
        <w:rPr>
          <w:rFonts w:ascii="Arial" w:hAnsi="Arial" w:cs="Arial"/>
          <w:sz w:val="22"/>
          <w:szCs w:val="22"/>
        </w:rPr>
        <w:tab/>
      </w:r>
      <w:r w:rsidR="00A8723A" w:rsidRPr="00E73C4E">
        <w:rPr>
          <w:rFonts w:ascii="Arial" w:hAnsi="Arial" w:cs="Arial"/>
          <w:sz w:val="22"/>
          <w:szCs w:val="22"/>
        </w:rPr>
        <w:t>Ubezpieczenie</w:t>
      </w:r>
      <w:r w:rsidR="00A8723A" w:rsidRPr="00E73C4E">
        <w:rPr>
          <w:rFonts w:ascii="Arial" w:eastAsia="Calibri" w:hAnsi="Arial" w:cs="Arial"/>
          <w:sz w:val="22"/>
          <w:szCs w:val="22"/>
        </w:rPr>
        <w:t xml:space="preserve"> odpowiedzialności cywilnej projektanta / podmiotu wykonującego samodzielne funkcje w budownictwie powinno spełniać następujące wymagania:</w:t>
      </w:r>
    </w:p>
    <w:p w14:paraId="512D02FC" w14:textId="3C3EAB58" w:rsidR="00A8723A" w:rsidRPr="009F61DB" w:rsidRDefault="00A8723A" w:rsidP="009F2CAC">
      <w:pPr>
        <w:numPr>
          <w:ilvl w:val="2"/>
          <w:numId w:val="47"/>
        </w:numPr>
        <w:spacing w:line="360" w:lineRule="auto"/>
        <w:ind w:left="142" w:hanging="426"/>
        <w:rPr>
          <w:rFonts w:ascii="Arial" w:hAnsi="Arial" w:cs="Arial"/>
          <w:sz w:val="22"/>
          <w:szCs w:val="22"/>
        </w:rPr>
      </w:pPr>
      <w:r w:rsidRPr="00E73C4E">
        <w:rPr>
          <w:rFonts w:ascii="Arial" w:hAnsi="Arial" w:cs="Arial"/>
          <w:sz w:val="22"/>
          <w:szCs w:val="22"/>
        </w:rPr>
        <w:t xml:space="preserve">suma gwarancyjna przewidziana w umowie ubezpieczenia nie może być niższa niż </w:t>
      </w:r>
      <w:r w:rsidRPr="00F039E2">
        <w:rPr>
          <w:rFonts w:ascii="Arial" w:hAnsi="Arial" w:cs="Arial"/>
          <w:sz w:val="22"/>
          <w:szCs w:val="22"/>
        </w:rPr>
        <w:t>4</w:t>
      </w:r>
      <w:r w:rsidR="0088009F">
        <w:rPr>
          <w:rFonts w:ascii="Arial" w:hAnsi="Arial" w:cs="Arial"/>
          <w:sz w:val="22"/>
          <w:szCs w:val="22"/>
        </w:rPr>
        <w:t xml:space="preserve"> </w:t>
      </w:r>
      <w:r w:rsidRPr="00F039E2">
        <w:rPr>
          <w:rFonts w:ascii="Arial" w:hAnsi="Arial" w:cs="Arial"/>
          <w:sz w:val="22"/>
          <w:szCs w:val="22"/>
        </w:rPr>
        <w:t>000</w:t>
      </w:r>
      <w:r w:rsidR="0088009F">
        <w:rPr>
          <w:rFonts w:ascii="Arial" w:hAnsi="Arial" w:cs="Arial"/>
          <w:sz w:val="22"/>
          <w:szCs w:val="22"/>
        </w:rPr>
        <w:t xml:space="preserve"> </w:t>
      </w:r>
      <w:r w:rsidRPr="00F039E2">
        <w:rPr>
          <w:rFonts w:ascii="Arial" w:hAnsi="Arial" w:cs="Arial"/>
          <w:sz w:val="22"/>
          <w:szCs w:val="22"/>
        </w:rPr>
        <w:t>000,00 PLN</w:t>
      </w:r>
      <w:r w:rsidRPr="009F61DB">
        <w:rPr>
          <w:rFonts w:ascii="Arial" w:hAnsi="Arial" w:cs="Arial"/>
          <w:sz w:val="22"/>
          <w:szCs w:val="22"/>
        </w:rPr>
        <w:t xml:space="preserve"> na jedno i wszystkie zdarzenia/wypadki;</w:t>
      </w:r>
    </w:p>
    <w:p w14:paraId="512D02FD" w14:textId="77777777" w:rsidR="00A8723A" w:rsidRPr="00E73C4E" w:rsidRDefault="00A8723A" w:rsidP="009F2CAC">
      <w:pPr>
        <w:numPr>
          <w:ilvl w:val="2"/>
          <w:numId w:val="47"/>
        </w:numPr>
        <w:spacing w:line="360" w:lineRule="auto"/>
        <w:ind w:left="142" w:right="-3" w:hanging="426"/>
        <w:rPr>
          <w:rFonts w:ascii="Arial" w:hAnsi="Arial" w:cs="Arial"/>
          <w:sz w:val="22"/>
          <w:szCs w:val="22"/>
        </w:rPr>
      </w:pPr>
      <w:r w:rsidRPr="00E73C4E">
        <w:rPr>
          <w:rFonts w:ascii="Arial" w:hAnsi="Arial" w:cs="Arial"/>
          <w:sz w:val="22"/>
          <w:szCs w:val="22"/>
        </w:rPr>
        <w:t>ubezpieczenie powinno obejmować wszelkie prace/usługi projektowe, wynikające z pełnienia samodzielnych funkcji w budownictwie / prace, usługi im towarzyszące wykonywane w związku z realizacją Umowy; (w tym m.in. sprawdzanie projektów architektoniczno-budowlanych, sprawowanie nadzoru autorskiego). Za prace/usługi projektowe uważa się wszystkie czynności/składowe, które tworzą ostateczny projekt, są niezbędne dla przygotowania ostatecznego projektu oraz kontroli i nadzoru nad nim;</w:t>
      </w:r>
    </w:p>
    <w:p w14:paraId="512D02FE" w14:textId="77777777" w:rsidR="00A8723A" w:rsidRPr="00E73C4E" w:rsidRDefault="00A8723A" w:rsidP="009F2CAC">
      <w:pPr>
        <w:numPr>
          <w:ilvl w:val="2"/>
          <w:numId w:val="47"/>
        </w:numPr>
        <w:spacing w:line="360" w:lineRule="auto"/>
        <w:ind w:left="142" w:right="-3" w:hanging="426"/>
        <w:rPr>
          <w:rFonts w:ascii="Arial" w:hAnsi="Arial" w:cs="Arial"/>
          <w:sz w:val="22"/>
          <w:szCs w:val="22"/>
        </w:rPr>
      </w:pPr>
      <w:r w:rsidRPr="00E73C4E">
        <w:rPr>
          <w:rFonts w:ascii="Arial" w:hAnsi="Arial" w:cs="Arial"/>
          <w:sz w:val="22"/>
          <w:szCs w:val="22"/>
        </w:rPr>
        <w:lastRenderedPageBreak/>
        <w:t>ubezpieczonymi są Wykonawca oraz wszystkie podmioty związane z wykonaniem i realizacją dokumentacji projektowej, umowa będzie wyłączać jakiekolwiek roszczenia regresowe do Zamawiającego;</w:t>
      </w:r>
    </w:p>
    <w:p w14:paraId="512D02FF" w14:textId="77777777" w:rsidR="00A8723A" w:rsidRPr="00E73C4E" w:rsidRDefault="00A8723A" w:rsidP="009F2CAC">
      <w:pPr>
        <w:numPr>
          <w:ilvl w:val="2"/>
          <w:numId w:val="47"/>
        </w:numPr>
        <w:spacing w:line="360" w:lineRule="auto"/>
        <w:ind w:left="142" w:right="-3" w:hanging="426"/>
        <w:rPr>
          <w:rFonts w:ascii="Arial" w:hAnsi="Arial" w:cs="Arial"/>
          <w:sz w:val="22"/>
          <w:szCs w:val="22"/>
        </w:rPr>
      </w:pPr>
      <w:r w:rsidRPr="00E73C4E">
        <w:rPr>
          <w:rFonts w:ascii="Arial" w:hAnsi="Arial" w:cs="Arial"/>
          <w:sz w:val="22"/>
          <w:szCs w:val="22"/>
        </w:rPr>
        <w:t>okres ubezpieczenia rozpocznie się od dnia przystąpienia do wykonywania czynności projektowych jednak nie później niż od dnia zawarcia Umowy i będzie trwał do czasu wykonywania wszelkich prac/usług projektowych związanych z realizacją Umowy. Okres ubezpieczenia musi obejmować okres realizacji inwestycji, dla której przygotowywany jest projekt;</w:t>
      </w:r>
    </w:p>
    <w:p w14:paraId="512D0300" w14:textId="77777777" w:rsidR="00A8723A" w:rsidRPr="00E73C4E" w:rsidRDefault="00A8723A" w:rsidP="009F2CAC">
      <w:pPr>
        <w:numPr>
          <w:ilvl w:val="2"/>
          <w:numId w:val="47"/>
        </w:numPr>
        <w:spacing w:line="360" w:lineRule="auto"/>
        <w:ind w:left="142" w:right="-3" w:hanging="426"/>
        <w:rPr>
          <w:rFonts w:ascii="Arial" w:hAnsi="Arial" w:cs="Arial"/>
          <w:sz w:val="22"/>
          <w:szCs w:val="22"/>
        </w:rPr>
      </w:pPr>
      <w:r w:rsidRPr="00E73C4E">
        <w:rPr>
          <w:rFonts w:ascii="Arial" w:hAnsi="Arial" w:cs="Arial"/>
          <w:sz w:val="22"/>
          <w:szCs w:val="22"/>
        </w:rPr>
        <w:t>Zamawiający dopuszcza przedstawianie przez Wykonawcę polis OC Projektanta, Inżyniera zawieranych w okresach rocznych pod warunkiem ich nieprzerwanej kontynuacji przez okres wskazany w pkt 4);</w:t>
      </w:r>
    </w:p>
    <w:p w14:paraId="512D0301" w14:textId="77777777" w:rsidR="00A8723A" w:rsidRPr="00E73C4E" w:rsidRDefault="00A8723A" w:rsidP="009F2CAC">
      <w:pPr>
        <w:numPr>
          <w:ilvl w:val="2"/>
          <w:numId w:val="47"/>
        </w:numPr>
        <w:spacing w:line="360" w:lineRule="auto"/>
        <w:ind w:left="142" w:right="-3" w:hanging="426"/>
        <w:rPr>
          <w:rFonts w:ascii="Arial" w:hAnsi="Arial" w:cs="Arial"/>
          <w:sz w:val="22"/>
          <w:szCs w:val="22"/>
        </w:rPr>
      </w:pPr>
      <w:r w:rsidRPr="00E73C4E">
        <w:rPr>
          <w:rFonts w:ascii="Arial" w:hAnsi="Arial" w:cs="Arial"/>
          <w:sz w:val="22"/>
          <w:szCs w:val="22"/>
        </w:rPr>
        <w:t>zakres ubezpieczenia: Umowa ubezpieczenia będzie obejmować, odpowiedzialność cywilną Ubezpieczonych - za szkody w mieniu, na osobie oraz czyste straty finansowe wraz z ich następstwami - wynikającą z działania lub zaniechania związanego z realizacją prac/usług projektowych/wykonywania samodzielnych funkcji w budownictwie, w szczególności:</w:t>
      </w:r>
    </w:p>
    <w:p w14:paraId="512D0302" w14:textId="77777777" w:rsidR="00A8723A" w:rsidRPr="00E73C4E" w:rsidRDefault="00A8723A" w:rsidP="009F2CAC">
      <w:pPr>
        <w:numPr>
          <w:ilvl w:val="2"/>
          <w:numId w:val="46"/>
        </w:numPr>
        <w:spacing w:line="360" w:lineRule="auto"/>
        <w:ind w:left="426" w:right="-3" w:hanging="284"/>
        <w:rPr>
          <w:rFonts w:ascii="Arial" w:hAnsi="Arial" w:cs="Arial"/>
          <w:sz w:val="22"/>
          <w:szCs w:val="22"/>
        </w:rPr>
      </w:pPr>
      <w:r w:rsidRPr="00E73C4E">
        <w:rPr>
          <w:rFonts w:ascii="Arial" w:hAnsi="Arial" w:cs="Arial"/>
          <w:sz w:val="22"/>
          <w:szCs w:val="22"/>
        </w:rPr>
        <w:t>ubezpieczenie obejmuje szkody wynikające z niewykonania lub nienależytego wykonania zobowiązania lub szkody wyrządzone czynem niedozwolonym, włączając w to przypadki zbiegu roszczeń,</w:t>
      </w:r>
    </w:p>
    <w:p w14:paraId="512D0303" w14:textId="77777777" w:rsidR="00A8723A" w:rsidRPr="00E73C4E" w:rsidRDefault="00A8723A" w:rsidP="009F2CAC">
      <w:pPr>
        <w:numPr>
          <w:ilvl w:val="2"/>
          <w:numId w:val="46"/>
        </w:numPr>
        <w:spacing w:line="360" w:lineRule="auto"/>
        <w:ind w:left="426" w:right="-3" w:hanging="284"/>
        <w:rPr>
          <w:rFonts w:ascii="Arial" w:hAnsi="Arial" w:cs="Arial"/>
          <w:sz w:val="22"/>
          <w:szCs w:val="22"/>
        </w:rPr>
      </w:pPr>
      <w:r w:rsidRPr="00E73C4E">
        <w:rPr>
          <w:rFonts w:ascii="Arial" w:hAnsi="Arial" w:cs="Arial"/>
          <w:sz w:val="22"/>
          <w:szCs w:val="22"/>
        </w:rPr>
        <w:t>zakres terytorialny, w tym jurysdykcja/właściwość prawa dostosowana jest do uwarunkowań związanych z realizacją Umowy. Polisy powinny zapewniać ochronę wg jurysdykcji i prawa polskiego oraz innych krajów, jeżeli możliwe jest roszczenie w tym zakresie,</w:t>
      </w:r>
    </w:p>
    <w:p w14:paraId="512D0304" w14:textId="77777777" w:rsidR="00A8723A" w:rsidRPr="00E73C4E" w:rsidRDefault="00A8723A" w:rsidP="009F2CAC">
      <w:pPr>
        <w:numPr>
          <w:ilvl w:val="2"/>
          <w:numId w:val="46"/>
        </w:numPr>
        <w:spacing w:line="360" w:lineRule="auto"/>
        <w:ind w:left="426" w:hanging="284"/>
        <w:rPr>
          <w:rFonts w:ascii="Arial" w:hAnsi="Arial" w:cs="Arial"/>
          <w:sz w:val="22"/>
          <w:szCs w:val="22"/>
        </w:rPr>
      </w:pPr>
      <w:r w:rsidRPr="00E73C4E">
        <w:rPr>
          <w:rFonts w:ascii="Arial" w:hAnsi="Arial" w:cs="Arial"/>
          <w:sz w:val="22"/>
          <w:szCs w:val="22"/>
        </w:rPr>
        <w:t>ubezpieczenie powinno być oparte na następujących założeniach: Wypadkiem ubezpieczeniowym (momentem decydującym o odpowiedzialności ubezpieczyciela) będzie działanie lub zaniechanie projektanta/osoby wykonującej samodzielne funkcje w budownictwie w okresie ubezpieczenia (uchybienie w sztuce), z którego wynikła szkoda na osobie, w mieniu lub strata finansowa, za którą odpowiedzialny jest projektant/inżynier, zgłaszanie roszczeń zgodne z terminami przedawnienia określonymi w przepisach prawa,</w:t>
      </w:r>
    </w:p>
    <w:p w14:paraId="512D0305" w14:textId="77777777" w:rsidR="00A8723A" w:rsidRPr="00E73C4E" w:rsidRDefault="00A8723A" w:rsidP="009F2CAC">
      <w:pPr>
        <w:numPr>
          <w:ilvl w:val="2"/>
          <w:numId w:val="46"/>
        </w:numPr>
        <w:spacing w:line="360" w:lineRule="auto"/>
        <w:ind w:left="426" w:right="-3" w:hanging="284"/>
        <w:rPr>
          <w:rFonts w:ascii="Arial" w:hAnsi="Arial" w:cs="Arial"/>
          <w:sz w:val="22"/>
          <w:szCs w:val="22"/>
        </w:rPr>
      </w:pPr>
      <w:r w:rsidRPr="00E73C4E">
        <w:rPr>
          <w:rFonts w:ascii="Arial" w:hAnsi="Arial" w:cs="Arial"/>
          <w:sz w:val="22"/>
          <w:szCs w:val="22"/>
        </w:rPr>
        <w:t>ubezpieczenie obejmuje szkody oraz wady w rzeczach zaprojektowanych, wynikające z prac/usług projektowych, w tym koszty usunięcia wady lub koszty przywrócenia do stanu poprzedniego oraz koszty przeprojektowania,</w:t>
      </w:r>
    </w:p>
    <w:p w14:paraId="512D0306" w14:textId="77777777" w:rsidR="00A8723A" w:rsidRPr="00E73C4E" w:rsidRDefault="00A8723A" w:rsidP="009F2CAC">
      <w:pPr>
        <w:numPr>
          <w:ilvl w:val="2"/>
          <w:numId w:val="46"/>
        </w:numPr>
        <w:spacing w:line="360" w:lineRule="auto"/>
        <w:ind w:left="426" w:hanging="284"/>
        <w:rPr>
          <w:rFonts w:ascii="Arial" w:hAnsi="Arial" w:cs="Arial"/>
          <w:sz w:val="22"/>
          <w:szCs w:val="22"/>
        </w:rPr>
      </w:pPr>
      <w:r w:rsidRPr="00E73C4E">
        <w:rPr>
          <w:rFonts w:ascii="Arial" w:hAnsi="Arial" w:cs="Arial"/>
          <w:sz w:val="22"/>
          <w:szCs w:val="22"/>
        </w:rPr>
        <w:t xml:space="preserve"> ubezpieczone będą szkody powstałe wskutek rażącego niedbalstwa. Dodatkowo, o ile będzie to możliwe do uzyskania na rynku włączona będzie klauzula obejmująca ochroną winę umyślną z limitem 500 000 PLN na jedno i wszystkie zdarzenia</w:t>
      </w:r>
    </w:p>
    <w:p w14:paraId="512D0307" w14:textId="77777777" w:rsidR="00A8723A" w:rsidRPr="00E73C4E" w:rsidRDefault="00A8723A" w:rsidP="009F2CAC">
      <w:pPr>
        <w:numPr>
          <w:ilvl w:val="2"/>
          <w:numId w:val="46"/>
        </w:numPr>
        <w:spacing w:line="360" w:lineRule="auto"/>
        <w:ind w:left="426" w:right="-3" w:hanging="284"/>
        <w:rPr>
          <w:rFonts w:ascii="Arial" w:hAnsi="Arial" w:cs="Arial"/>
          <w:sz w:val="22"/>
          <w:szCs w:val="22"/>
        </w:rPr>
      </w:pPr>
      <w:r w:rsidRPr="00E73C4E">
        <w:rPr>
          <w:rFonts w:ascii="Arial" w:hAnsi="Arial" w:cs="Arial"/>
          <w:sz w:val="22"/>
          <w:szCs w:val="22"/>
        </w:rPr>
        <w:t xml:space="preserve"> ubezpieczenie obejmuje tzw. </w:t>
      </w:r>
      <w:proofErr w:type="spellStart"/>
      <w:r w:rsidRPr="00E73C4E">
        <w:rPr>
          <w:rFonts w:ascii="Arial" w:hAnsi="Arial" w:cs="Arial"/>
          <w:sz w:val="22"/>
          <w:szCs w:val="22"/>
        </w:rPr>
        <w:t>regresowalne</w:t>
      </w:r>
      <w:proofErr w:type="spellEnd"/>
      <w:r w:rsidRPr="00E73C4E">
        <w:rPr>
          <w:rFonts w:ascii="Arial" w:hAnsi="Arial" w:cs="Arial"/>
          <w:sz w:val="22"/>
          <w:szCs w:val="22"/>
        </w:rPr>
        <w:t xml:space="preserve"> kary umowne (tj.: kary umowne obciążające poszkodowanych) z limitem 2 000 000 PLN na jedno i wszystkie zdarzenia,</w:t>
      </w:r>
    </w:p>
    <w:p w14:paraId="512D0308" w14:textId="77777777" w:rsidR="00A8723A" w:rsidRPr="00E73C4E" w:rsidRDefault="00A8723A" w:rsidP="009F2CAC">
      <w:pPr>
        <w:numPr>
          <w:ilvl w:val="2"/>
          <w:numId w:val="47"/>
        </w:numPr>
        <w:spacing w:line="360" w:lineRule="auto"/>
        <w:ind w:left="142" w:hanging="567"/>
        <w:rPr>
          <w:rFonts w:ascii="Arial" w:hAnsi="Arial" w:cs="Arial"/>
          <w:sz w:val="22"/>
          <w:szCs w:val="22"/>
        </w:rPr>
      </w:pPr>
      <w:r w:rsidRPr="00E73C4E">
        <w:rPr>
          <w:rFonts w:ascii="Arial" w:hAnsi="Arial" w:cs="Arial"/>
          <w:sz w:val="22"/>
          <w:szCs w:val="22"/>
        </w:rPr>
        <w:t xml:space="preserve">w zakresie ubezpieczenia określonym powyżej akceptacja ze strony Zamawiającego - </w:t>
      </w:r>
      <w:proofErr w:type="spellStart"/>
      <w:r w:rsidRPr="00E73C4E">
        <w:rPr>
          <w:rFonts w:ascii="Arial" w:hAnsi="Arial" w:cs="Arial"/>
          <w:sz w:val="22"/>
          <w:szCs w:val="22"/>
        </w:rPr>
        <w:t>wyłączeń</w:t>
      </w:r>
      <w:proofErr w:type="spellEnd"/>
      <w:r w:rsidRPr="00E73C4E">
        <w:rPr>
          <w:rFonts w:ascii="Arial" w:hAnsi="Arial" w:cs="Arial"/>
          <w:sz w:val="22"/>
          <w:szCs w:val="22"/>
        </w:rPr>
        <w:t xml:space="preserve">/ograniczeń/warunków ochrony ubezpieczenia wprowadzonych do umowy ubezpieczenia </w:t>
      </w:r>
      <w:r w:rsidRPr="00E73C4E">
        <w:rPr>
          <w:rFonts w:ascii="Arial" w:hAnsi="Arial" w:cs="Arial"/>
          <w:sz w:val="22"/>
          <w:szCs w:val="22"/>
        </w:rPr>
        <w:lastRenderedPageBreak/>
        <w:t>(lub zawartych w OWU) - będzie zależała od tego czy ich usunięcie z umowy ubezpieczenia jest możliwe do uzyskania na rynku,</w:t>
      </w:r>
    </w:p>
    <w:p w14:paraId="512D0309" w14:textId="77777777" w:rsidR="00A8723A" w:rsidRPr="00E73C4E" w:rsidRDefault="00A8723A" w:rsidP="009F2CAC">
      <w:pPr>
        <w:numPr>
          <w:ilvl w:val="2"/>
          <w:numId w:val="47"/>
        </w:numPr>
        <w:spacing w:line="360" w:lineRule="auto"/>
        <w:ind w:left="142" w:hanging="567"/>
        <w:rPr>
          <w:rFonts w:ascii="Arial" w:hAnsi="Arial" w:cs="Arial"/>
          <w:sz w:val="22"/>
          <w:szCs w:val="22"/>
        </w:rPr>
      </w:pPr>
      <w:r w:rsidRPr="00E73C4E">
        <w:rPr>
          <w:rFonts w:ascii="Arial" w:hAnsi="Arial" w:cs="Arial"/>
          <w:sz w:val="22"/>
          <w:szCs w:val="22"/>
        </w:rPr>
        <w:t>franszyza redukcyjna, integralna lub udział własny nie mogą być większe niż 20.000,00 PLN dla szkód w mieniu, z wyjątkiem czystych strat finansowych, dla których można ustanowić franszyzę wg formuły: „10% odszkodowania nie mniej niż 20.000,00 PLN”. Brak franszyz, udziałów dla szkód osobowych,</w:t>
      </w:r>
    </w:p>
    <w:p w14:paraId="512D030A" w14:textId="77777777" w:rsidR="00A8723A" w:rsidRPr="00E73C4E" w:rsidRDefault="00A8723A" w:rsidP="009F2CAC">
      <w:pPr>
        <w:numPr>
          <w:ilvl w:val="2"/>
          <w:numId w:val="47"/>
        </w:numPr>
        <w:spacing w:line="360" w:lineRule="auto"/>
        <w:ind w:left="142" w:right="-3" w:hanging="567"/>
        <w:rPr>
          <w:rFonts w:ascii="Arial" w:hAnsi="Arial" w:cs="Arial"/>
          <w:sz w:val="22"/>
          <w:szCs w:val="22"/>
        </w:rPr>
      </w:pPr>
      <w:r w:rsidRPr="00E73C4E">
        <w:rPr>
          <w:rFonts w:ascii="Arial" w:hAnsi="Arial" w:cs="Arial"/>
          <w:sz w:val="22"/>
          <w:szCs w:val="22"/>
        </w:rPr>
        <w:t>do umowy ubezpieczenia,</w:t>
      </w:r>
      <w:r w:rsidRPr="00E73C4E" w:rsidDel="002E6ED6">
        <w:rPr>
          <w:rFonts w:ascii="Arial" w:hAnsi="Arial" w:cs="Arial"/>
          <w:sz w:val="22"/>
          <w:szCs w:val="22"/>
        </w:rPr>
        <w:t xml:space="preserve"> </w:t>
      </w:r>
      <w:r w:rsidRPr="00E73C4E">
        <w:rPr>
          <w:rFonts w:ascii="Arial" w:hAnsi="Arial" w:cs="Arial"/>
          <w:sz w:val="22"/>
          <w:szCs w:val="22"/>
        </w:rPr>
        <w:t xml:space="preserve">zostaną wprowadzone inne odpowiednie rozszerzenia ochrony ubezpieczeniowej stosownie do charakteru obejmowanej ochroną Umowy i rodzaju prowadzonych prac/usług, przez które rozumie się: ubezpieczenie szkód wynikających z działań geodety i geologa, ubezpieczenie szkód wynikających z działań innych osób wykonujących samodzielne funkcje w budownictwie związane z przygotowaniem projektu, ubezpieczenie szkód wyrządzonych wskutek drgań, wibracji, osunięcia się i zapadania ziemi jeżeli do ich powstania przyczynił się błąd projektanta objętego polisą OC, </w:t>
      </w:r>
    </w:p>
    <w:p w14:paraId="512D030B" w14:textId="77777777" w:rsidR="00A8723A" w:rsidRPr="00E73C4E" w:rsidRDefault="00A8723A" w:rsidP="009F2CAC">
      <w:pPr>
        <w:numPr>
          <w:ilvl w:val="2"/>
          <w:numId w:val="47"/>
        </w:numPr>
        <w:spacing w:line="360" w:lineRule="auto"/>
        <w:ind w:left="142" w:hanging="567"/>
        <w:rPr>
          <w:rFonts w:ascii="Arial" w:hAnsi="Arial" w:cs="Arial"/>
          <w:sz w:val="22"/>
          <w:szCs w:val="22"/>
        </w:rPr>
      </w:pPr>
      <w:r w:rsidRPr="00E73C4E">
        <w:rPr>
          <w:rFonts w:ascii="Arial" w:hAnsi="Arial" w:cs="Arial"/>
          <w:sz w:val="22"/>
          <w:szCs w:val="22"/>
        </w:rPr>
        <w:t>w przypadku nie wprowadzenia limitu odpowiedzialności dla któregoś z powyższych rozszerzeń zakresu ubezpieczenia -  Ubezpieczyciel odpowiada do pełnej sumy gwarancyjnej. Jeżeli wymagana dla danej Umowy wysokość głównej sumy gwarancyjnej jest mniejsza od określonych wyżej limitów, poszczególne limity odpowiedzialności powinny odpowiadać sumie gwarancyjnej.</w:t>
      </w:r>
    </w:p>
    <w:p w14:paraId="512D030C" w14:textId="77777777" w:rsidR="00056FB9" w:rsidRPr="00E73C4E" w:rsidRDefault="00056FB9" w:rsidP="009F2CAC">
      <w:pPr>
        <w:pStyle w:val="Tekstpodstawowywcity"/>
        <w:numPr>
          <w:ilvl w:val="0"/>
          <w:numId w:val="18"/>
        </w:numPr>
        <w:tabs>
          <w:tab w:val="clear" w:pos="720"/>
        </w:tabs>
        <w:spacing w:line="360" w:lineRule="auto"/>
        <w:ind w:left="-284" w:hanging="425"/>
        <w:rPr>
          <w:rFonts w:ascii="Arial" w:hAnsi="Arial" w:cs="Arial"/>
          <w:sz w:val="22"/>
          <w:szCs w:val="22"/>
          <w:lang w:eastAsia="pl-PL"/>
        </w:rPr>
      </w:pPr>
      <w:r w:rsidRPr="00E73C4E">
        <w:rPr>
          <w:rFonts w:ascii="Arial" w:hAnsi="Arial" w:cs="Arial"/>
          <w:sz w:val="22"/>
          <w:szCs w:val="22"/>
          <w:lang w:eastAsia="pl-PL"/>
        </w:rPr>
        <w:t>Umowy u</w:t>
      </w:r>
      <w:r w:rsidR="00724826" w:rsidRPr="00E73C4E">
        <w:rPr>
          <w:rFonts w:ascii="Arial" w:hAnsi="Arial" w:cs="Arial"/>
          <w:sz w:val="22"/>
          <w:szCs w:val="22"/>
          <w:lang w:eastAsia="pl-PL"/>
        </w:rPr>
        <w:t>bezpieczenia, do przedstawienia</w:t>
      </w:r>
      <w:r w:rsidRPr="00E73C4E">
        <w:rPr>
          <w:rFonts w:ascii="Arial" w:hAnsi="Arial" w:cs="Arial"/>
          <w:sz w:val="22"/>
          <w:szCs w:val="22"/>
          <w:lang w:eastAsia="pl-PL"/>
        </w:rPr>
        <w:t xml:space="preserve"> </w:t>
      </w:r>
      <w:r w:rsidR="00415A20" w:rsidRPr="00E73C4E">
        <w:rPr>
          <w:rFonts w:ascii="Arial" w:hAnsi="Arial" w:cs="Arial"/>
          <w:sz w:val="22"/>
          <w:szCs w:val="22"/>
          <w:lang w:eastAsia="pl-PL"/>
        </w:rPr>
        <w:t>których zobowiązani są na mocy</w:t>
      </w:r>
      <w:r w:rsidRPr="00E73C4E">
        <w:rPr>
          <w:rFonts w:ascii="Arial" w:hAnsi="Arial" w:cs="Arial"/>
          <w:sz w:val="22"/>
          <w:szCs w:val="22"/>
          <w:lang w:eastAsia="pl-PL"/>
        </w:rPr>
        <w:t xml:space="preserve"> Umowy Wykonawca oraz Podwykonawcy powinny spełniać następujące wymagania:</w:t>
      </w:r>
    </w:p>
    <w:p w14:paraId="512D030D" w14:textId="77777777" w:rsidR="00056FB9" w:rsidRPr="00E73C4E" w:rsidRDefault="00056FB9" w:rsidP="009F2CAC">
      <w:pPr>
        <w:pStyle w:val="Tekstpodstawowywcity"/>
        <w:numPr>
          <w:ilvl w:val="0"/>
          <w:numId w:val="23"/>
        </w:numPr>
        <w:spacing w:line="360" w:lineRule="auto"/>
        <w:ind w:left="142" w:hanging="426"/>
        <w:rPr>
          <w:rFonts w:ascii="Arial" w:hAnsi="Arial" w:cs="Arial"/>
          <w:sz w:val="22"/>
          <w:szCs w:val="22"/>
        </w:rPr>
      </w:pPr>
      <w:r w:rsidRPr="00E73C4E">
        <w:rPr>
          <w:rFonts w:ascii="Arial" w:hAnsi="Arial" w:cs="Arial"/>
          <w:sz w:val="22"/>
          <w:szCs w:val="22"/>
          <w:lang w:eastAsia="pl-PL"/>
        </w:rPr>
        <w:t>Poprzez wymóg „ubezpieczenia” rozumie się przedstawienie umów ubezpieczenia oraz związanego nierozerwalnie z nimi serwisu obsługi umów oraz likwidacji szkód związanych z tymi</w:t>
      </w:r>
      <w:r w:rsidRPr="00E73C4E">
        <w:rPr>
          <w:rFonts w:ascii="Arial" w:hAnsi="Arial" w:cs="Arial"/>
          <w:sz w:val="22"/>
          <w:szCs w:val="22"/>
        </w:rPr>
        <w:t xml:space="preserve"> umowami na terenie RP, w celu odpowiedniego zabezpieczenia inter</w:t>
      </w:r>
      <w:r w:rsidR="00FC24C4" w:rsidRPr="00E73C4E">
        <w:rPr>
          <w:rFonts w:ascii="Arial" w:hAnsi="Arial" w:cs="Arial"/>
          <w:sz w:val="22"/>
          <w:szCs w:val="22"/>
        </w:rPr>
        <w:t>esów Zamawiającego związanego z </w:t>
      </w:r>
      <w:r w:rsidRPr="00E73C4E">
        <w:rPr>
          <w:rFonts w:ascii="Arial" w:hAnsi="Arial" w:cs="Arial"/>
          <w:sz w:val="22"/>
          <w:szCs w:val="22"/>
        </w:rPr>
        <w:t>realizacją Umowy,</w:t>
      </w:r>
    </w:p>
    <w:p w14:paraId="512D030E" w14:textId="77777777" w:rsidR="00056FB9" w:rsidRPr="00E73C4E" w:rsidRDefault="00056FB9" w:rsidP="009F2CAC">
      <w:pPr>
        <w:pStyle w:val="Tekstpodstawowywcity"/>
        <w:numPr>
          <w:ilvl w:val="0"/>
          <w:numId w:val="23"/>
        </w:numPr>
        <w:spacing w:line="360" w:lineRule="auto"/>
        <w:ind w:left="142" w:hanging="426"/>
        <w:rPr>
          <w:rFonts w:ascii="Arial" w:hAnsi="Arial" w:cs="Arial"/>
          <w:sz w:val="22"/>
          <w:szCs w:val="22"/>
        </w:rPr>
      </w:pPr>
      <w:r w:rsidRPr="00E73C4E">
        <w:rPr>
          <w:rFonts w:ascii="Arial" w:hAnsi="Arial" w:cs="Arial"/>
          <w:sz w:val="22"/>
          <w:szCs w:val="22"/>
        </w:rPr>
        <w:t xml:space="preserve">Wykonawca zobowiązany jest do dostarczenia Zamawiającemu, podpisanej przez Ubezpieczyciela, pełnej dokumentacji ubezpieczeniowej, (na którą składają się umowa ubezpieczenia, ogólne warunki ubezpieczenia, wszelkie aneksy oraz załączniki do umów ubezpieczenia) zgodnej z wymogami ubezpieczeniowymi określonymi w Umowie w terminie 14 dni od podpisania Umowy. Zamawiający dopuszcza możliwość przedłożenia do weryfikacji projektów pełnej dokumentacji ubezpieczeniowej w okresie poprzedzającym obowiązek dostarczenia podpisanej przez Ubezpieczyciela pełnej dokumentacji ubezpieczeniowej. Zamawiający uprawniony jest do weryfikacji przesłanej dokumentacji ubezpieczeniowej. </w:t>
      </w:r>
    </w:p>
    <w:p w14:paraId="512D030F" w14:textId="77777777" w:rsidR="00056FB9" w:rsidRPr="00E73C4E" w:rsidRDefault="00056FB9" w:rsidP="009F2CAC">
      <w:pPr>
        <w:pStyle w:val="Tekstpodstawowywcity"/>
        <w:numPr>
          <w:ilvl w:val="0"/>
          <w:numId w:val="23"/>
        </w:numPr>
        <w:spacing w:line="360" w:lineRule="auto"/>
        <w:ind w:left="142" w:hanging="426"/>
        <w:rPr>
          <w:rFonts w:ascii="Arial" w:hAnsi="Arial" w:cs="Arial"/>
          <w:sz w:val="22"/>
          <w:szCs w:val="22"/>
        </w:rPr>
      </w:pPr>
      <w:r w:rsidRPr="00E73C4E">
        <w:rPr>
          <w:rFonts w:ascii="Arial" w:hAnsi="Arial" w:cs="Arial"/>
          <w:sz w:val="22"/>
          <w:szCs w:val="22"/>
        </w:rPr>
        <w:t xml:space="preserve">Dopuszcza się płatność składki maksymalnie w trzech równych ratach, z zastrzeżeniem, że płatność składki lub pierwszej raty nastąpi nie później niż w terminie 30 dni od podpisania Umowy, a płatność kolejnych rat nastąpi nie później niż w okresie 1 roku od podpisania Umowy, nie później jednak niż data zakończenia realizacji przedmiotu Umowy. Dowody opłacenia składki (rat składek) Wykonawca dostarczy niezwłocznie po upływie terminów płatności. Wykonawca – w okresie </w:t>
      </w:r>
      <w:r w:rsidRPr="00E73C4E">
        <w:rPr>
          <w:rFonts w:ascii="Arial" w:hAnsi="Arial" w:cs="Arial"/>
          <w:sz w:val="22"/>
          <w:szCs w:val="22"/>
        </w:rPr>
        <w:lastRenderedPageBreak/>
        <w:t>Realizacji Umowy - będzie przedstawiał Zamawiającemu wszelkie dokumenty ubezpieczeniowe oraz wszelkie decyzje związane z ubezpieczeniem inwestycji wystawione przez ubezpieczyciela/i oraz dokumenty potwierdzające terminowe opłacanie składek bądź raty składki,</w:t>
      </w:r>
    </w:p>
    <w:p w14:paraId="512D0310" w14:textId="77777777" w:rsidR="00056FB9" w:rsidRPr="00E73C4E" w:rsidRDefault="00056FB9" w:rsidP="009F2CAC">
      <w:pPr>
        <w:pStyle w:val="Tekstpodstawowywcity"/>
        <w:numPr>
          <w:ilvl w:val="0"/>
          <w:numId w:val="23"/>
        </w:numPr>
        <w:spacing w:line="360" w:lineRule="auto"/>
        <w:ind w:left="142" w:hanging="426"/>
        <w:rPr>
          <w:rFonts w:ascii="Arial" w:hAnsi="Arial" w:cs="Arial"/>
          <w:sz w:val="22"/>
          <w:szCs w:val="22"/>
        </w:rPr>
      </w:pPr>
      <w:r w:rsidRPr="00E73C4E">
        <w:rPr>
          <w:rFonts w:ascii="Arial" w:hAnsi="Arial" w:cs="Arial"/>
          <w:sz w:val="22"/>
          <w:szCs w:val="22"/>
        </w:rPr>
        <w:t xml:space="preserve">Zamawiający, niezależnie od obowiązku dostarczenia dokumentacji określonej w pkt 2), uprawniony jest do weryfikacji przesłanej dokumentacji ubezpieczeniowej. W przypadku, w którym przesłane dokumenty nie spełniają wymogów ubezpieczeniowych zawartych w Umowie Zamawiający zgłosi swoje uwagi oraz wyznaczy Wykonawcy jednorazowo dodatkowe </w:t>
      </w:r>
      <w:r w:rsidR="00A8723A" w:rsidRPr="00E73C4E">
        <w:rPr>
          <w:rFonts w:ascii="Arial" w:hAnsi="Arial" w:cs="Arial"/>
          <w:sz w:val="22"/>
          <w:szCs w:val="22"/>
        </w:rPr>
        <w:t>10</w:t>
      </w:r>
      <w:r w:rsidRPr="00E73C4E">
        <w:rPr>
          <w:rFonts w:ascii="Arial" w:hAnsi="Arial" w:cs="Arial"/>
          <w:sz w:val="22"/>
          <w:szCs w:val="22"/>
        </w:rPr>
        <w:t xml:space="preserve"> dni roboczych na dokonanie zmian i ponowne przesłanie dokumentacji ubezpieczeniowej przez Wykonawcę. Zamawiający jest zobowiązany do wniesienia uwag w terminie nie dłuższym niż 30 dni od dnia otrzymania dokumentacji ubezpieczeniowej oraz 15 dni od dnia otrzymania poprawionej dokumentacji ubezpieczeniowej. Po zaakceptowaniu dokumentacji ubezpieczeniowej przez Zamawiającego, Wykonawca w terminie 4 dni roboczych przekaże Zamawiającemu drogą elektroniczną s</w:t>
      </w:r>
      <w:r w:rsidR="005348F0" w:rsidRPr="00E73C4E">
        <w:rPr>
          <w:rFonts w:ascii="Arial" w:hAnsi="Arial" w:cs="Arial"/>
          <w:sz w:val="22"/>
          <w:szCs w:val="22"/>
        </w:rPr>
        <w:t>k</w:t>
      </w:r>
      <w:r w:rsidRPr="00E73C4E">
        <w:rPr>
          <w:rFonts w:ascii="Arial" w:hAnsi="Arial" w:cs="Arial"/>
          <w:sz w:val="22"/>
          <w:szCs w:val="22"/>
        </w:rPr>
        <w:t>an podpisanej przez Ubezpieczyciela oraz Ubezpieczającego pełnej dokumentacji ubezpieczeniowej. Jeżeli po dokonaniu ponownej weryfikacji przedstawione dokumenty ubezpieczeniowe nie będą nadal spełniały wymogów ubezpieczeniowych zawartych w Umowie, to:</w:t>
      </w:r>
    </w:p>
    <w:p w14:paraId="512D0311" w14:textId="77777777" w:rsidR="00056FB9" w:rsidRPr="00E73C4E" w:rsidRDefault="00056FB9" w:rsidP="009F2CAC">
      <w:pPr>
        <w:pStyle w:val="Tekstpodstawowywcity"/>
        <w:numPr>
          <w:ilvl w:val="0"/>
          <w:numId w:val="24"/>
        </w:numPr>
        <w:spacing w:line="360" w:lineRule="auto"/>
        <w:ind w:left="426" w:hanging="284"/>
        <w:rPr>
          <w:rFonts w:ascii="Arial" w:hAnsi="Arial" w:cs="Arial"/>
          <w:sz w:val="22"/>
          <w:szCs w:val="22"/>
        </w:rPr>
      </w:pPr>
      <w:r w:rsidRPr="00E73C4E">
        <w:rPr>
          <w:rFonts w:ascii="Arial" w:hAnsi="Arial" w:cs="Arial"/>
          <w:sz w:val="22"/>
          <w:szCs w:val="22"/>
        </w:rPr>
        <w:t>Zamawiający poinformuje Wykonawcę, iż przejmuje gestię ubezpieczeniową w zakresie umów ubezpieczenia, które nie spełniają wymogów ubezpieczeniowych zawartych w Umowie,</w:t>
      </w:r>
    </w:p>
    <w:p w14:paraId="512D0312" w14:textId="77777777" w:rsidR="00056FB9" w:rsidRPr="00E73C4E" w:rsidRDefault="00056FB9" w:rsidP="009F2CAC">
      <w:pPr>
        <w:pStyle w:val="Tekstpodstawowywcity"/>
        <w:numPr>
          <w:ilvl w:val="0"/>
          <w:numId w:val="24"/>
        </w:numPr>
        <w:spacing w:line="360" w:lineRule="auto"/>
        <w:ind w:left="426" w:hanging="284"/>
        <w:rPr>
          <w:rFonts w:ascii="Arial" w:hAnsi="Arial" w:cs="Arial"/>
          <w:sz w:val="22"/>
          <w:szCs w:val="22"/>
        </w:rPr>
      </w:pPr>
      <w:r w:rsidRPr="00E73C4E">
        <w:rPr>
          <w:rFonts w:ascii="Arial" w:hAnsi="Arial" w:cs="Arial"/>
          <w:sz w:val="22"/>
          <w:szCs w:val="22"/>
        </w:rPr>
        <w:t>Przejęcie gestii ubezpiecz</w:t>
      </w:r>
      <w:r w:rsidR="00CB4F16" w:rsidRPr="00E73C4E">
        <w:rPr>
          <w:rFonts w:ascii="Arial" w:hAnsi="Arial" w:cs="Arial"/>
          <w:sz w:val="22"/>
          <w:szCs w:val="22"/>
        </w:rPr>
        <w:t xml:space="preserve">eniowej, o której mowa w ust. </w:t>
      </w:r>
      <w:r w:rsidR="00A8723A" w:rsidRPr="00E73C4E">
        <w:rPr>
          <w:rFonts w:ascii="Arial" w:hAnsi="Arial" w:cs="Arial"/>
          <w:sz w:val="22"/>
          <w:szCs w:val="22"/>
        </w:rPr>
        <w:t>5</w:t>
      </w:r>
      <w:r w:rsidR="00CB4F16" w:rsidRPr="00E73C4E">
        <w:rPr>
          <w:rFonts w:ascii="Arial" w:hAnsi="Arial" w:cs="Arial"/>
          <w:sz w:val="22"/>
          <w:szCs w:val="22"/>
        </w:rPr>
        <w:t xml:space="preserve"> pkt </w:t>
      </w:r>
      <w:r w:rsidR="005348F0" w:rsidRPr="00E73C4E">
        <w:rPr>
          <w:rFonts w:ascii="Arial" w:hAnsi="Arial" w:cs="Arial"/>
          <w:sz w:val="22"/>
          <w:szCs w:val="22"/>
        </w:rPr>
        <w:t>4</w:t>
      </w:r>
      <w:r w:rsidR="00CB4F16" w:rsidRPr="00E73C4E">
        <w:rPr>
          <w:rFonts w:ascii="Arial" w:hAnsi="Arial" w:cs="Arial"/>
          <w:sz w:val="22"/>
          <w:szCs w:val="22"/>
        </w:rPr>
        <w:t xml:space="preserve">) lit. </w:t>
      </w:r>
      <w:r w:rsidR="005348F0" w:rsidRPr="00E73C4E">
        <w:rPr>
          <w:rFonts w:ascii="Arial" w:hAnsi="Arial" w:cs="Arial"/>
          <w:sz w:val="22"/>
          <w:szCs w:val="22"/>
        </w:rPr>
        <w:t>a</w:t>
      </w:r>
      <w:r w:rsidR="00CB4F16" w:rsidRPr="00E73C4E">
        <w:rPr>
          <w:rFonts w:ascii="Arial" w:hAnsi="Arial" w:cs="Arial"/>
          <w:sz w:val="22"/>
          <w:szCs w:val="22"/>
        </w:rPr>
        <w:t xml:space="preserve">) </w:t>
      </w:r>
      <w:r w:rsidRPr="00E73C4E">
        <w:rPr>
          <w:rFonts w:ascii="Arial" w:hAnsi="Arial" w:cs="Arial"/>
          <w:sz w:val="22"/>
          <w:szCs w:val="22"/>
        </w:rPr>
        <w:t>oznacza przejęcie na koszt Wykonawcy procesu przygotowania dokumentów ubezpieczeniowych</w:t>
      </w:r>
      <w:r w:rsidR="00A8723A" w:rsidRPr="00E73C4E">
        <w:rPr>
          <w:rFonts w:ascii="Arial" w:hAnsi="Arial" w:cs="Arial"/>
          <w:sz w:val="22"/>
          <w:szCs w:val="22"/>
        </w:rPr>
        <w:t xml:space="preserve"> spełniających wymogi określone niniejszym paragrafem,</w:t>
      </w:r>
      <w:r w:rsidRPr="00E73C4E">
        <w:rPr>
          <w:rFonts w:ascii="Arial" w:hAnsi="Arial" w:cs="Arial"/>
          <w:sz w:val="22"/>
          <w:szCs w:val="22"/>
        </w:rPr>
        <w:t xml:space="preserve"> w tym negocjowanie warunków ubezpieczenia i przygotowanie dokumentów umów ubezpieczenia, w których Ubezpieczającym, czyli stroną zobowiązaną do podpisania umowy ubezpieczenia oraz płatnikiem składki pozostanie Wykonawca,</w:t>
      </w:r>
    </w:p>
    <w:p w14:paraId="512D0313" w14:textId="77777777" w:rsidR="00056FB9" w:rsidRPr="00E73C4E" w:rsidRDefault="00056FB9" w:rsidP="009F2CAC">
      <w:pPr>
        <w:pStyle w:val="Tekstpodstawowywcity"/>
        <w:numPr>
          <w:ilvl w:val="0"/>
          <w:numId w:val="24"/>
        </w:numPr>
        <w:spacing w:line="360" w:lineRule="auto"/>
        <w:ind w:left="426" w:hanging="284"/>
        <w:rPr>
          <w:rFonts w:ascii="Arial" w:hAnsi="Arial" w:cs="Arial"/>
          <w:sz w:val="22"/>
          <w:szCs w:val="22"/>
        </w:rPr>
      </w:pPr>
      <w:r w:rsidRPr="00E73C4E">
        <w:rPr>
          <w:rFonts w:ascii="Arial" w:hAnsi="Arial" w:cs="Arial"/>
          <w:sz w:val="22"/>
          <w:szCs w:val="22"/>
        </w:rPr>
        <w:t xml:space="preserve">Wykonawca, w terminie 3 dni od powzięcia informacji, o której mowa w ust. </w:t>
      </w:r>
      <w:r w:rsidR="00A8723A" w:rsidRPr="00E73C4E">
        <w:rPr>
          <w:rFonts w:ascii="Arial" w:hAnsi="Arial" w:cs="Arial"/>
          <w:sz w:val="22"/>
          <w:szCs w:val="22"/>
        </w:rPr>
        <w:t>5</w:t>
      </w:r>
      <w:r w:rsidRPr="00E73C4E">
        <w:rPr>
          <w:rFonts w:ascii="Arial" w:hAnsi="Arial" w:cs="Arial"/>
          <w:sz w:val="22"/>
          <w:szCs w:val="22"/>
        </w:rPr>
        <w:t xml:space="preserve"> pkt 4) lit. </w:t>
      </w:r>
      <w:r w:rsidR="005348F0" w:rsidRPr="00E73C4E">
        <w:rPr>
          <w:rFonts w:ascii="Arial" w:hAnsi="Arial" w:cs="Arial"/>
          <w:sz w:val="22"/>
          <w:szCs w:val="22"/>
        </w:rPr>
        <w:t>a</w:t>
      </w:r>
      <w:r w:rsidRPr="00E73C4E">
        <w:rPr>
          <w:rFonts w:ascii="Arial" w:hAnsi="Arial" w:cs="Arial"/>
          <w:sz w:val="22"/>
          <w:szCs w:val="22"/>
        </w:rPr>
        <w:t xml:space="preserve">) udzieli i doręczy brokerowi ubezpieczeniowemu Zamawiającego, jednorazowe zlecenie brokerskie </w:t>
      </w:r>
      <w:r w:rsidR="00A8723A" w:rsidRPr="00E73C4E">
        <w:rPr>
          <w:rFonts w:ascii="Arial" w:hAnsi="Arial" w:cs="Arial"/>
          <w:sz w:val="22"/>
          <w:szCs w:val="22"/>
        </w:rPr>
        <w:t xml:space="preserve">na wyłączność </w:t>
      </w:r>
      <w:r w:rsidRPr="00E73C4E">
        <w:rPr>
          <w:rFonts w:ascii="Arial" w:hAnsi="Arial" w:cs="Arial"/>
          <w:sz w:val="22"/>
          <w:szCs w:val="22"/>
        </w:rPr>
        <w:t>do przygotowania dokumentów ubezpieczeniowych, w tym negocjowania warunków ubezpieczenia zgodnych z wymogami ubezpieczeniowymi wskazanymi w Umowie,</w:t>
      </w:r>
    </w:p>
    <w:p w14:paraId="512D0314" w14:textId="77777777" w:rsidR="00056FB9" w:rsidRPr="00E73C4E" w:rsidRDefault="00056FB9" w:rsidP="009F2CAC">
      <w:pPr>
        <w:pStyle w:val="Tekstpodstawowywcity"/>
        <w:numPr>
          <w:ilvl w:val="0"/>
          <w:numId w:val="24"/>
        </w:numPr>
        <w:spacing w:line="360" w:lineRule="auto"/>
        <w:ind w:left="426" w:hanging="284"/>
        <w:rPr>
          <w:rFonts w:ascii="Arial" w:hAnsi="Arial" w:cs="Arial"/>
          <w:sz w:val="22"/>
          <w:szCs w:val="22"/>
        </w:rPr>
      </w:pPr>
      <w:r w:rsidRPr="00E73C4E">
        <w:rPr>
          <w:rFonts w:ascii="Arial" w:hAnsi="Arial" w:cs="Arial"/>
          <w:sz w:val="22"/>
          <w:szCs w:val="22"/>
        </w:rPr>
        <w:t xml:space="preserve">W przypadku, w którym zlecenie, o którym mowa w ust. </w:t>
      </w:r>
      <w:r w:rsidR="00A8723A" w:rsidRPr="00E73C4E">
        <w:rPr>
          <w:rFonts w:ascii="Arial" w:hAnsi="Arial" w:cs="Arial"/>
          <w:sz w:val="22"/>
          <w:szCs w:val="22"/>
        </w:rPr>
        <w:t>5</w:t>
      </w:r>
      <w:r w:rsidRPr="00E73C4E">
        <w:rPr>
          <w:rFonts w:ascii="Arial" w:hAnsi="Arial" w:cs="Arial"/>
          <w:sz w:val="22"/>
          <w:szCs w:val="22"/>
        </w:rPr>
        <w:t xml:space="preserve"> pkt 4) lit. </w:t>
      </w:r>
      <w:r w:rsidR="005348F0" w:rsidRPr="00E73C4E">
        <w:rPr>
          <w:rFonts w:ascii="Arial" w:hAnsi="Arial" w:cs="Arial"/>
          <w:sz w:val="22"/>
          <w:szCs w:val="22"/>
        </w:rPr>
        <w:t>c</w:t>
      </w:r>
      <w:r w:rsidRPr="00E73C4E">
        <w:rPr>
          <w:rFonts w:ascii="Arial" w:hAnsi="Arial" w:cs="Arial"/>
          <w:sz w:val="22"/>
          <w:szCs w:val="22"/>
        </w:rPr>
        <w:t>) nie zostało udzielone lub zostało udzielone nieskutecznie albo nie zostało doręczone, strony ustalają, że zlecenie to wynika wprost z Umowy i zostało udzielone z chwilą jej podpisania,</w:t>
      </w:r>
    </w:p>
    <w:p w14:paraId="512D0315" w14:textId="77777777" w:rsidR="00056FB9" w:rsidRPr="00E73C4E" w:rsidRDefault="00056FB9" w:rsidP="009F2CAC">
      <w:pPr>
        <w:pStyle w:val="Tekstpodstawowywcity"/>
        <w:numPr>
          <w:ilvl w:val="0"/>
          <w:numId w:val="24"/>
        </w:numPr>
        <w:spacing w:line="360" w:lineRule="auto"/>
        <w:ind w:left="426" w:hanging="284"/>
        <w:rPr>
          <w:rFonts w:ascii="Arial" w:hAnsi="Arial" w:cs="Arial"/>
          <w:sz w:val="22"/>
          <w:szCs w:val="22"/>
        </w:rPr>
      </w:pPr>
      <w:r w:rsidRPr="00E73C4E">
        <w:rPr>
          <w:rFonts w:ascii="Arial" w:hAnsi="Arial" w:cs="Arial"/>
          <w:sz w:val="22"/>
          <w:szCs w:val="22"/>
        </w:rPr>
        <w:t>Zamawiający zastrzega sobie prawo do innego sposobu rozliczenia płatności wobec Ubezpieczyciela w tym poprzez potrącenie z wynagrodzenia należnego Wykonawcy,</w:t>
      </w:r>
    </w:p>
    <w:p w14:paraId="512D0316" w14:textId="77777777" w:rsidR="00056FB9" w:rsidRPr="00E73C4E" w:rsidRDefault="00056FB9" w:rsidP="009F2CAC">
      <w:pPr>
        <w:pStyle w:val="Tekstpodstawowywcity"/>
        <w:numPr>
          <w:ilvl w:val="0"/>
          <w:numId w:val="23"/>
        </w:numPr>
        <w:spacing w:line="360" w:lineRule="auto"/>
        <w:ind w:left="142" w:hanging="426"/>
        <w:rPr>
          <w:rFonts w:ascii="Arial" w:hAnsi="Arial" w:cs="Arial"/>
          <w:sz w:val="22"/>
          <w:szCs w:val="22"/>
        </w:rPr>
      </w:pPr>
      <w:r w:rsidRPr="00E73C4E">
        <w:rPr>
          <w:rFonts w:ascii="Arial" w:hAnsi="Arial" w:cs="Arial"/>
          <w:sz w:val="22"/>
          <w:szCs w:val="22"/>
        </w:rPr>
        <w:t xml:space="preserve">Żadne prace/usługi nie mogą być wykonane przed dostarczeniem dokumentacji ubezpieczeniowej przez Wykonawcę w terminie określonym w ust. </w:t>
      </w:r>
      <w:r w:rsidR="00A8723A" w:rsidRPr="00E73C4E">
        <w:rPr>
          <w:rFonts w:ascii="Arial" w:hAnsi="Arial" w:cs="Arial"/>
          <w:sz w:val="22"/>
          <w:szCs w:val="22"/>
        </w:rPr>
        <w:t>5</w:t>
      </w:r>
      <w:r w:rsidRPr="00E73C4E">
        <w:rPr>
          <w:rFonts w:ascii="Arial" w:hAnsi="Arial" w:cs="Arial"/>
          <w:sz w:val="22"/>
          <w:szCs w:val="22"/>
        </w:rPr>
        <w:t xml:space="preserve"> pkt </w:t>
      </w:r>
      <w:r w:rsidR="005348F0" w:rsidRPr="00E73C4E">
        <w:rPr>
          <w:rFonts w:ascii="Arial" w:hAnsi="Arial" w:cs="Arial"/>
          <w:sz w:val="22"/>
          <w:szCs w:val="22"/>
        </w:rPr>
        <w:t>2</w:t>
      </w:r>
      <w:r w:rsidRPr="00E73C4E">
        <w:rPr>
          <w:rFonts w:ascii="Arial" w:hAnsi="Arial" w:cs="Arial"/>
          <w:sz w:val="22"/>
          <w:szCs w:val="22"/>
        </w:rPr>
        <w:t>),</w:t>
      </w:r>
    </w:p>
    <w:p w14:paraId="512D0317" w14:textId="77777777" w:rsidR="00056FB9" w:rsidRPr="00E73C4E" w:rsidRDefault="00056FB9" w:rsidP="009F2CAC">
      <w:pPr>
        <w:pStyle w:val="Tekstpodstawowywcity"/>
        <w:numPr>
          <w:ilvl w:val="0"/>
          <w:numId w:val="23"/>
        </w:numPr>
        <w:spacing w:line="360" w:lineRule="auto"/>
        <w:ind w:left="142" w:hanging="426"/>
        <w:rPr>
          <w:rFonts w:ascii="Arial" w:hAnsi="Arial" w:cs="Arial"/>
          <w:sz w:val="22"/>
          <w:szCs w:val="22"/>
        </w:rPr>
      </w:pPr>
      <w:r w:rsidRPr="00E73C4E">
        <w:rPr>
          <w:rFonts w:ascii="Arial" w:hAnsi="Arial" w:cs="Arial"/>
          <w:sz w:val="22"/>
          <w:szCs w:val="22"/>
        </w:rPr>
        <w:t xml:space="preserve">W przypadku, gdy wydłużenie okresu realizacji Umowy nastąpi z przyczyn leżących po stronie Wykonawcy, koszt wszystkich związanych z taką sytuacją koniecznych ubezpieczeń </w:t>
      </w:r>
      <w:r w:rsidRPr="00E73C4E">
        <w:rPr>
          <w:rFonts w:ascii="Arial" w:hAnsi="Arial" w:cs="Arial"/>
          <w:sz w:val="22"/>
          <w:szCs w:val="22"/>
        </w:rPr>
        <w:lastRenderedPageBreak/>
        <w:t>uzupełniających, w tym zawieranych przez Zamawiającego, w szczególności przedłużenia okresu ubezpieczenia, ponosi Wykonawca. W przypadku wydłużenia okresu realizacji Umowy z przyczyn leżących wyłącznie po stronie Zamawiającego koszt wydłużenia będzie poniesiony przez Zamawiającego,</w:t>
      </w:r>
    </w:p>
    <w:p w14:paraId="512D0318" w14:textId="77777777" w:rsidR="00056FB9" w:rsidRPr="00E73C4E" w:rsidRDefault="00056FB9" w:rsidP="009F2CAC">
      <w:pPr>
        <w:pStyle w:val="Tekstpodstawowywcity"/>
        <w:numPr>
          <w:ilvl w:val="0"/>
          <w:numId w:val="23"/>
        </w:numPr>
        <w:spacing w:line="360" w:lineRule="auto"/>
        <w:ind w:left="142" w:hanging="426"/>
        <w:rPr>
          <w:rFonts w:ascii="Arial" w:hAnsi="Arial" w:cs="Arial"/>
          <w:sz w:val="22"/>
          <w:szCs w:val="22"/>
        </w:rPr>
      </w:pPr>
      <w:r w:rsidRPr="00E73C4E">
        <w:rPr>
          <w:rFonts w:ascii="Arial" w:hAnsi="Arial" w:cs="Arial"/>
          <w:sz w:val="22"/>
          <w:szCs w:val="22"/>
        </w:rPr>
        <w:t>Wykonawca zawrze wymagane umowy ubezpieczenia z ubezp</w:t>
      </w:r>
      <w:r w:rsidR="00FC24C4" w:rsidRPr="00E73C4E">
        <w:rPr>
          <w:rFonts w:ascii="Arial" w:hAnsi="Arial" w:cs="Arial"/>
          <w:sz w:val="22"/>
          <w:szCs w:val="22"/>
        </w:rPr>
        <w:t>ieczycielami zarejestrowanymi i </w:t>
      </w:r>
      <w:r w:rsidRPr="00E73C4E">
        <w:rPr>
          <w:rFonts w:ascii="Arial" w:hAnsi="Arial" w:cs="Arial"/>
          <w:sz w:val="22"/>
          <w:szCs w:val="22"/>
        </w:rPr>
        <w:t>posiadającymi jednostki organizacyjne na terytorium RP, posiadającymi odpowiedni potencjał osobowy i organizacyjny, którzy są zdolni do obsługi zawartych umów ubezpieczenia i likwidacji szkód poprzez jednostki prowadzące działalność na terytorium RP. Ubezpieczyciel świadczący usługi na terytorium RP zgodnie z prawem, która nie posiada swojej jednostki organizacyjnej na terenie RP, powinna wskazać jednostkę/podmiot zajmujący się tego rodzaju działalnością na terenie RP, który na podstawie zawartej z nią umowy zajmuje się obsługą polisy oraz likwidacją szkód na terytorium RP.</w:t>
      </w:r>
    </w:p>
    <w:p w14:paraId="512D0319" w14:textId="77777777" w:rsidR="00056FB9" w:rsidRPr="00F039E2" w:rsidRDefault="00FD6CD1" w:rsidP="00BD49C0">
      <w:pPr>
        <w:pStyle w:val="Nagwek1"/>
        <w:spacing w:after="0"/>
        <w:rPr>
          <w:rFonts w:cs="Arial"/>
          <w:sz w:val="22"/>
          <w:szCs w:val="22"/>
        </w:rPr>
      </w:pPr>
      <w:r w:rsidRPr="00F039E2">
        <w:rPr>
          <w:rFonts w:cs="Arial"/>
          <w:sz w:val="22"/>
          <w:szCs w:val="22"/>
        </w:rPr>
        <w:t>§ 15</w:t>
      </w:r>
    </w:p>
    <w:p w14:paraId="512D031A" w14:textId="77777777" w:rsidR="00056FB9" w:rsidRPr="00F039E2" w:rsidRDefault="00056FB9" w:rsidP="00BD49C0">
      <w:pPr>
        <w:pStyle w:val="Nagwek1"/>
        <w:spacing w:after="0"/>
        <w:rPr>
          <w:rFonts w:cs="Arial"/>
          <w:sz w:val="22"/>
          <w:szCs w:val="22"/>
        </w:rPr>
      </w:pPr>
      <w:r w:rsidRPr="00F039E2">
        <w:rPr>
          <w:rFonts w:cs="Arial"/>
          <w:sz w:val="22"/>
          <w:szCs w:val="22"/>
        </w:rPr>
        <w:t>Zabezpiecz</w:t>
      </w:r>
      <w:r w:rsidR="00F06350" w:rsidRPr="00F039E2">
        <w:rPr>
          <w:rFonts w:cs="Arial"/>
          <w:sz w:val="22"/>
          <w:szCs w:val="22"/>
        </w:rPr>
        <w:t>enie należytego wykonania Umowy</w:t>
      </w:r>
    </w:p>
    <w:p w14:paraId="512D031B" w14:textId="3079F2E8" w:rsidR="00070E6B" w:rsidRPr="00E73C4E" w:rsidRDefault="00D40546" w:rsidP="009F2CAC">
      <w:pPr>
        <w:pStyle w:val="Tekstpodstawowywcity"/>
        <w:numPr>
          <w:ilvl w:val="0"/>
          <w:numId w:val="26"/>
        </w:numPr>
        <w:suppressAutoHyphens w:val="0"/>
        <w:spacing w:line="360" w:lineRule="auto"/>
        <w:ind w:left="-284" w:hanging="425"/>
        <w:rPr>
          <w:rFonts w:ascii="Arial" w:hAnsi="Arial" w:cs="Arial"/>
          <w:sz w:val="22"/>
          <w:szCs w:val="22"/>
        </w:rPr>
      </w:pPr>
      <w:r w:rsidRPr="00E73C4E">
        <w:rPr>
          <w:rFonts w:ascii="Arial" w:hAnsi="Arial" w:cs="Arial"/>
          <w:sz w:val="22"/>
          <w:szCs w:val="22"/>
        </w:rPr>
        <w:t>Wykonawca wniósł skutecznie na rzecz Zamawiającego zabezpieczenie należytego wykonania Umowy</w:t>
      </w:r>
      <w:r w:rsidR="00C27C97" w:rsidRPr="00E73C4E">
        <w:rPr>
          <w:rFonts w:ascii="Arial" w:hAnsi="Arial" w:cs="Arial"/>
          <w:sz w:val="22"/>
          <w:szCs w:val="22"/>
        </w:rPr>
        <w:t>, zgodnie z postanowieniami SWZ,</w:t>
      </w:r>
      <w:r w:rsidRPr="00E73C4E">
        <w:rPr>
          <w:rFonts w:ascii="Arial" w:hAnsi="Arial" w:cs="Arial"/>
          <w:sz w:val="22"/>
          <w:szCs w:val="22"/>
        </w:rPr>
        <w:t xml:space="preserve"> w wysokości </w:t>
      </w:r>
      <w:r w:rsidR="003C10D5">
        <w:rPr>
          <w:rFonts w:ascii="Arial" w:hAnsi="Arial" w:cs="Arial"/>
          <w:sz w:val="22"/>
          <w:szCs w:val="22"/>
        </w:rPr>
        <w:t>1</w:t>
      </w:r>
      <w:r w:rsidRPr="00E73C4E">
        <w:rPr>
          <w:rFonts w:ascii="Arial" w:hAnsi="Arial" w:cs="Arial"/>
          <w:sz w:val="22"/>
          <w:szCs w:val="22"/>
        </w:rPr>
        <w:t xml:space="preserve">% maksymalnej kwoty Wynagrodzenia brutto, o której jest mowa w </w:t>
      </w:r>
      <w:r w:rsidRPr="00F039E2">
        <w:rPr>
          <w:rFonts w:ascii="Arial" w:hAnsi="Arial" w:cs="Arial"/>
          <w:sz w:val="22"/>
          <w:szCs w:val="22"/>
        </w:rPr>
        <w:t xml:space="preserve">§ </w:t>
      </w:r>
      <w:r w:rsidR="005B5C95" w:rsidRPr="00F039E2">
        <w:rPr>
          <w:rFonts w:ascii="Arial" w:hAnsi="Arial" w:cs="Arial"/>
          <w:sz w:val="22"/>
          <w:szCs w:val="22"/>
        </w:rPr>
        <w:t>10</w:t>
      </w:r>
      <w:r w:rsidRPr="00F039E2">
        <w:rPr>
          <w:rFonts w:ascii="Arial" w:hAnsi="Arial" w:cs="Arial"/>
          <w:sz w:val="22"/>
          <w:szCs w:val="22"/>
        </w:rPr>
        <w:t xml:space="preserve"> ust. 1 pkt </w:t>
      </w:r>
      <w:r w:rsidR="006975D2" w:rsidRPr="00F039E2">
        <w:rPr>
          <w:rFonts w:ascii="Arial" w:hAnsi="Arial" w:cs="Arial"/>
          <w:sz w:val="22"/>
          <w:szCs w:val="22"/>
        </w:rPr>
        <w:t>3</w:t>
      </w:r>
      <w:r w:rsidR="00820F10">
        <w:rPr>
          <w:rFonts w:ascii="Arial" w:hAnsi="Arial" w:cs="Arial"/>
          <w:sz w:val="22"/>
          <w:szCs w:val="22"/>
        </w:rPr>
        <w:t xml:space="preserve"> lit. c</w:t>
      </w:r>
      <w:r w:rsidR="006975D2" w:rsidRPr="00F039E2">
        <w:rPr>
          <w:rFonts w:ascii="Arial" w:hAnsi="Arial" w:cs="Arial"/>
          <w:sz w:val="22"/>
          <w:szCs w:val="22"/>
        </w:rPr>
        <w:t xml:space="preserve"> </w:t>
      </w:r>
      <w:r w:rsidRPr="00E73C4E">
        <w:rPr>
          <w:rFonts w:ascii="Arial" w:hAnsi="Arial" w:cs="Arial"/>
          <w:sz w:val="22"/>
          <w:szCs w:val="22"/>
        </w:rPr>
        <w:t xml:space="preserve">Umowy, czyli kwotę: </w:t>
      </w:r>
      <w:r w:rsidRPr="00F039E2">
        <w:rPr>
          <w:rFonts w:ascii="Arial" w:hAnsi="Arial" w:cs="Arial"/>
          <w:sz w:val="22"/>
          <w:szCs w:val="22"/>
        </w:rPr>
        <w:t>________</w:t>
      </w:r>
      <w:r w:rsidR="00E233B8" w:rsidRPr="00FC5D26">
        <w:rPr>
          <w:rFonts w:ascii="Arial" w:hAnsi="Arial" w:cs="Arial"/>
          <w:sz w:val="22"/>
          <w:szCs w:val="22"/>
        </w:rPr>
        <w:t xml:space="preserve"> </w:t>
      </w:r>
      <w:r w:rsidRPr="00FC5D26">
        <w:rPr>
          <w:rFonts w:ascii="Arial" w:hAnsi="Arial" w:cs="Arial"/>
          <w:sz w:val="22"/>
          <w:szCs w:val="22"/>
        </w:rPr>
        <w:t xml:space="preserve">PLN, (słownie: </w:t>
      </w:r>
      <w:r w:rsidRPr="00F039E2">
        <w:rPr>
          <w:rFonts w:ascii="Arial" w:hAnsi="Arial" w:cs="Arial"/>
          <w:sz w:val="22"/>
          <w:szCs w:val="22"/>
        </w:rPr>
        <w:t>________</w:t>
      </w:r>
      <w:r w:rsidRPr="00E73C4E">
        <w:rPr>
          <w:rFonts w:ascii="Arial" w:hAnsi="Arial" w:cs="Arial"/>
          <w:sz w:val="22"/>
          <w:szCs w:val="22"/>
        </w:rPr>
        <w:t>złotych).</w:t>
      </w:r>
    </w:p>
    <w:p w14:paraId="512D031C" w14:textId="24696710" w:rsidR="00DB7891" w:rsidRPr="00E73C4E" w:rsidRDefault="00C9721D" w:rsidP="0066133B">
      <w:pPr>
        <w:pStyle w:val="Tekstpodstawowywcity"/>
        <w:suppressAutoHyphens w:val="0"/>
        <w:spacing w:line="360" w:lineRule="auto"/>
        <w:ind w:left="-284" w:firstLine="0"/>
        <w:rPr>
          <w:rFonts w:ascii="Arial" w:hAnsi="Arial" w:cs="Arial"/>
          <w:sz w:val="22"/>
          <w:szCs w:val="22"/>
        </w:rPr>
      </w:pPr>
      <w:r w:rsidRPr="00E73C4E">
        <w:rPr>
          <w:rFonts w:ascii="Arial" w:hAnsi="Arial" w:cs="Arial"/>
          <w:sz w:val="22"/>
          <w:szCs w:val="22"/>
        </w:rPr>
        <w:t>Potwierdzenie wniesienia zabezpieczenia należytego wykonania Umowy stanowi Załącznik nr</w:t>
      </w:r>
      <w:r w:rsidR="00E233B8" w:rsidRPr="00E73C4E">
        <w:rPr>
          <w:rFonts w:ascii="Arial" w:hAnsi="Arial" w:cs="Arial"/>
          <w:sz w:val="22"/>
          <w:szCs w:val="22"/>
        </w:rPr>
        <w:t xml:space="preserve"> </w:t>
      </w:r>
      <w:r w:rsidR="00547A57">
        <w:rPr>
          <w:rFonts w:ascii="Arial" w:hAnsi="Arial" w:cs="Arial"/>
          <w:sz w:val="22"/>
          <w:szCs w:val="22"/>
        </w:rPr>
        <w:t>15</w:t>
      </w:r>
      <w:r w:rsidR="003C10D5">
        <w:rPr>
          <w:rFonts w:ascii="Arial" w:hAnsi="Arial" w:cs="Arial"/>
          <w:sz w:val="22"/>
          <w:szCs w:val="22"/>
        </w:rPr>
        <w:t xml:space="preserve"> </w:t>
      </w:r>
      <w:r w:rsidRPr="00E73C4E">
        <w:rPr>
          <w:rFonts w:ascii="Arial" w:hAnsi="Arial" w:cs="Arial"/>
          <w:sz w:val="22"/>
          <w:szCs w:val="22"/>
        </w:rPr>
        <w:t>do Umowy. Zmiana formy zabezpieczenia należytego wykonania Umowy nie stanowi zmiany Umowy.</w:t>
      </w:r>
    </w:p>
    <w:p w14:paraId="512D031D" w14:textId="37BA9BA2" w:rsidR="005B5C95" w:rsidRPr="00E73C4E" w:rsidRDefault="005B5C95" w:rsidP="009F2CAC">
      <w:pPr>
        <w:pStyle w:val="Tekstpodstawowywcity"/>
        <w:numPr>
          <w:ilvl w:val="0"/>
          <w:numId w:val="26"/>
        </w:numPr>
        <w:suppressAutoHyphens w:val="0"/>
        <w:spacing w:line="360" w:lineRule="auto"/>
        <w:ind w:left="-284" w:hanging="425"/>
        <w:rPr>
          <w:rFonts w:ascii="Arial" w:hAnsi="Arial" w:cs="Arial"/>
          <w:sz w:val="22"/>
          <w:szCs w:val="22"/>
        </w:rPr>
      </w:pPr>
      <w:r w:rsidRPr="00E73C4E">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Zabezpieczenie należytego wykonania Umowy będzie obowiązywało w okresie o 30 dni dłuższym od dnia wykonania Umowy i uznania przez Zamawiającego za należycie wykonaną. Zabezpieczenie roszczeń z tytułu rękojmi za wady i gwarancji w kwocie 30% wartości zabezpieczenia należytego wykonania Umowy będzie obowiązywało w okresie o 15 dni dłuższym niż termin rękojmi lub gwarancji w zależności, który z terminów nastąpi później.</w:t>
      </w:r>
    </w:p>
    <w:p w14:paraId="512D031E" w14:textId="77777777" w:rsidR="00070E6B" w:rsidRPr="00E73C4E" w:rsidRDefault="005B5C95" w:rsidP="009F2CAC">
      <w:pPr>
        <w:pStyle w:val="Tekstpodstawowywcity"/>
        <w:numPr>
          <w:ilvl w:val="0"/>
          <w:numId w:val="26"/>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E73C4E">
        <w:rPr>
          <w:rFonts w:ascii="Arial" w:hAnsi="Arial" w:cs="Arial"/>
          <w:iCs/>
          <w:sz w:val="22"/>
          <w:szCs w:val="22"/>
        </w:rPr>
        <w:t xml:space="preserve">Wykonawca zobowiązany jest wnieść przedłużone albo nowe zabezpieczenie należytego wykonania Umowy </w:t>
      </w:r>
      <w:r w:rsidRPr="00E73C4E">
        <w:rPr>
          <w:rFonts w:ascii="Arial" w:hAnsi="Arial" w:cs="Arial"/>
          <w:sz w:val="22"/>
          <w:szCs w:val="22"/>
        </w:rPr>
        <w:t>odpowiadające dotychczasowemu zabezpieczeniu</w:t>
      </w:r>
      <w:r w:rsidRPr="00E73C4E">
        <w:rPr>
          <w:rFonts w:ascii="Arial" w:hAnsi="Arial" w:cs="Arial"/>
          <w:iCs/>
          <w:sz w:val="22"/>
          <w:szCs w:val="22"/>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w:t>
      </w:r>
      <w:r w:rsidRPr="00E73C4E">
        <w:rPr>
          <w:rFonts w:ascii="Arial" w:hAnsi="Arial" w:cs="Arial"/>
          <w:iCs/>
          <w:sz w:val="22"/>
          <w:szCs w:val="22"/>
        </w:rPr>
        <w:lastRenderedPageBreak/>
        <w:t>zabezpieczenia. Wypłata z dotychczasowego zabezpieczenia następuje nie później niż w ostatnim dniu ważności dotychczasowego zabezpieczenia. Przedłużone lub nowe zabezpieczenie powinno</w:t>
      </w:r>
      <w:r w:rsidRPr="00E73C4E">
        <w:rPr>
          <w:rFonts w:ascii="Arial" w:hAnsi="Arial" w:cs="Arial"/>
          <w:b/>
          <w:bCs/>
          <w:iCs/>
          <w:sz w:val="22"/>
          <w:szCs w:val="22"/>
        </w:rPr>
        <w:t xml:space="preserve"> </w:t>
      </w:r>
      <w:r w:rsidRPr="00E73C4E">
        <w:rPr>
          <w:rFonts w:ascii="Arial" w:hAnsi="Arial" w:cs="Arial"/>
          <w:bCs/>
          <w:iCs/>
          <w:sz w:val="22"/>
          <w:szCs w:val="22"/>
        </w:rPr>
        <w:t>być zgodne z postanowieniami</w:t>
      </w:r>
      <w:r w:rsidRPr="00E73C4E">
        <w:rPr>
          <w:rFonts w:ascii="Arial" w:hAnsi="Arial" w:cs="Arial"/>
          <w:b/>
          <w:bCs/>
          <w:iCs/>
          <w:sz w:val="22"/>
          <w:szCs w:val="22"/>
        </w:rPr>
        <w:t xml:space="preserve"> </w:t>
      </w:r>
      <w:r w:rsidRPr="00E73C4E">
        <w:rPr>
          <w:rFonts w:ascii="Arial" w:hAnsi="Arial" w:cs="Arial"/>
          <w:iCs/>
          <w:sz w:val="22"/>
          <w:szCs w:val="22"/>
        </w:rPr>
        <w:t>SWZ, w tym Umowy</w:t>
      </w:r>
      <w:r w:rsidR="00056FB9" w:rsidRPr="00E73C4E">
        <w:rPr>
          <w:rFonts w:ascii="Arial" w:hAnsi="Arial" w:cs="Arial"/>
          <w:sz w:val="22"/>
          <w:szCs w:val="22"/>
        </w:rPr>
        <w:t xml:space="preserve">. </w:t>
      </w:r>
    </w:p>
    <w:p w14:paraId="512D031F" w14:textId="60EA87A7" w:rsidR="00070E6B" w:rsidRPr="00E73C4E" w:rsidRDefault="005B5C95" w:rsidP="009F2CAC">
      <w:pPr>
        <w:pStyle w:val="Tekstpodstawowywcity"/>
        <w:numPr>
          <w:ilvl w:val="0"/>
          <w:numId w:val="26"/>
        </w:numPr>
        <w:suppressAutoHyphens w:val="0"/>
        <w:spacing w:line="360" w:lineRule="auto"/>
        <w:ind w:left="-284" w:hanging="425"/>
        <w:rPr>
          <w:rFonts w:ascii="Arial" w:hAnsi="Arial" w:cs="Arial"/>
          <w:i/>
          <w:sz w:val="22"/>
          <w:szCs w:val="22"/>
        </w:rPr>
      </w:pPr>
      <w:r w:rsidRPr="00E73C4E">
        <w:rPr>
          <w:rFonts w:ascii="Arial" w:hAnsi="Arial" w:cs="Arial"/>
          <w:sz w:val="22"/>
          <w:szCs w:val="22"/>
        </w:rPr>
        <w:t xml:space="preserve">Zamawiający zwróci Wykonawcy zabezpieczenie należytego wykonania Umowy w wysokości 70% w ciągu 30 dni od dnia wykonania </w:t>
      </w:r>
      <w:r w:rsidR="006C46D6" w:rsidRPr="00E73C4E">
        <w:rPr>
          <w:rFonts w:ascii="Arial" w:hAnsi="Arial" w:cs="Arial"/>
          <w:sz w:val="22"/>
          <w:szCs w:val="22"/>
        </w:rPr>
        <w:t xml:space="preserve">należycie </w:t>
      </w:r>
      <w:r w:rsidRPr="00E73C4E">
        <w:rPr>
          <w:rFonts w:ascii="Arial" w:hAnsi="Arial" w:cs="Arial"/>
          <w:sz w:val="22"/>
          <w:szCs w:val="22"/>
        </w:rPr>
        <w:t>przedmiotu Umowy, potwierdzone</w:t>
      </w:r>
      <w:r w:rsidR="006C46D6" w:rsidRPr="00E73C4E">
        <w:rPr>
          <w:rFonts w:ascii="Arial" w:hAnsi="Arial" w:cs="Arial"/>
          <w:sz w:val="22"/>
          <w:szCs w:val="22"/>
        </w:rPr>
        <w:t>go</w:t>
      </w:r>
      <w:r w:rsidRPr="00E73C4E">
        <w:rPr>
          <w:rFonts w:ascii="Arial" w:hAnsi="Arial" w:cs="Arial"/>
          <w:sz w:val="22"/>
          <w:szCs w:val="22"/>
        </w:rPr>
        <w:t xml:space="preserve"> proto</w:t>
      </w:r>
      <w:r w:rsidR="003421AE" w:rsidRPr="00E73C4E">
        <w:rPr>
          <w:rFonts w:ascii="Arial" w:hAnsi="Arial" w:cs="Arial"/>
          <w:sz w:val="22"/>
          <w:szCs w:val="22"/>
        </w:rPr>
        <w:t>kołem odbioru końcowego</w:t>
      </w:r>
      <w:r w:rsidRPr="00E73C4E">
        <w:rPr>
          <w:rFonts w:ascii="Arial" w:hAnsi="Arial" w:cs="Arial"/>
          <w:sz w:val="22"/>
          <w:szCs w:val="22"/>
        </w:rPr>
        <w:t xml:space="preserve">. Pozostała część w wysokości 30% zabezpieczenia należytego wykonania Umowy pozostanie na zabezpieczenie roszczeń </w:t>
      </w:r>
      <w:r w:rsidR="006C46D6" w:rsidRPr="00E73C4E">
        <w:rPr>
          <w:rFonts w:ascii="Arial" w:hAnsi="Arial" w:cs="Arial"/>
          <w:sz w:val="22"/>
          <w:szCs w:val="22"/>
        </w:rPr>
        <w:t xml:space="preserve">powstałych w okresie </w:t>
      </w:r>
      <w:r w:rsidRPr="00E73C4E">
        <w:rPr>
          <w:rFonts w:ascii="Arial" w:hAnsi="Arial" w:cs="Arial"/>
          <w:sz w:val="22"/>
          <w:szCs w:val="22"/>
        </w:rPr>
        <w:t>rękojmi za wady i gwarancji i zostanie zwrócona nie później niż w 15 dniu po upływie okresu rękojmi za wady lub gwarancji, w zależności od tego, który z tych terminów upłynie później, pod warunkiem usunięcia wszystkich wad</w:t>
      </w:r>
      <w:r w:rsidR="006C46D6" w:rsidRPr="00E73C4E">
        <w:rPr>
          <w:rFonts w:ascii="Arial" w:hAnsi="Arial" w:cs="Arial"/>
          <w:sz w:val="22"/>
          <w:szCs w:val="22"/>
        </w:rPr>
        <w:t xml:space="preserve"> potwierdzonych protokołem odbioru potwierdzającym usunięcie wad</w:t>
      </w:r>
      <w:r w:rsidRPr="00E73C4E">
        <w:rPr>
          <w:rFonts w:ascii="Arial" w:hAnsi="Arial" w:cs="Arial"/>
          <w:sz w:val="22"/>
          <w:szCs w:val="22"/>
        </w:rPr>
        <w:t>.</w:t>
      </w:r>
    </w:p>
    <w:p w14:paraId="512D0320" w14:textId="03CA0B00" w:rsidR="004E55C2" w:rsidRPr="00E73C4E" w:rsidRDefault="004E55C2" w:rsidP="009F2CAC">
      <w:pPr>
        <w:pStyle w:val="Tekstpodstawowywcity"/>
        <w:numPr>
          <w:ilvl w:val="0"/>
          <w:numId w:val="26"/>
        </w:numPr>
        <w:suppressAutoHyphens w:val="0"/>
        <w:spacing w:line="360" w:lineRule="auto"/>
        <w:ind w:left="-284" w:hanging="425"/>
        <w:rPr>
          <w:rFonts w:ascii="Arial" w:hAnsi="Arial" w:cs="Arial"/>
          <w:i/>
          <w:sz w:val="22"/>
          <w:szCs w:val="22"/>
        </w:rPr>
      </w:pPr>
      <w:r w:rsidRPr="00E73C4E">
        <w:rPr>
          <w:rFonts w:ascii="Arial" w:hAnsi="Arial" w:cs="Arial"/>
          <w:sz w:val="22"/>
          <w:szCs w:val="22"/>
        </w:rPr>
        <w:t xml:space="preserve">W przypadku zmiany (zwiększenia lub zmniejszenia) wysokości </w:t>
      </w:r>
      <w:r w:rsidRPr="00E73C4E">
        <w:rPr>
          <w:rFonts w:ascii="Arial" w:hAnsi="Arial" w:cs="Arial"/>
          <w:sz w:val="22"/>
          <w:szCs w:val="22"/>
          <w:lang w:eastAsia="pl-PL"/>
        </w:rPr>
        <w:t xml:space="preserve">Wynagrodzenia, o którym mowa w </w:t>
      </w:r>
      <w:r w:rsidRPr="00F039E2">
        <w:rPr>
          <w:rFonts w:ascii="Arial" w:hAnsi="Arial" w:cs="Arial"/>
          <w:sz w:val="22"/>
          <w:szCs w:val="22"/>
          <w:lang w:eastAsia="pl-PL"/>
        </w:rPr>
        <w:t>§ 10 ust. 1 pkt 3</w:t>
      </w:r>
      <w:r w:rsidR="00820F10">
        <w:rPr>
          <w:rFonts w:ascii="Arial" w:hAnsi="Arial" w:cs="Arial"/>
          <w:sz w:val="22"/>
          <w:szCs w:val="22"/>
          <w:lang w:eastAsia="pl-PL"/>
        </w:rPr>
        <w:t xml:space="preserve"> lit. c</w:t>
      </w:r>
      <w:r w:rsidRPr="000D2429">
        <w:rPr>
          <w:rFonts w:ascii="Arial" w:hAnsi="Arial" w:cs="Arial"/>
          <w:sz w:val="22"/>
          <w:szCs w:val="22"/>
          <w:lang w:eastAsia="pl-PL"/>
        </w:rPr>
        <w:t xml:space="preserve"> Umowy, wartość</w:t>
      </w:r>
      <w:r w:rsidRPr="000D2429">
        <w:rPr>
          <w:rFonts w:ascii="Arial" w:hAnsi="Arial" w:cs="Arial"/>
          <w:sz w:val="22"/>
          <w:szCs w:val="22"/>
        </w:rPr>
        <w:t xml:space="preserve"> zabezpieczenia należytego wykonania Umowy, o którym mowa w u</w:t>
      </w:r>
      <w:r w:rsidRPr="00E73C4E">
        <w:rPr>
          <w:rFonts w:ascii="Arial" w:hAnsi="Arial" w:cs="Arial"/>
          <w:sz w:val="22"/>
          <w:szCs w:val="22"/>
        </w:rPr>
        <w:t>st. 1 pozostaje bez zmiany.</w:t>
      </w:r>
    </w:p>
    <w:p w14:paraId="512D0321" w14:textId="77777777" w:rsidR="00056FB9" w:rsidRPr="00F039E2" w:rsidRDefault="00056FB9" w:rsidP="00BD49C0">
      <w:pPr>
        <w:pStyle w:val="Nagwek1"/>
        <w:spacing w:after="0"/>
        <w:rPr>
          <w:rFonts w:cs="Arial"/>
          <w:sz w:val="22"/>
          <w:szCs w:val="22"/>
          <w:highlight w:val="yellow"/>
        </w:rPr>
      </w:pPr>
      <w:r w:rsidRPr="00F039E2">
        <w:rPr>
          <w:rFonts w:cs="Arial"/>
          <w:sz w:val="22"/>
          <w:szCs w:val="22"/>
        </w:rPr>
        <w:t>§ 1</w:t>
      </w:r>
      <w:r w:rsidR="00FD6CD1" w:rsidRPr="00F039E2">
        <w:rPr>
          <w:rFonts w:cs="Arial"/>
          <w:sz w:val="22"/>
          <w:szCs w:val="22"/>
        </w:rPr>
        <w:t>6</w:t>
      </w:r>
    </w:p>
    <w:p w14:paraId="512D0322" w14:textId="10D4A7DC" w:rsidR="00056FB9" w:rsidRPr="00F039E2" w:rsidRDefault="00056FB9" w:rsidP="00BD49C0">
      <w:pPr>
        <w:pStyle w:val="Nagwek1"/>
        <w:spacing w:after="0"/>
        <w:rPr>
          <w:rFonts w:cs="Arial"/>
          <w:sz w:val="22"/>
          <w:szCs w:val="22"/>
        </w:rPr>
      </w:pPr>
      <w:r w:rsidRPr="00F039E2">
        <w:rPr>
          <w:rFonts w:cs="Arial"/>
          <w:sz w:val="22"/>
          <w:szCs w:val="22"/>
        </w:rPr>
        <w:t>Własność intelektualna</w:t>
      </w:r>
    </w:p>
    <w:p w14:paraId="4840BCED" w14:textId="2193CAE2" w:rsidR="00947EC2" w:rsidRPr="00E73C4E" w:rsidRDefault="00947EC2" w:rsidP="009F2CAC">
      <w:pPr>
        <w:pStyle w:val="Tekstpodstawowywcity"/>
        <w:numPr>
          <w:ilvl w:val="0"/>
          <w:numId w:val="32"/>
        </w:numPr>
        <w:tabs>
          <w:tab w:val="clear" w:pos="360"/>
        </w:tabs>
        <w:spacing w:line="360" w:lineRule="auto"/>
        <w:ind w:left="-142" w:hanging="567"/>
        <w:rPr>
          <w:rFonts w:ascii="Arial" w:hAnsi="Arial" w:cs="Arial"/>
          <w:iCs/>
          <w:sz w:val="22"/>
          <w:szCs w:val="22"/>
        </w:rPr>
      </w:pPr>
      <w:r w:rsidRPr="00E73C4E">
        <w:rPr>
          <w:rFonts w:ascii="Arial" w:hAnsi="Arial" w:cs="Arial"/>
          <w:iCs/>
          <w:sz w:val="22"/>
          <w:szCs w:val="22"/>
        </w:rPr>
        <w:t xml:space="preserve">W przypadku, kiedy w wyniku realizacji Umowy powstanie utwór </w:t>
      </w:r>
      <w:r w:rsidR="009573E6">
        <w:rPr>
          <w:rFonts w:ascii="Arial" w:hAnsi="Arial" w:cs="Arial"/>
          <w:iCs/>
          <w:sz w:val="22"/>
          <w:szCs w:val="22"/>
        </w:rPr>
        <w:t>D</w:t>
      </w:r>
      <w:r w:rsidR="009573E6" w:rsidRPr="00E73C4E">
        <w:rPr>
          <w:rFonts w:ascii="Arial" w:hAnsi="Arial" w:cs="Arial"/>
          <w:iCs/>
          <w:sz w:val="22"/>
          <w:szCs w:val="22"/>
        </w:rPr>
        <w:t xml:space="preserve">okumentacja </w:t>
      </w:r>
      <w:r w:rsidRPr="00E73C4E">
        <w:rPr>
          <w:rFonts w:ascii="Arial" w:hAnsi="Arial" w:cs="Arial"/>
          <w:iCs/>
          <w:sz w:val="22"/>
          <w:szCs w:val="22"/>
        </w:rPr>
        <w:t>projektowa (dalej: „</w:t>
      </w:r>
      <w:r w:rsidRPr="00F039E2">
        <w:rPr>
          <w:rFonts w:ascii="Arial" w:hAnsi="Arial" w:cs="Arial"/>
          <w:b/>
          <w:bCs/>
          <w:iCs/>
          <w:sz w:val="22"/>
          <w:szCs w:val="22"/>
        </w:rPr>
        <w:t>Utwór</w:t>
      </w:r>
      <w:r w:rsidRPr="00E73C4E">
        <w:rPr>
          <w:rFonts w:ascii="Arial" w:hAnsi="Arial" w:cs="Arial"/>
          <w:iCs/>
          <w:sz w:val="22"/>
          <w:szCs w:val="22"/>
        </w:rPr>
        <w:t xml:space="preserve">”) w rozumieniu przepisów ustawy z dnia 4 lutego 1994 r. o prawie autorskim i prawach pokrewnych, z chwilą przekazania tego Utworu, w ramach Wynagrodzenia, Wykonawca przenosi autorskie prawa majątkowe do tego utworu, w pełnym zakresie i na cały okres trwania majątkowej ochrony prawnej tych praw na Zamawiającego, które może korzystać z nich w kraju i za granicą we własnym zakresie jak i na użytek osób trzecich, we wszystkich formach i zakresach eksploatacji oraz na wszystkich polach eksploatacji znanych Stronom w dniu zawarcia Umowy, w szczególności takich jak: </w:t>
      </w:r>
    </w:p>
    <w:p w14:paraId="769CBB04" w14:textId="77777777" w:rsidR="00947EC2" w:rsidRPr="00E73C4E" w:rsidRDefault="00947EC2" w:rsidP="009F2CAC">
      <w:pPr>
        <w:pStyle w:val="Tekstpodstawowywcity"/>
        <w:numPr>
          <w:ilvl w:val="0"/>
          <w:numId w:val="57"/>
        </w:numPr>
        <w:spacing w:line="360" w:lineRule="auto"/>
        <w:ind w:left="709" w:hanging="634"/>
        <w:rPr>
          <w:rFonts w:ascii="Arial" w:hAnsi="Arial" w:cs="Arial"/>
          <w:iCs/>
          <w:sz w:val="22"/>
          <w:szCs w:val="22"/>
        </w:rPr>
      </w:pPr>
      <w:r w:rsidRPr="00E73C4E">
        <w:rPr>
          <w:rFonts w:ascii="Arial" w:hAnsi="Arial" w:cs="Arial"/>
          <w:iCs/>
          <w:sz w:val="22"/>
          <w:szCs w:val="22"/>
        </w:rPr>
        <w:t>utrwalanie i zwielokrotnianie utworu w całości lub jakiejkolwiek dowolnej części lub jego dowolnego elementu wszelkimi dowolnymi technikami, w tym techniką drukarską, reprograficzną, fotograficzną, cyfrową i zapisu magnetycznego, w nieograniczonej ilości egzemplarzy na wszelkiego rodzaju nośnikach i urządzeniach, przepisanie utrwaleń na inną technikę, rodzaj zapisu, system, nośnik oraz wymiana nośników;</w:t>
      </w:r>
    </w:p>
    <w:p w14:paraId="75BF905F" w14:textId="77777777" w:rsidR="00947EC2" w:rsidRPr="00E73C4E" w:rsidRDefault="00947EC2" w:rsidP="009F2CAC">
      <w:pPr>
        <w:pStyle w:val="Tekstpodstawowywcity"/>
        <w:numPr>
          <w:ilvl w:val="0"/>
          <w:numId w:val="57"/>
        </w:numPr>
        <w:spacing w:line="360" w:lineRule="auto"/>
        <w:ind w:left="709" w:hanging="634"/>
        <w:rPr>
          <w:rFonts w:ascii="Arial" w:hAnsi="Arial" w:cs="Arial"/>
          <w:iCs/>
          <w:sz w:val="22"/>
          <w:szCs w:val="22"/>
        </w:rPr>
      </w:pPr>
      <w:r w:rsidRPr="00E73C4E">
        <w:rPr>
          <w:rFonts w:ascii="Arial" w:hAnsi="Arial" w:cs="Arial"/>
          <w:iCs/>
          <w:sz w:val="22"/>
          <w:szCs w:val="22"/>
        </w:rPr>
        <w:t>wprowadzanie utworu w całości lub jakiejkolwiek dowolnej części lub jego dowolnego elementu do pamięci komputerów lub innych urządzeń czytających lub serwerów sieci komputerowych, także ogólnie dostępnych w rodzaju Internet, intranet, extranet, sieci telefonii komórkowej i inne sieci komputerowe oraz udostępnianie utworu w całości lub jego dowolnej części lub jego dowolnego elementu użytkownikom takich komputerów, urządzeń, serwerów, sieci na całym świecie;</w:t>
      </w:r>
    </w:p>
    <w:p w14:paraId="51127988" w14:textId="77777777" w:rsidR="00947EC2" w:rsidRPr="00E73C4E" w:rsidRDefault="00947EC2" w:rsidP="009F2CAC">
      <w:pPr>
        <w:pStyle w:val="Tekstpodstawowywcity"/>
        <w:numPr>
          <w:ilvl w:val="0"/>
          <w:numId w:val="57"/>
        </w:numPr>
        <w:spacing w:line="360" w:lineRule="auto"/>
        <w:ind w:left="709" w:hanging="634"/>
        <w:rPr>
          <w:rFonts w:ascii="Arial" w:hAnsi="Arial" w:cs="Arial"/>
          <w:iCs/>
          <w:sz w:val="22"/>
          <w:szCs w:val="22"/>
        </w:rPr>
      </w:pPr>
      <w:r w:rsidRPr="00E73C4E">
        <w:rPr>
          <w:rFonts w:ascii="Arial" w:hAnsi="Arial" w:cs="Arial"/>
          <w:iCs/>
          <w:sz w:val="22"/>
          <w:szCs w:val="22"/>
        </w:rPr>
        <w:t>wprowadzanie do obrotu, użyczenie, najem oryginału i egzemplarzy utworu lub jego dowolnej części lub jego dowolnego elementu;</w:t>
      </w:r>
    </w:p>
    <w:p w14:paraId="4CCD3B56" w14:textId="77777777" w:rsidR="00947EC2" w:rsidRPr="00E73C4E" w:rsidRDefault="00947EC2" w:rsidP="009F2CAC">
      <w:pPr>
        <w:pStyle w:val="Tekstpodstawowywcity"/>
        <w:numPr>
          <w:ilvl w:val="0"/>
          <w:numId w:val="57"/>
        </w:numPr>
        <w:spacing w:line="360" w:lineRule="auto"/>
        <w:ind w:left="709" w:hanging="634"/>
        <w:rPr>
          <w:rFonts w:ascii="Arial" w:hAnsi="Arial" w:cs="Arial"/>
          <w:iCs/>
          <w:sz w:val="22"/>
          <w:szCs w:val="22"/>
        </w:rPr>
      </w:pPr>
      <w:r w:rsidRPr="00E73C4E">
        <w:rPr>
          <w:rFonts w:ascii="Arial" w:hAnsi="Arial" w:cs="Arial"/>
          <w:iCs/>
          <w:sz w:val="22"/>
          <w:szCs w:val="22"/>
        </w:rPr>
        <w:lastRenderedPageBreak/>
        <w:t>publiczne wykonanie, wystawianie, wyświetlanie, odtworzenie, nadawanie i reemitowanie utworu lub jego dowolnej części lub dowolnego elementu, a także publiczne udostępnianie utworu lub jego dowolnej części lub dowolnego elementu w taki sposób, aby każdy mógł mieć do nich dostęp w miejscu i czasie przez siebie wybranym,</w:t>
      </w:r>
    </w:p>
    <w:p w14:paraId="786A1F6A" w14:textId="77777777" w:rsidR="00947EC2" w:rsidRPr="00E73C4E" w:rsidRDefault="00947EC2" w:rsidP="009F2CAC">
      <w:pPr>
        <w:pStyle w:val="Tekstpodstawowywcity"/>
        <w:numPr>
          <w:ilvl w:val="0"/>
          <w:numId w:val="57"/>
        </w:numPr>
        <w:spacing w:line="360" w:lineRule="auto"/>
        <w:ind w:left="709" w:hanging="634"/>
        <w:rPr>
          <w:rFonts w:ascii="Arial" w:hAnsi="Arial" w:cs="Arial"/>
          <w:iCs/>
          <w:sz w:val="22"/>
          <w:szCs w:val="22"/>
        </w:rPr>
      </w:pPr>
      <w:r w:rsidRPr="00E73C4E">
        <w:rPr>
          <w:rFonts w:ascii="Arial" w:hAnsi="Arial" w:cs="Arial"/>
          <w:iCs/>
          <w:sz w:val="22"/>
          <w:szCs w:val="22"/>
        </w:rPr>
        <w:t>prawo do korzystania z utworu lub jego dowolnych części lub jego dowolnych elementów dla celów marketingowych lub promocji, w tym reklamy, sponsoringu, promocji sprzedaży;</w:t>
      </w:r>
    </w:p>
    <w:p w14:paraId="1A442929" w14:textId="77777777" w:rsidR="00947EC2" w:rsidRPr="00E73C4E" w:rsidRDefault="00947EC2" w:rsidP="009F2CAC">
      <w:pPr>
        <w:pStyle w:val="Tekstpodstawowywcity"/>
        <w:numPr>
          <w:ilvl w:val="0"/>
          <w:numId w:val="57"/>
        </w:numPr>
        <w:spacing w:line="360" w:lineRule="auto"/>
        <w:ind w:left="709" w:hanging="634"/>
        <w:rPr>
          <w:rFonts w:ascii="Arial" w:hAnsi="Arial" w:cs="Arial"/>
          <w:iCs/>
          <w:sz w:val="22"/>
          <w:szCs w:val="22"/>
        </w:rPr>
      </w:pPr>
      <w:r w:rsidRPr="00E73C4E">
        <w:rPr>
          <w:rFonts w:ascii="Arial" w:hAnsi="Arial" w:cs="Arial"/>
          <w:iCs/>
          <w:sz w:val="22"/>
          <w:szCs w:val="22"/>
        </w:rPr>
        <w:t>opracowywanie utworu lub jego dowolnej części lub jego dowolnego elementu oraz dokonywanie wszelkiego rodzaju zmian, adaptacji, modyfikacji utworu lub jego części lub dowolnego elementu oraz korzystanie i rozporządzanie takimi opracowaniami, zmianami, adaptacjami, modyfikacjami na wszelkich polach eksploatacji znanych w dniu zawarcia umowy, w tym w szczególności określonych w pkt 1-6).</w:t>
      </w:r>
    </w:p>
    <w:p w14:paraId="43EBC2EA" w14:textId="77777777" w:rsidR="00947EC2" w:rsidRPr="00E73C4E" w:rsidRDefault="00947EC2" w:rsidP="009F2CAC">
      <w:pPr>
        <w:pStyle w:val="Tekstpodstawowywcity"/>
        <w:numPr>
          <w:ilvl w:val="0"/>
          <w:numId w:val="32"/>
        </w:numPr>
        <w:tabs>
          <w:tab w:val="clear" w:pos="360"/>
        </w:tabs>
        <w:spacing w:line="360" w:lineRule="auto"/>
        <w:rPr>
          <w:rFonts w:ascii="Arial" w:hAnsi="Arial" w:cs="Arial"/>
          <w:iCs/>
          <w:sz w:val="22"/>
          <w:szCs w:val="22"/>
        </w:rPr>
      </w:pPr>
      <w:r w:rsidRPr="00E73C4E">
        <w:rPr>
          <w:rFonts w:ascii="Arial" w:hAnsi="Arial" w:cs="Arial"/>
          <w:iCs/>
          <w:sz w:val="22"/>
          <w:szCs w:val="22"/>
        </w:rPr>
        <w:t>Przeniesienie na Zamawiającego autorskich praw majątkowych do Utworu, o którym mowa w ust. 1, powoduje przejście własności nośników i egzemplarzy Utworu, na których Utwór ten został utrwalony.</w:t>
      </w:r>
    </w:p>
    <w:p w14:paraId="46A16D9D" w14:textId="77777777" w:rsidR="00947EC2" w:rsidRPr="00E73C4E" w:rsidRDefault="00947EC2" w:rsidP="009F2CAC">
      <w:pPr>
        <w:pStyle w:val="Tekstpodstawowywcity"/>
        <w:numPr>
          <w:ilvl w:val="0"/>
          <w:numId w:val="32"/>
        </w:numPr>
        <w:tabs>
          <w:tab w:val="clear" w:pos="360"/>
        </w:tabs>
        <w:spacing w:line="360" w:lineRule="auto"/>
        <w:rPr>
          <w:rFonts w:ascii="Arial" w:hAnsi="Arial" w:cs="Arial"/>
          <w:iCs/>
          <w:sz w:val="22"/>
          <w:szCs w:val="22"/>
        </w:rPr>
      </w:pPr>
      <w:r w:rsidRPr="00E73C4E">
        <w:rPr>
          <w:rFonts w:ascii="Arial" w:hAnsi="Arial" w:cs="Arial"/>
          <w:iCs/>
          <w:sz w:val="22"/>
          <w:szCs w:val="22"/>
        </w:rPr>
        <w:t>Wykonawca zobowiązuje się, że na dzień ustalenia Utworu, o którym mowa w ust. 1, uzyska zapewnienie twórców Utworu, że twórcy ci nie będą wykonywali w stosunku do Zamawiającego ani jego następców prawnych swoich autorskich praw osobistych do tego Utworu. Wykonawca zobowiązuje się i gwarantuje, że na dzień ustalenia utworu uzyska upoważnienie twórców do wykonywania w ich imieniu autorskich praw osobistych oraz do wyrażania zgody na wykonywanie autorskich praw zależnych z prawem przenoszenia tego prawa na osoby trzecie.</w:t>
      </w:r>
    </w:p>
    <w:p w14:paraId="39F6FB60" w14:textId="77777777" w:rsidR="00947EC2" w:rsidRPr="00E73C4E" w:rsidRDefault="00947EC2" w:rsidP="009F2CAC">
      <w:pPr>
        <w:pStyle w:val="Tekstpodstawowywcity"/>
        <w:numPr>
          <w:ilvl w:val="0"/>
          <w:numId w:val="32"/>
        </w:numPr>
        <w:tabs>
          <w:tab w:val="clear" w:pos="360"/>
        </w:tabs>
        <w:spacing w:line="360" w:lineRule="auto"/>
        <w:rPr>
          <w:rFonts w:ascii="Arial" w:hAnsi="Arial" w:cs="Arial"/>
          <w:iCs/>
          <w:sz w:val="22"/>
          <w:szCs w:val="22"/>
        </w:rPr>
      </w:pPr>
      <w:r w:rsidRPr="00E73C4E">
        <w:rPr>
          <w:rFonts w:ascii="Arial" w:hAnsi="Arial" w:cs="Arial"/>
          <w:iCs/>
          <w:sz w:val="22"/>
          <w:szCs w:val="22"/>
        </w:rPr>
        <w:t>Wykonawca upoważnia Zamawiającego do wykonywania w jego imieniu autorskich praw osobistych do Utworu, o którym mowa w ust. 1.</w:t>
      </w:r>
    </w:p>
    <w:p w14:paraId="53165576" w14:textId="77777777" w:rsidR="00947EC2" w:rsidRPr="00E73C4E" w:rsidRDefault="00947EC2" w:rsidP="009F2CAC">
      <w:pPr>
        <w:pStyle w:val="Tekstpodstawowywcity"/>
        <w:numPr>
          <w:ilvl w:val="0"/>
          <w:numId w:val="32"/>
        </w:numPr>
        <w:tabs>
          <w:tab w:val="clear" w:pos="360"/>
        </w:tabs>
        <w:spacing w:line="360" w:lineRule="auto"/>
        <w:rPr>
          <w:rFonts w:ascii="Arial" w:hAnsi="Arial" w:cs="Arial"/>
          <w:iCs/>
          <w:sz w:val="22"/>
          <w:szCs w:val="22"/>
        </w:rPr>
      </w:pPr>
      <w:r w:rsidRPr="00E73C4E">
        <w:rPr>
          <w:rFonts w:ascii="Arial" w:hAnsi="Arial" w:cs="Arial"/>
          <w:iCs/>
          <w:sz w:val="22"/>
          <w:szCs w:val="22"/>
        </w:rPr>
        <w:t>Wykonawca przenosi na Zamawiającego wyłączne prawo zezwalania na wykonywanie zależnego prawa autorskiego do Utworu.</w:t>
      </w:r>
    </w:p>
    <w:p w14:paraId="1AD96391" w14:textId="77777777" w:rsidR="00947EC2" w:rsidRPr="00E73C4E" w:rsidRDefault="00947EC2" w:rsidP="009F2CAC">
      <w:pPr>
        <w:pStyle w:val="Tekstpodstawowywcity"/>
        <w:numPr>
          <w:ilvl w:val="0"/>
          <w:numId w:val="32"/>
        </w:numPr>
        <w:tabs>
          <w:tab w:val="clear" w:pos="360"/>
        </w:tabs>
        <w:spacing w:line="360" w:lineRule="auto"/>
        <w:rPr>
          <w:rFonts w:ascii="Arial" w:hAnsi="Arial" w:cs="Arial"/>
          <w:iCs/>
          <w:sz w:val="22"/>
          <w:szCs w:val="22"/>
        </w:rPr>
      </w:pPr>
      <w:r w:rsidRPr="00E73C4E">
        <w:rPr>
          <w:rFonts w:ascii="Arial" w:hAnsi="Arial" w:cs="Arial"/>
          <w:iCs/>
          <w:sz w:val="22"/>
          <w:szCs w:val="22"/>
        </w:rPr>
        <w:t>Zamawiający uprawniony jest do dokonywania tłumaczeń i adaptacji Utworu oraz wykorzystywania opracowań Utworu (zależne prawa autorskie).</w:t>
      </w:r>
    </w:p>
    <w:p w14:paraId="20CD6108" w14:textId="40710F35" w:rsidR="00947EC2" w:rsidRPr="00E73C4E" w:rsidRDefault="00947EC2" w:rsidP="009F2CAC">
      <w:pPr>
        <w:pStyle w:val="Tekstpodstawowywcity"/>
        <w:numPr>
          <w:ilvl w:val="0"/>
          <w:numId w:val="32"/>
        </w:numPr>
        <w:tabs>
          <w:tab w:val="clear" w:pos="360"/>
        </w:tabs>
        <w:spacing w:line="360" w:lineRule="auto"/>
        <w:rPr>
          <w:rFonts w:ascii="Arial" w:hAnsi="Arial" w:cs="Arial"/>
          <w:iCs/>
          <w:sz w:val="22"/>
          <w:szCs w:val="22"/>
        </w:rPr>
      </w:pPr>
      <w:r w:rsidRPr="00E73C4E">
        <w:rPr>
          <w:rFonts w:ascii="Arial" w:hAnsi="Arial" w:cs="Arial"/>
          <w:iCs/>
          <w:sz w:val="22"/>
          <w:szCs w:val="22"/>
        </w:rPr>
        <w:t xml:space="preserve">Odstąpienie przez Zamawiającego od </w:t>
      </w:r>
      <w:r w:rsidR="00DB0A3F">
        <w:rPr>
          <w:rFonts w:ascii="Arial" w:hAnsi="Arial" w:cs="Arial"/>
          <w:iCs/>
          <w:sz w:val="22"/>
          <w:szCs w:val="22"/>
        </w:rPr>
        <w:t>U</w:t>
      </w:r>
      <w:r w:rsidRPr="00E73C4E">
        <w:rPr>
          <w:rFonts w:ascii="Arial" w:hAnsi="Arial" w:cs="Arial"/>
          <w:iCs/>
          <w:sz w:val="22"/>
          <w:szCs w:val="22"/>
        </w:rPr>
        <w:t xml:space="preserve">mowy w trybie określonym przepisami Kodeksu cywilnego albo w trybie przewidzianym w § </w:t>
      </w:r>
      <w:r w:rsidR="009573E6">
        <w:rPr>
          <w:rFonts w:ascii="Arial" w:hAnsi="Arial" w:cs="Arial"/>
          <w:iCs/>
          <w:sz w:val="22"/>
          <w:szCs w:val="22"/>
        </w:rPr>
        <w:t>20</w:t>
      </w:r>
      <w:r w:rsidR="009573E6" w:rsidRPr="00E73C4E">
        <w:rPr>
          <w:rFonts w:ascii="Arial" w:hAnsi="Arial" w:cs="Arial"/>
          <w:iCs/>
          <w:sz w:val="22"/>
          <w:szCs w:val="22"/>
        </w:rPr>
        <w:t xml:space="preserve"> </w:t>
      </w:r>
      <w:r w:rsidRPr="00E73C4E">
        <w:rPr>
          <w:rFonts w:ascii="Arial" w:hAnsi="Arial" w:cs="Arial"/>
          <w:iCs/>
          <w:sz w:val="22"/>
          <w:szCs w:val="22"/>
        </w:rPr>
        <w:t>ust. 2 Umowy, nie będzie miało wpływu na skuteczność nabycia przez Zamawiającego praw, o których mowa w ustępach powyższych.</w:t>
      </w:r>
    </w:p>
    <w:p w14:paraId="021041F5" w14:textId="77777777" w:rsidR="00947EC2" w:rsidRPr="00E73C4E" w:rsidRDefault="00947EC2" w:rsidP="009F2CAC">
      <w:pPr>
        <w:pStyle w:val="Tekstpodstawowywcity"/>
        <w:numPr>
          <w:ilvl w:val="0"/>
          <w:numId w:val="32"/>
        </w:numPr>
        <w:tabs>
          <w:tab w:val="clear" w:pos="360"/>
        </w:tabs>
        <w:spacing w:line="360" w:lineRule="auto"/>
        <w:rPr>
          <w:rFonts w:ascii="Arial" w:hAnsi="Arial" w:cs="Arial"/>
          <w:iCs/>
          <w:sz w:val="22"/>
          <w:szCs w:val="22"/>
        </w:rPr>
      </w:pPr>
      <w:r w:rsidRPr="00E73C4E">
        <w:rPr>
          <w:rFonts w:ascii="Arial" w:hAnsi="Arial" w:cs="Arial"/>
          <w:iCs/>
          <w:sz w:val="22"/>
          <w:szCs w:val="22"/>
        </w:rPr>
        <w:t>Zawierając Umowę Wykonawca oświadcza i gwarantuje Zamawiającemu na zasadzie ryzyka, że z chwilą przekazania Utworu :</w:t>
      </w:r>
    </w:p>
    <w:p w14:paraId="44BF0382" w14:textId="77777777" w:rsidR="00947EC2" w:rsidRPr="00E73C4E" w:rsidRDefault="00947EC2" w:rsidP="009F2CAC">
      <w:pPr>
        <w:pStyle w:val="Tekstpodstawowywcity"/>
        <w:numPr>
          <w:ilvl w:val="0"/>
          <w:numId w:val="58"/>
        </w:numPr>
        <w:spacing w:line="360" w:lineRule="auto"/>
        <w:rPr>
          <w:rFonts w:ascii="Arial" w:hAnsi="Arial" w:cs="Arial"/>
          <w:iCs/>
          <w:sz w:val="22"/>
          <w:szCs w:val="22"/>
        </w:rPr>
      </w:pPr>
      <w:r w:rsidRPr="00E73C4E">
        <w:rPr>
          <w:rFonts w:ascii="Arial" w:hAnsi="Arial" w:cs="Arial"/>
          <w:iCs/>
          <w:sz w:val="22"/>
          <w:szCs w:val="22"/>
        </w:rPr>
        <w:t>będą mu przysługiwały wyłączne i pełne autorskie prawa majątkowe do Utworu,</w:t>
      </w:r>
    </w:p>
    <w:p w14:paraId="6EF67236" w14:textId="77777777" w:rsidR="00947EC2" w:rsidRPr="00E73C4E" w:rsidRDefault="00947EC2" w:rsidP="009F2CAC">
      <w:pPr>
        <w:pStyle w:val="Tekstpodstawowywcity"/>
        <w:numPr>
          <w:ilvl w:val="0"/>
          <w:numId w:val="58"/>
        </w:numPr>
        <w:spacing w:line="360" w:lineRule="auto"/>
        <w:rPr>
          <w:rFonts w:ascii="Arial" w:hAnsi="Arial" w:cs="Arial"/>
          <w:iCs/>
          <w:sz w:val="22"/>
          <w:szCs w:val="22"/>
        </w:rPr>
      </w:pPr>
      <w:r w:rsidRPr="00E73C4E">
        <w:rPr>
          <w:rFonts w:ascii="Arial" w:hAnsi="Arial" w:cs="Arial"/>
          <w:iCs/>
          <w:sz w:val="22"/>
          <w:szCs w:val="22"/>
        </w:rPr>
        <w:t>będzie wyłącznie uprawniony do rozporządzania autorskimi prawami majątkowymi do Utworu,</w:t>
      </w:r>
    </w:p>
    <w:p w14:paraId="7F88663E" w14:textId="77777777" w:rsidR="00947EC2" w:rsidRPr="00E73C4E" w:rsidRDefault="00947EC2" w:rsidP="009F2CAC">
      <w:pPr>
        <w:pStyle w:val="Tekstpodstawowywcity"/>
        <w:numPr>
          <w:ilvl w:val="0"/>
          <w:numId w:val="58"/>
        </w:numPr>
        <w:spacing w:line="360" w:lineRule="auto"/>
        <w:rPr>
          <w:rFonts w:ascii="Arial" w:hAnsi="Arial" w:cs="Arial"/>
          <w:iCs/>
          <w:sz w:val="22"/>
          <w:szCs w:val="22"/>
        </w:rPr>
      </w:pPr>
      <w:r w:rsidRPr="00E73C4E">
        <w:rPr>
          <w:rFonts w:ascii="Arial" w:hAnsi="Arial" w:cs="Arial"/>
          <w:iCs/>
          <w:sz w:val="22"/>
          <w:szCs w:val="22"/>
        </w:rPr>
        <w:lastRenderedPageBreak/>
        <w:t>będzie wyłącznie uprawniony do wykonywania autorskich praw osobistych do Utworu oraz będzie wyłącznie uprawniony do wyrażania zgody na wykonywanie autorskich praw zależnych,</w:t>
      </w:r>
    </w:p>
    <w:p w14:paraId="2EC756A1" w14:textId="77777777" w:rsidR="00947EC2" w:rsidRPr="00E73C4E" w:rsidRDefault="00947EC2" w:rsidP="009F2CAC">
      <w:pPr>
        <w:pStyle w:val="Tekstpodstawowywcity"/>
        <w:numPr>
          <w:ilvl w:val="0"/>
          <w:numId w:val="58"/>
        </w:numPr>
        <w:spacing w:line="360" w:lineRule="auto"/>
        <w:rPr>
          <w:rFonts w:ascii="Arial" w:hAnsi="Arial" w:cs="Arial"/>
          <w:iCs/>
          <w:sz w:val="22"/>
          <w:szCs w:val="22"/>
        </w:rPr>
      </w:pPr>
      <w:r w:rsidRPr="00E73C4E">
        <w:rPr>
          <w:rFonts w:ascii="Arial" w:hAnsi="Arial" w:cs="Arial"/>
          <w:iCs/>
          <w:sz w:val="22"/>
          <w:szCs w:val="22"/>
        </w:rPr>
        <w:t>Utwór nie będzie w żaden sposób naruszać praw osób trzecich lub obowiązujących przepisów prawa,</w:t>
      </w:r>
    </w:p>
    <w:p w14:paraId="30532CF1" w14:textId="77777777" w:rsidR="00947EC2" w:rsidRPr="00E73C4E" w:rsidRDefault="00947EC2" w:rsidP="009F2CAC">
      <w:pPr>
        <w:pStyle w:val="Tekstpodstawowywcity"/>
        <w:numPr>
          <w:ilvl w:val="0"/>
          <w:numId w:val="58"/>
        </w:numPr>
        <w:spacing w:line="360" w:lineRule="auto"/>
        <w:rPr>
          <w:rFonts w:ascii="Arial" w:hAnsi="Arial" w:cs="Arial"/>
          <w:iCs/>
          <w:sz w:val="22"/>
          <w:szCs w:val="22"/>
        </w:rPr>
      </w:pPr>
      <w:r w:rsidRPr="00E73C4E">
        <w:rPr>
          <w:rFonts w:ascii="Arial" w:hAnsi="Arial" w:cs="Arial"/>
          <w:iCs/>
          <w:sz w:val="22"/>
          <w:szCs w:val="22"/>
        </w:rPr>
        <w:t>autorskie prawa majątkowe do Utworu przysługiwać mu będą samodzielnie, nie będą w żaden sposób obciążone prawami osób trzecich, a w szczególności dla eksploatacji Utworu w jakimkolwiek zakresie nie będzie wymagana odrębna zgoda osoby trzeciej.</w:t>
      </w:r>
    </w:p>
    <w:p w14:paraId="6DDD46F0" w14:textId="77777777" w:rsidR="00670C83" w:rsidRDefault="00947EC2" w:rsidP="009F2CAC">
      <w:pPr>
        <w:pStyle w:val="Tekstpodstawowywcity"/>
        <w:numPr>
          <w:ilvl w:val="0"/>
          <w:numId w:val="12"/>
        </w:numPr>
        <w:spacing w:line="360" w:lineRule="auto"/>
        <w:rPr>
          <w:rFonts w:ascii="Arial" w:hAnsi="Arial" w:cs="Arial"/>
          <w:iCs/>
          <w:sz w:val="22"/>
          <w:szCs w:val="22"/>
        </w:rPr>
      </w:pPr>
      <w:r w:rsidRPr="00E73C4E">
        <w:rPr>
          <w:rFonts w:ascii="Arial" w:hAnsi="Arial" w:cs="Arial"/>
          <w:iCs/>
          <w:sz w:val="22"/>
          <w:szCs w:val="22"/>
        </w:rPr>
        <w:t xml:space="preserve">Wykonawca zabezpieczy i zwolni Zamawiającego od odpowiedzialności wobec osób trzecich z tytułu naruszenia przez Zamawiającego jakichkolwiek praw własności intelektualnej przysługujących osobom trzecim na skutek korzystania przez Zamawiającego z Utworu , Wykonawca zobowiązany będzie pokryć prawomocnie zasądzone koszty zastępstwa procesowego, koszty sądowe oraz zapłacić prawomocnie zasądzone odszkodowanie lub koszty polubownego załatwienia sprawy. </w:t>
      </w:r>
    </w:p>
    <w:p w14:paraId="689EEB72" w14:textId="3E12AF56" w:rsidR="00947EC2" w:rsidRPr="00670C83" w:rsidRDefault="00947EC2" w:rsidP="009F2CAC">
      <w:pPr>
        <w:pStyle w:val="Tekstpodstawowywcity"/>
        <w:numPr>
          <w:ilvl w:val="0"/>
          <w:numId w:val="12"/>
        </w:numPr>
        <w:spacing w:line="360" w:lineRule="auto"/>
        <w:rPr>
          <w:rFonts w:ascii="Arial" w:hAnsi="Arial" w:cs="Arial"/>
          <w:iCs/>
          <w:sz w:val="22"/>
          <w:szCs w:val="22"/>
        </w:rPr>
      </w:pPr>
      <w:r w:rsidRPr="00670C83">
        <w:rPr>
          <w:rFonts w:ascii="Arial" w:hAnsi="Arial" w:cs="Arial"/>
          <w:iCs/>
          <w:sz w:val="22"/>
          <w:szCs w:val="22"/>
        </w:rPr>
        <w:t>Niezależnie od postanowień ustępów powyższych w przypadku powzięcia przez Zamawiającego w toku realizacji Umowy uzasadnionego podejrzenia co do możliwości naruszenia praw własności intelektualnej osoby trzeciej na skutek stworzenia i eksploatacji Utworu,  lub w przypadku powzięcia przez Zamawiającego informacji dotyczących zaistnienia wskazanego wyżej naruszenia, Zamawiającemu, wedle własnego wyboru, przysługuje prawo do żądania od Wykonawcy:</w:t>
      </w:r>
    </w:p>
    <w:p w14:paraId="33BB566C" w14:textId="77777777" w:rsidR="00947EC2" w:rsidRPr="00E73C4E" w:rsidRDefault="00947EC2" w:rsidP="009F2CAC">
      <w:pPr>
        <w:pStyle w:val="Tekstpodstawowywcity"/>
        <w:numPr>
          <w:ilvl w:val="0"/>
          <w:numId w:val="59"/>
        </w:numPr>
        <w:spacing w:line="360" w:lineRule="auto"/>
        <w:ind w:left="709" w:hanging="425"/>
        <w:rPr>
          <w:rFonts w:ascii="Arial" w:hAnsi="Arial" w:cs="Arial"/>
          <w:iCs/>
          <w:sz w:val="22"/>
          <w:szCs w:val="22"/>
        </w:rPr>
      </w:pPr>
      <w:r w:rsidRPr="00E73C4E">
        <w:rPr>
          <w:rFonts w:ascii="Arial" w:hAnsi="Arial" w:cs="Arial"/>
          <w:iCs/>
          <w:sz w:val="22"/>
          <w:szCs w:val="22"/>
        </w:rPr>
        <w:t>zmodyfikowania odpowiednio Utworu lub części Utworu, której dotyczy naruszenie, w taki sposób, by eksploatacja Utworu w sposób opisany w Umowie nie naruszała jakichkolwiek praw osób trzecich,</w:t>
      </w:r>
    </w:p>
    <w:p w14:paraId="34EF4E31" w14:textId="77777777" w:rsidR="00947EC2" w:rsidRPr="00E73C4E" w:rsidRDefault="00947EC2" w:rsidP="009F2CAC">
      <w:pPr>
        <w:pStyle w:val="Tekstpodstawowywcity"/>
        <w:numPr>
          <w:ilvl w:val="0"/>
          <w:numId w:val="59"/>
        </w:numPr>
        <w:spacing w:line="360" w:lineRule="auto"/>
        <w:ind w:left="709" w:hanging="425"/>
        <w:rPr>
          <w:rFonts w:ascii="Arial" w:hAnsi="Arial" w:cs="Arial"/>
          <w:iCs/>
          <w:sz w:val="22"/>
          <w:szCs w:val="22"/>
        </w:rPr>
      </w:pPr>
      <w:r w:rsidRPr="00E73C4E">
        <w:rPr>
          <w:rFonts w:ascii="Arial" w:hAnsi="Arial" w:cs="Arial"/>
          <w:iCs/>
          <w:sz w:val="22"/>
          <w:szCs w:val="22"/>
        </w:rPr>
        <w:t>uzyskania na własny koszt, ale na rzecz Zamawiającego licencji, umożliwiającej dalsze korzystanie z Utworu w sposób opisany w umowie lub,</w:t>
      </w:r>
    </w:p>
    <w:p w14:paraId="5B978949" w14:textId="77777777" w:rsidR="00947EC2" w:rsidRPr="00E73C4E" w:rsidRDefault="00947EC2" w:rsidP="009F2CAC">
      <w:pPr>
        <w:pStyle w:val="Tekstpodstawowywcity"/>
        <w:numPr>
          <w:ilvl w:val="0"/>
          <w:numId w:val="59"/>
        </w:numPr>
        <w:spacing w:line="360" w:lineRule="auto"/>
        <w:ind w:left="709" w:hanging="425"/>
        <w:rPr>
          <w:rFonts w:ascii="Arial" w:hAnsi="Arial" w:cs="Arial"/>
          <w:iCs/>
          <w:sz w:val="22"/>
          <w:szCs w:val="22"/>
        </w:rPr>
      </w:pPr>
      <w:r w:rsidRPr="00E73C4E">
        <w:rPr>
          <w:rFonts w:ascii="Arial" w:hAnsi="Arial" w:cs="Arial"/>
          <w:iCs/>
          <w:sz w:val="22"/>
          <w:szCs w:val="22"/>
        </w:rPr>
        <w:t>umożliwienia korzystania przez Zamawiającego z danego Utworu w jakikolwiek inny przewidziany prawem sposób.</w:t>
      </w:r>
    </w:p>
    <w:p w14:paraId="512D0340" w14:textId="6E359D4A" w:rsidR="00D32483" w:rsidRDefault="00947EC2" w:rsidP="009F2CAC">
      <w:pPr>
        <w:pStyle w:val="Tekstpodstawowywcity"/>
        <w:numPr>
          <w:ilvl w:val="0"/>
          <w:numId w:val="67"/>
        </w:numPr>
        <w:spacing w:line="360" w:lineRule="auto"/>
        <w:rPr>
          <w:rFonts w:ascii="Arial" w:hAnsi="Arial" w:cs="Arial"/>
          <w:iCs/>
          <w:sz w:val="22"/>
          <w:szCs w:val="22"/>
        </w:rPr>
      </w:pPr>
      <w:r w:rsidRPr="00E73C4E">
        <w:rPr>
          <w:rFonts w:ascii="Arial" w:hAnsi="Arial" w:cs="Arial"/>
          <w:iCs/>
          <w:sz w:val="22"/>
          <w:szCs w:val="22"/>
        </w:rPr>
        <w:t>Wynagrodzenie Wykonawcy związane z przeniesieniem praw oraz udzieleniem upoważnień, o którym mowa w ust. 1, obejmuje korzystanie z Utworu na wszystkich polach eksploatacji, jak również za prawa zależne autorskie do Utworu.</w:t>
      </w:r>
    </w:p>
    <w:p w14:paraId="704A0EB5" w14:textId="77777777" w:rsidR="00670C83" w:rsidRPr="00E73C4E" w:rsidRDefault="00670C83" w:rsidP="00670C83">
      <w:pPr>
        <w:pStyle w:val="Tekstpodstawowywcity"/>
        <w:spacing w:line="360" w:lineRule="auto"/>
        <w:ind w:firstLine="0"/>
        <w:rPr>
          <w:rFonts w:ascii="Arial" w:hAnsi="Arial" w:cs="Arial"/>
          <w:iCs/>
          <w:sz w:val="22"/>
          <w:szCs w:val="22"/>
        </w:rPr>
      </w:pPr>
    </w:p>
    <w:p w14:paraId="512D0341" w14:textId="77777777" w:rsidR="00056FB9" w:rsidRPr="00F039E2" w:rsidRDefault="00FD6CD1" w:rsidP="00670C83">
      <w:pPr>
        <w:pStyle w:val="Nagwek1"/>
        <w:spacing w:after="0"/>
        <w:rPr>
          <w:rFonts w:cs="Arial"/>
          <w:sz w:val="22"/>
          <w:szCs w:val="22"/>
        </w:rPr>
      </w:pPr>
      <w:r w:rsidRPr="00F039E2">
        <w:rPr>
          <w:rFonts w:cs="Arial"/>
          <w:sz w:val="22"/>
          <w:szCs w:val="22"/>
        </w:rPr>
        <w:t>§ 17</w:t>
      </w:r>
    </w:p>
    <w:p w14:paraId="512D0342" w14:textId="77777777" w:rsidR="00056FB9" w:rsidRPr="00F039E2" w:rsidRDefault="00056FB9" w:rsidP="00670C83">
      <w:pPr>
        <w:pStyle w:val="Nagwek1"/>
        <w:spacing w:after="0"/>
        <w:rPr>
          <w:rFonts w:cs="Arial"/>
          <w:sz w:val="22"/>
          <w:szCs w:val="22"/>
        </w:rPr>
      </w:pPr>
      <w:r w:rsidRPr="00F039E2">
        <w:rPr>
          <w:rFonts w:cs="Arial"/>
          <w:sz w:val="22"/>
          <w:szCs w:val="22"/>
        </w:rPr>
        <w:t>Poufność informacji</w:t>
      </w:r>
    </w:p>
    <w:p w14:paraId="512D0343" w14:textId="77777777" w:rsidR="00056FB9" w:rsidRPr="00E73C4E" w:rsidRDefault="00056FB9" w:rsidP="009F2CAC">
      <w:pPr>
        <w:pStyle w:val="Tekstpodstawowywcity"/>
        <w:numPr>
          <w:ilvl w:val="0"/>
          <w:numId w:val="25"/>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Wykonawca zobowiązuje się zachować w poufności i nie ujawniać osobom trzecim wszelkich </w:t>
      </w:r>
      <w:r w:rsidR="004E7B84" w:rsidRPr="00E73C4E">
        <w:rPr>
          <w:rFonts w:ascii="Arial" w:hAnsi="Arial" w:cs="Arial"/>
          <w:sz w:val="22"/>
          <w:szCs w:val="22"/>
        </w:rPr>
        <w:t xml:space="preserve">dokumentów, materiałów, </w:t>
      </w:r>
      <w:r w:rsidRPr="00E73C4E">
        <w:rPr>
          <w:rFonts w:ascii="Arial" w:hAnsi="Arial" w:cs="Arial"/>
          <w:sz w:val="22"/>
          <w:szCs w:val="22"/>
        </w:rPr>
        <w:t xml:space="preserve">informacji </w:t>
      </w:r>
      <w:r w:rsidR="004E7B84" w:rsidRPr="00E73C4E">
        <w:rPr>
          <w:rFonts w:ascii="Arial" w:hAnsi="Arial" w:cs="Arial"/>
          <w:sz w:val="22"/>
          <w:szCs w:val="22"/>
        </w:rPr>
        <w:t xml:space="preserve">zwanych dalej: Informacjami, </w:t>
      </w:r>
      <w:r w:rsidRPr="00E73C4E">
        <w:rPr>
          <w:rFonts w:ascii="Arial" w:hAnsi="Arial" w:cs="Arial"/>
          <w:sz w:val="22"/>
          <w:szCs w:val="22"/>
        </w:rPr>
        <w:t>uzyskany</w:t>
      </w:r>
      <w:r w:rsidR="004E7B84" w:rsidRPr="00E73C4E">
        <w:rPr>
          <w:rFonts w:ascii="Arial" w:hAnsi="Arial" w:cs="Arial"/>
          <w:sz w:val="22"/>
          <w:szCs w:val="22"/>
        </w:rPr>
        <w:t>mi</w:t>
      </w:r>
      <w:r w:rsidR="00FC24C4" w:rsidRPr="00E73C4E">
        <w:rPr>
          <w:rFonts w:ascii="Arial" w:hAnsi="Arial" w:cs="Arial"/>
          <w:sz w:val="22"/>
          <w:szCs w:val="22"/>
        </w:rPr>
        <w:t xml:space="preserve"> w związku z </w:t>
      </w:r>
      <w:r w:rsidRPr="00E73C4E">
        <w:rPr>
          <w:rFonts w:ascii="Arial" w:hAnsi="Arial" w:cs="Arial"/>
          <w:sz w:val="22"/>
          <w:szCs w:val="22"/>
        </w:rPr>
        <w:t>realizacją Umowy, których ujawnienie mogłoby narazić drugą Stronę na szkodę majątkową lub niemajątkową</w:t>
      </w:r>
      <w:r w:rsidR="004E7B84" w:rsidRPr="00E73C4E">
        <w:rPr>
          <w:rFonts w:ascii="Arial" w:hAnsi="Arial" w:cs="Arial"/>
          <w:sz w:val="22"/>
          <w:szCs w:val="22"/>
        </w:rPr>
        <w:t>.</w:t>
      </w:r>
    </w:p>
    <w:p w14:paraId="512D0344" w14:textId="77777777" w:rsidR="00056FB9" w:rsidRPr="00E73C4E" w:rsidRDefault="00056FB9" w:rsidP="009F2CAC">
      <w:pPr>
        <w:pStyle w:val="Tekstpodstawowywcity"/>
        <w:numPr>
          <w:ilvl w:val="0"/>
          <w:numId w:val="25"/>
        </w:numPr>
        <w:suppressAutoHyphens w:val="0"/>
        <w:spacing w:line="360" w:lineRule="auto"/>
        <w:ind w:left="-284" w:hanging="425"/>
        <w:rPr>
          <w:rFonts w:ascii="Arial" w:hAnsi="Arial" w:cs="Arial"/>
          <w:sz w:val="22"/>
          <w:szCs w:val="22"/>
        </w:rPr>
      </w:pPr>
      <w:r w:rsidRPr="00E73C4E">
        <w:rPr>
          <w:rFonts w:ascii="Arial" w:hAnsi="Arial" w:cs="Arial"/>
          <w:sz w:val="22"/>
          <w:szCs w:val="22"/>
        </w:rPr>
        <w:lastRenderedPageBreak/>
        <w:t xml:space="preserve">Wykorzystanie </w:t>
      </w:r>
      <w:r w:rsidR="004E7B84" w:rsidRPr="00E73C4E">
        <w:rPr>
          <w:rFonts w:ascii="Arial" w:hAnsi="Arial" w:cs="Arial"/>
          <w:sz w:val="22"/>
          <w:szCs w:val="22"/>
        </w:rPr>
        <w:t>I</w:t>
      </w:r>
      <w:r w:rsidRPr="00E73C4E">
        <w:rPr>
          <w:rFonts w:ascii="Arial" w:hAnsi="Arial" w:cs="Arial"/>
          <w:sz w:val="22"/>
          <w:szCs w:val="22"/>
        </w:rPr>
        <w:t xml:space="preserve">nformacji, o których mowa </w:t>
      </w:r>
      <w:r w:rsidRPr="003D36BE">
        <w:rPr>
          <w:rFonts w:ascii="Arial" w:hAnsi="Arial" w:cs="Arial"/>
          <w:sz w:val="22"/>
          <w:szCs w:val="22"/>
        </w:rPr>
        <w:t xml:space="preserve">w </w:t>
      </w:r>
      <w:r w:rsidRPr="00F039E2">
        <w:rPr>
          <w:rFonts w:ascii="Arial" w:hAnsi="Arial" w:cs="Arial"/>
          <w:sz w:val="22"/>
          <w:szCs w:val="22"/>
        </w:rPr>
        <w:t>ust. 1</w:t>
      </w:r>
      <w:r w:rsidRPr="00E73C4E">
        <w:rPr>
          <w:rFonts w:ascii="Arial" w:hAnsi="Arial" w:cs="Arial"/>
          <w:sz w:val="22"/>
          <w:szCs w:val="22"/>
        </w:rPr>
        <w:t xml:space="preserve"> w innych celach, niż określonych w Umowie, jak również ich publikacja, nie </w:t>
      </w:r>
      <w:r w:rsidR="00BD3608" w:rsidRPr="00E73C4E">
        <w:rPr>
          <w:rFonts w:ascii="Arial" w:hAnsi="Arial" w:cs="Arial"/>
          <w:sz w:val="22"/>
          <w:szCs w:val="22"/>
        </w:rPr>
        <w:t xml:space="preserve">jest </w:t>
      </w:r>
      <w:r w:rsidRPr="00E73C4E">
        <w:rPr>
          <w:rFonts w:ascii="Arial" w:hAnsi="Arial" w:cs="Arial"/>
          <w:sz w:val="22"/>
          <w:szCs w:val="22"/>
        </w:rPr>
        <w:t>dopuszczalne bez uprzedniej pisemnej zgody drugiej ze Stron.</w:t>
      </w:r>
    </w:p>
    <w:p w14:paraId="512D0345" w14:textId="77777777" w:rsidR="00056FB9" w:rsidRPr="00E73C4E" w:rsidRDefault="00056FB9" w:rsidP="009F2CAC">
      <w:pPr>
        <w:pStyle w:val="Tekstpodstawowywcity"/>
        <w:numPr>
          <w:ilvl w:val="0"/>
          <w:numId w:val="25"/>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Obowiązek określony </w:t>
      </w:r>
      <w:r w:rsidRPr="003D36BE">
        <w:rPr>
          <w:rFonts w:ascii="Arial" w:hAnsi="Arial" w:cs="Arial"/>
          <w:sz w:val="22"/>
          <w:szCs w:val="22"/>
        </w:rPr>
        <w:t xml:space="preserve">w </w:t>
      </w:r>
      <w:r w:rsidRPr="00F039E2">
        <w:rPr>
          <w:rFonts w:ascii="Arial" w:hAnsi="Arial" w:cs="Arial"/>
          <w:sz w:val="22"/>
          <w:szCs w:val="22"/>
        </w:rPr>
        <w:t>ust. 1</w:t>
      </w:r>
      <w:r w:rsidRPr="003D36BE">
        <w:rPr>
          <w:rFonts w:ascii="Arial" w:hAnsi="Arial" w:cs="Arial"/>
          <w:sz w:val="22"/>
          <w:szCs w:val="22"/>
        </w:rPr>
        <w:t xml:space="preserve"> nie</w:t>
      </w:r>
      <w:r w:rsidRPr="00E73C4E">
        <w:rPr>
          <w:rFonts w:ascii="Arial" w:hAnsi="Arial" w:cs="Arial"/>
          <w:sz w:val="22"/>
          <w:szCs w:val="22"/>
        </w:rPr>
        <w:t xml:space="preserve"> dotyczy </w:t>
      </w:r>
      <w:r w:rsidR="004E7B84" w:rsidRPr="00E73C4E">
        <w:rPr>
          <w:rFonts w:ascii="Arial" w:hAnsi="Arial" w:cs="Arial"/>
          <w:sz w:val="22"/>
          <w:szCs w:val="22"/>
        </w:rPr>
        <w:t>I</w:t>
      </w:r>
      <w:r w:rsidRPr="00E73C4E">
        <w:rPr>
          <w:rFonts w:ascii="Arial" w:hAnsi="Arial" w:cs="Arial"/>
          <w:sz w:val="22"/>
          <w:szCs w:val="22"/>
        </w:rPr>
        <w:t xml:space="preserve">nformacji powszechnie znanych oraz udostępnienia </w:t>
      </w:r>
      <w:r w:rsidR="004E7B84" w:rsidRPr="00E73C4E">
        <w:rPr>
          <w:rFonts w:ascii="Arial" w:hAnsi="Arial" w:cs="Arial"/>
          <w:sz w:val="22"/>
          <w:szCs w:val="22"/>
        </w:rPr>
        <w:t>I</w:t>
      </w:r>
      <w:r w:rsidRPr="00E73C4E">
        <w:rPr>
          <w:rFonts w:ascii="Arial" w:hAnsi="Arial" w:cs="Arial"/>
          <w:sz w:val="22"/>
          <w:szCs w:val="22"/>
        </w:rPr>
        <w:t>nformacji na podstawie bezwzględnie obowiązujących przepisów prawa.</w:t>
      </w:r>
    </w:p>
    <w:p w14:paraId="512D0346" w14:textId="77777777" w:rsidR="00056FB9" w:rsidRPr="00E73C4E" w:rsidRDefault="00056FB9" w:rsidP="009F2CAC">
      <w:pPr>
        <w:pStyle w:val="Tekstpodstawowywcity"/>
        <w:numPr>
          <w:ilvl w:val="0"/>
          <w:numId w:val="25"/>
        </w:numPr>
        <w:suppressAutoHyphens w:val="0"/>
        <w:spacing w:line="360" w:lineRule="auto"/>
        <w:ind w:left="-284" w:hanging="425"/>
        <w:rPr>
          <w:rFonts w:ascii="Arial" w:hAnsi="Arial" w:cs="Arial"/>
          <w:sz w:val="22"/>
          <w:szCs w:val="22"/>
        </w:rPr>
      </w:pPr>
      <w:r w:rsidRPr="00E73C4E">
        <w:rPr>
          <w:rFonts w:ascii="Arial" w:hAnsi="Arial" w:cs="Arial"/>
          <w:sz w:val="22"/>
          <w:szCs w:val="22"/>
        </w:rPr>
        <w:t xml:space="preserve">Wykonawca dołoży należytej staranności, aby zapobiec ujawnieniu lub korzystaniu przez osoby trzecie z </w:t>
      </w:r>
      <w:r w:rsidR="004E7B84" w:rsidRPr="00E73C4E">
        <w:rPr>
          <w:rFonts w:ascii="Arial" w:hAnsi="Arial" w:cs="Arial"/>
          <w:sz w:val="22"/>
          <w:szCs w:val="22"/>
        </w:rPr>
        <w:t>I</w:t>
      </w:r>
      <w:r w:rsidRPr="00E73C4E">
        <w:rPr>
          <w:rFonts w:ascii="Arial" w:hAnsi="Arial" w:cs="Arial"/>
          <w:sz w:val="22"/>
          <w:szCs w:val="22"/>
        </w:rPr>
        <w:t xml:space="preserve">nformacji Zamawiającego podlegających ochronie. Wykonawca zobowiązuje się ograniczyć dostęp do </w:t>
      </w:r>
      <w:r w:rsidR="004E7B84" w:rsidRPr="00E73C4E">
        <w:rPr>
          <w:rFonts w:ascii="Arial" w:hAnsi="Arial" w:cs="Arial"/>
          <w:sz w:val="22"/>
          <w:szCs w:val="22"/>
        </w:rPr>
        <w:t>I</w:t>
      </w:r>
      <w:r w:rsidRPr="00E73C4E">
        <w:rPr>
          <w:rFonts w:ascii="Arial" w:hAnsi="Arial" w:cs="Arial"/>
          <w:sz w:val="22"/>
          <w:szCs w:val="22"/>
        </w:rPr>
        <w:t xml:space="preserve">nformacji, o których mowa w </w:t>
      </w:r>
      <w:r w:rsidRPr="00F039E2">
        <w:rPr>
          <w:rFonts w:ascii="Arial" w:hAnsi="Arial" w:cs="Arial"/>
          <w:sz w:val="22"/>
          <w:szCs w:val="22"/>
        </w:rPr>
        <w:t>ust. 1</w:t>
      </w:r>
      <w:r w:rsidRPr="003D36BE">
        <w:rPr>
          <w:rFonts w:ascii="Arial" w:hAnsi="Arial" w:cs="Arial"/>
          <w:sz w:val="22"/>
          <w:szCs w:val="22"/>
        </w:rPr>
        <w:t>, wyłącznie</w:t>
      </w:r>
      <w:r w:rsidRPr="00E73C4E">
        <w:rPr>
          <w:rFonts w:ascii="Arial" w:hAnsi="Arial" w:cs="Arial"/>
          <w:sz w:val="22"/>
          <w:szCs w:val="22"/>
        </w:rPr>
        <w:t xml:space="preserve"> do tych pracowników lub współpracowników, którym </w:t>
      </w:r>
      <w:r w:rsidR="004E7B84" w:rsidRPr="00E73C4E">
        <w:rPr>
          <w:rFonts w:ascii="Arial" w:hAnsi="Arial" w:cs="Arial"/>
          <w:sz w:val="22"/>
          <w:szCs w:val="22"/>
        </w:rPr>
        <w:t>I</w:t>
      </w:r>
      <w:r w:rsidRPr="00E73C4E">
        <w:rPr>
          <w:rFonts w:ascii="Arial" w:hAnsi="Arial" w:cs="Arial"/>
          <w:sz w:val="22"/>
          <w:szCs w:val="22"/>
        </w:rPr>
        <w:t>nformacje te są niezbędne do wykonania czynności na rzecz Zamawiającego i którzy przyjęli obowiązki wynikające z Umowy.</w:t>
      </w:r>
    </w:p>
    <w:p w14:paraId="512D0347" w14:textId="751CB3C1" w:rsidR="00056FB9" w:rsidRPr="00E73C4E" w:rsidRDefault="00056FB9" w:rsidP="009F2CAC">
      <w:pPr>
        <w:pStyle w:val="Tekstpodstawowywcity"/>
        <w:numPr>
          <w:ilvl w:val="0"/>
          <w:numId w:val="25"/>
        </w:numPr>
        <w:tabs>
          <w:tab w:val="clear" w:pos="360"/>
        </w:tabs>
        <w:suppressAutoHyphens w:val="0"/>
        <w:spacing w:line="360" w:lineRule="auto"/>
        <w:ind w:left="-284" w:hanging="425"/>
        <w:rPr>
          <w:rFonts w:ascii="Arial" w:hAnsi="Arial" w:cs="Arial"/>
          <w:sz w:val="22"/>
          <w:szCs w:val="22"/>
        </w:rPr>
      </w:pPr>
      <w:r w:rsidRPr="00E73C4E">
        <w:rPr>
          <w:rFonts w:ascii="Arial" w:hAnsi="Arial" w:cs="Arial"/>
          <w:sz w:val="22"/>
          <w:szCs w:val="22"/>
        </w:rPr>
        <w:t>Wykonawca zobowiązuje  się do zapoznania w sposób udok</w:t>
      </w:r>
      <w:r w:rsidR="00FC24C4" w:rsidRPr="00E73C4E">
        <w:rPr>
          <w:rFonts w:ascii="Arial" w:hAnsi="Arial" w:cs="Arial"/>
          <w:sz w:val="22"/>
          <w:szCs w:val="22"/>
        </w:rPr>
        <w:t>umentowany zarówno siebie jak i </w:t>
      </w:r>
      <w:r w:rsidRPr="00E73C4E">
        <w:rPr>
          <w:rFonts w:ascii="Arial" w:hAnsi="Arial" w:cs="Arial"/>
          <w:sz w:val="22"/>
          <w:szCs w:val="22"/>
        </w:rPr>
        <w:t xml:space="preserve">wszystkie osoby realizujące  w jego </w:t>
      </w:r>
      <w:r w:rsidR="00EC3892" w:rsidRPr="00E73C4E">
        <w:rPr>
          <w:rFonts w:ascii="Arial" w:hAnsi="Arial" w:cs="Arial"/>
          <w:sz w:val="22"/>
          <w:szCs w:val="22"/>
        </w:rPr>
        <w:t>i</w:t>
      </w:r>
      <w:r w:rsidR="005B5C95" w:rsidRPr="00E73C4E">
        <w:rPr>
          <w:rFonts w:ascii="Arial" w:hAnsi="Arial" w:cs="Arial"/>
          <w:sz w:val="22"/>
          <w:szCs w:val="22"/>
        </w:rPr>
        <w:t>mieniu przedmiot U</w:t>
      </w:r>
      <w:r w:rsidRPr="00E73C4E">
        <w:rPr>
          <w:rFonts w:ascii="Arial" w:hAnsi="Arial" w:cs="Arial"/>
          <w:sz w:val="22"/>
          <w:szCs w:val="22"/>
        </w:rPr>
        <w:t>mowy z dokumentem pn. „Polityka Bezpieczeństwa Informacji w PKP Polskie Linie Kolejowe S.A. dla Partnerów Bi</w:t>
      </w:r>
      <w:r w:rsidR="005B5C95" w:rsidRPr="00E73C4E">
        <w:rPr>
          <w:rFonts w:ascii="Arial" w:hAnsi="Arial" w:cs="Arial"/>
          <w:sz w:val="22"/>
          <w:szCs w:val="22"/>
        </w:rPr>
        <w:t>znesowych Spółki SZBI-Ibi-1a”, dostępnym pod adresem:</w:t>
      </w:r>
      <w:r w:rsidR="0094357D" w:rsidRPr="00E73C4E">
        <w:rPr>
          <w:rFonts w:ascii="Arial" w:hAnsi="Arial" w:cs="Arial"/>
        </w:rPr>
        <w:t xml:space="preserve"> </w:t>
      </w:r>
      <w:r w:rsidR="0094357D" w:rsidRPr="00E73C4E">
        <w:rPr>
          <w:rFonts w:ascii="Arial" w:hAnsi="Arial" w:cs="Arial"/>
          <w:sz w:val="22"/>
          <w:szCs w:val="22"/>
        </w:rPr>
        <w:t>https://www.plk-sa.pl/klienci-i-kontrahenci/bezpieczenstwo-informacji-spolki,</w:t>
      </w:r>
    </w:p>
    <w:p w14:paraId="512D0349" w14:textId="2E5FE3AC" w:rsidR="00666089" w:rsidRPr="00E73C4E" w:rsidRDefault="00056FB9" w:rsidP="009F2CAC">
      <w:pPr>
        <w:pStyle w:val="Tekstpodstawowywcity"/>
        <w:numPr>
          <w:ilvl w:val="0"/>
          <w:numId w:val="25"/>
        </w:numPr>
        <w:suppressAutoHyphens w:val="0"/>
        <w:spacing w:line="360" w:lineRule="auto"/>
        <w:ind w:left="-284" w:hanging="425"/>
        <w:rPr>
          <w:rFonts w:ascii="Arial" w:hAnsi="Arial" w:cs="Arial"/>
          <w:i/>
          <w:sz w:val="22"/>
          <w:szCs w:val="22"/>
        </w:rPr>
      </w:pPr>
      <w:r w:rsidRPr="00E73C4E">
        <w:rPr>
          <w:rFonts w:ascii="Arial" w:hAnsi="Arial" w:cs="Arial"/>
          <w:sz w:val="22"/>
          <w:szCs w:val="22"/>
        </w:rPr>
        <w:t xml:space="preserve">Zważywszy na rodzaj oraz zakres </w:t>
      </w:r>
      <w:r w:rsidR="00DB0A3F">
        <w:rPr>
          <w:rFonts w:ascii="Arial" w:hAnsi="Arial" w:cs="Arial"/>
          <w:sz w:val="22"/>
          <w:szCs w:val="22"/>
        </w:rPr>
        <w:t>przedmiotu Umowy</w:t>
      </w:r>
      <w:r w:rsidRPr="00E73C4E">
        <w:rPr>
          <w:rFonts w:ascii="Arial" w:hAnsi="Arial" w:cs="Arial"/>
          <w:sz w:val="22"/>
          <w:szCs w:val="22"/>
        </w:rPr>
        <w:t>, Strony zawierają w dniu podpisania Umowy, umowę o zachowaniu poufności, stanow</w:t>
      </w:r>
      <w:r w:rsidR="00FC24C4" w:rsidRPr="00E73C4E">
        <w:rPr>
          <w:rFonts w:ascii="Arial" w:hAnsi="Arial" w:cs="Arial"/>
          <w:sz w:val="22"/>
          <w:szCs w:val="22"/>
        </w:rPr>
        <w:t xml:space="preserve">iącą Załącznik nr </w:t>
      </w:r>
      <w:r w:rsidR="00547A57">
        <w:rPr>
          <w:rFonts w:ascii="Arial" w:hAnsi="Arial" w:cs="Arial"/>
          <w:sz w:val="22"/>
          <w:szCs w:val="22"/>
        </w:rPr>
        <w:t>16</w:t>
      </w:r>
      <w:r w:rsidR="003D36BE" w:rsidRPr="00E73C4E">
        <w:rPr>
          <w:rFonts w:ascii="Arial" w:hAnsi="Arial" w:cs="Arial"/>
          <w:sz w:val="22"/>
          <w:szCs w:val="22"/>
        </w:rPr>
        <w:t xml:space="preserve"> </w:t>
      </w:r>
      <w:r w:rsidR="00FC24C4" w:rsidRPr="00E73C4E">
        <w:rPr>
          <w:rFonts w:ascii="Arial" w:hAnsi="Arial" w:cs="Arial"/>
          <w:sz w:val="22"/>
          <w:szCs w:val="22"/>
        </w:rPr>
        <w:t>do Umowy. W </w:t>
      </w:r>
      <w:r w:rsidRPr="00E73C4E">
        <w:rPr>
          <w:rFonts w:ascii="Arial" w:hAnsi="Arial" w:cs="Arial"/>
          <w:sz w:val="22"/>
          <w:szCs w:val="22"/>
        </w:rPr>
        <w:t>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w:t>
      </w:r>
      <w:r w:rsidR="00FC24C4" w:rsidRPr="00E73C4E">
        <w:rPr>
          <w:rFonts w:ascii="Arial" w:hAnsi="Arial" w:cs="Arial"/>
          <w:sz w:val="22"/>
          <w:szCs w:val="22"/>
        </w:rPr>
        <w:t>siębiorcy w rozumieniu ustawy z </w:t>
      </w:r>
      <w:r w:rsidRPr="00E73C4E">
        <w:rPr>
          <w:rFonts w:ascii="Arial" w:hAnsi="Arial" w:cs="Arial"/>
          <w:sz w:val="22"/>
          <w:szCs w:val="22"/>
        </w:rPr>
        <w:t>dnia 6 września 2001 r. o dos</w:t>
      </w:r>
      <w:r w:rsidR="00DE406C" w:rsidRPr="00E73C4E">
        <w:rPr>
          <w:rFonts w:ascii="Arial" w:hAnsi="Arial" w:cs="Arial"/>
          <w:sz w:val="22"/>
          <w:szCs w:val="22"/>
        </w:rPr>
        <w:t>tępie do informacji publicznej</w:t>
      </w:r>
      <w:r w:rsidRPr="00E73C4E">
        <w:rPr>
          <w:rFonts w:ascii="Arial" w:hAnsi="Arial" w:cs="Arial"/>
          <w:sz w:val="22"/>
          <w:szCs w:val="22"/>
        </w:rPr>
        <w:t>. W takim przypadku, wszelkie ryzyka związane ze wstrzymaniem się przez Zamawiającego od przekazania Wykonawcy powyższych informacji, obciążają Wykonawcę.</w:t>
      </w:r>
    </w:p>
    <w:p w14:paraId="512D034A" w14:textId="77777777" w:rsidR="00C07363" w:rsidRPr="00F039E2" w:rsidRDefault="00FD6CD1" w:rsidP="00670C83">
      <w:pPr>
        <w:pStyle w:val="Nagwek1"/>
        <w:spacing w:after="0"/>
        <w:rPr>
          <w:rFonts w:cs="Arial"/>
          <w:sz w:val="22"/>
          <w:szCs w:val="22"/>
        </w:rPr>
      </w:pPr>
      <w:r w:rsidRPr="00F039E2">
        <w:rPr>
          <w:rFonts w:cs="Arial"/>
          <w:sz w:val="22"/>
          <w:szCs w:val="22"/>
        </w:rPr>
        <w:t>§ 18</w:t>
      </w:r>
    </w:p>
    <w:p w14:paraId="512D034B" w14:textId="77777777" w:rsidR="00A41B50" w:rsidRPr="00F039E2" w:rsidRDefault="00A41B50" w:rsidP="00670C83">
      <w:pPr>
        <w:pStyle w:val="Nagwek1"/>
        <w:spacing w:after="0"/>
        <w:rPr>
          <w:rFonts w:cs="Arial"/>
          <w:sz w:val="22"/>
          <w:szCs w:val="22"/>
        </w:rPr>
      </w:pPr>
      <w:r w:rsidRPr="00F039E2">
        <w:rPr>
          <w:rFonts w:cs="Arial"/>
          <w:sz w:val="22"/>
          <w:szCs w:val="22"/>
        </w:rPr>
        <w:t>Obowiązek informacyjny realizowany przez Zamawiającego wobec Wykonawcy/osób podpisujących Umowę w imieniu Wykonawcy i osób trzecich</w:t>
      </w:r>
    </w:p>
    <w:p w14:paraId="512D034C" w14:textId="77777777" w:rsidR="00A41B50" w:rsidRPr="00E73C4E" w:rsidRDefault="00A41B50" w:rsidP="009F2CAC">
      <w:pPr>
        <w:pStyle w:val="Akapitzlist"/>
        <w:numPr>
          <w:ilvl w:val="0"/>
          <w:numId w:val="42"/>
        </w:numPr>
        <w:tabs>
          <w:tab w:val="left" w:pos="142"/>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E73C4E">
        <w:rPr>
          <w:rFonts w:ascii="Arial" w:eastAsia="Calibri" w:hAnsi="Arial" w:cs="Arial"/>
          <w:sz w:val="22"/>
          <w:szCs w:val="22"/>
        </w:rPr>
        <w:t>Zamawiający,</w:t>
      </w:r>
      <w:r w:rsidRPr="00E73C4E">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E73C4E">
        <w:rPr>
          <w:rStyle w:val="Odwoanieprzypisudolnego"/>
          <w:rFonts w:ascii="Arial" w:eastAsia="Calibri" w:hAnsi="Arial" w:cs="Arial"/>
          <w:color w:val="000000"/>
          <w:sz w:val="22"/>
          <w:szCs w:val="22"/>
        </w:rPr>
        <w:footnoteReference w:id="2"/>
      </w:r>
      <w:r w:rsidRPr="00E73C4E">
        <w:rPr>
          <w:rFonts w:ascii="Arial" w:eastAsia="Calibri" w:hAnsi="Arial" w:cs="Arial"/>
          <w:color w:val="000000"/>
          <w:sz w:val="22"/>
          <w:szCs w:val="22"/>
        </w:rPr>
        <w:t>, że:</w:t>
      </w:r>
    </w:p>
    <w:p w14:paraId="512D034D" w14:textId="77777777" w:rsidR="00A41B50" w:rsidRPr="00E73C4E" w:rsidRDefault="00A41B50" w:rsidP="009F2CAC">
      <w:pPr>
        <w:numPr>
          <w:ilvl w:val="0"/>
          <w:numId w:val="27"/>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t>Administratorem Danych Osobowych jest PKP Polskie Linie Kolejowe Spółka Akcyjna, zwana dalej</w:t>
      </w:r>
      <w:r w:rsidR="0069388A" w:rsidRPr="00E73C4E">
        <w:rPr>
          <w:rFonts w:ascii="Arial" w:eastAsia="Calibri" w:hAnsi="Arial" w:cs="Arial"/>
          <w:color w:val="000000"/>
          <w:sz w:val="22"/>
          <w:szCs w:val="22"/>
        </w:rPr>
        <w:t xml:space="preserve"> Zamawiającym</w:t>
      </w:r>
      <w:r w:rsidRPr="00E73C4E">
        <w:rPr>
          <w:rFonts w:ascii="Arial" w:eastAsia="Calibri" w:hAnsi="Arial" w:cs="Arial"/>
          <w:color w:val="000000"/>
          <w:sz w:val="22"/>
          <w:szCs w:val="22"/>
        </w:rPr>
        <w:t>, z siedzibą pod adresem: 03-734, Warszawa, ul. Targowa 74;</w:t>
      </w:r>
    </w:p>
    <w:p w14:paraId="512D034E" w14:textId="77777777" w:rsidR="00A41B50" w:rsidRPr="00E73C4E" w:rsidRDefault="000C5EEB" w:rsidP="009F2CAC">
      <w:pPr>
        <w:numPr>
          <w:ilvl w:val="0"/>
          <w:numId w:val="27"/>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lastRenderedPageBreak/>
        <w:t>w spółce</w:t>
      </w:r>
      <w:r w:rsidR="00A41B50" w:rsidRPr="00E73C4E">
        <w:rPr>
          <w:rFonts w:ascii="Arial" w:eastAsia="Calibri" w:hAnsi="Arial" w:cs="Arial"/>
          <w:color w:val="000000"/>
          <w:sz w:val="22"/>
          <w:szCs w:val="22"/>
        </w:rPr>
        <w:t xml:space="preserve"> funkcjonuje adres e-mail: </w:t>
      </w:r>
      <w:hyperlink r:id="rId13" w:history="1">
        <w:r w:rsidR="00A41B50" w:rsidRPr="00E73C4E">
          <w:rPr>
            <w:rFonts w:ascii="Arial" w:eastAsia="Calibri" w:hAnsi="Arial" w:cs="Arial"/>
            <w:color w:val="000000"/>
            <w:sz w:val="22"/>
            <w:szCs w:val="22"/>
          </w:rPr>
          <w:t>iod.plk@plk-sa.pl</w:t>
        </w:r>
      </w:hyperlink>
      <w:r w:rsidR="00A41B50" w:rsidRPr="00E73C4E">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512D034F" w14:textId="77777777" w:rsidR="00A41B50" w:rsidRPr="00E73C4E" w:rsidRDefault="00A41B50" w:rsidP="009F2CAC">
      <w:pPr>
        <w:numPr>
          <w:ilvl w:val="0"/>
          <w:numId w:val="27"/>
        </w:numPr>
        <w:tabs>
          <w:tab w:val="left" w:pos="6660"/>
        </w:tabs>
        <w:spacing w:line="360" w:lineRule="auto"/>
        <w:ind w:left="142" w:hanging="426"/>
        <w:rPr>
          <w:rFonts w:ascii="Arial" w:hAnsi="Arial" w:cs="Arial"/>
          <w:sz w:val="22"/>
          <w:szCs w:val="22"/>
          <w:lang w:eastAsia="ar-SA"/>
        </w:rPr>
      </w:pPr>
      <w:r w:rsidRPr="00E73C4E">
        <w:rPr>
          <w:rFonts w:ascii="Arial" w:hAnsi="Arial" w:cs="Arial"/>
          <w:sz w:val="22"/>
          <w:szCs w:val="22"/>
          <w:lang w:eastAsia="ar-SA"/>
        </w:rPr>
        <w:t>dane osobowe będą przetwarzane w celu:</w:t>
      </w:r>
    </w:p>
    <w:p w14:paraId="512D0350" w14:textId="77777777" w:rsidR="00A41B50" w:rsidRPr="00E73C4E" w:rsidRDefault="00A41B50" w:rsidP="009F2CAC">
      <w:pPr>
        <w:numPr>
          <w:ilvl w:val="0"/>
          <w:numId w:val="30"/>
        </w:numPr>
        <w:tabs>
          <w:tab w:val="left" w:pos="6660"/>
        </w:tabs>
        <w:spacing w:line="360" w:lineRule="auto"/>
        <w:ind w:left="426" w:hanging="284"/>
        <w:contextualSpacing/>
        <w:rPr>
          <w:rFonts w:ascii="Arial" w:hAnsi="Arial" w:cs="Arial"/>
          <w:sz w:val="22"/>
          <w:szCs w:val="22"/>
          <w:lang w:eastAsia="ar-SA"/>
        </w:rPr>
      </w:pPr>
      <w:r w:rsidRPr="00E73C4E">
        <w:rPr>
          <w:rFonts w:ascii="Arial" w:hAnsi="Arial" w:cs="Arial"/>
          <w:sz w:val="22"/>
          <w:szCs w:val="22"/>
          <w:lang w:eastAsia="ar-SA"/>
        </w:rPr>
        <w:t>zapewnienia sprawnej i prawidłowej realizacji Umowy;</w:t>
      </w:r>
    </w:p>
    <w:p w14:paraId="512D0351" w14:textId="77777777" w:rsidR="00A41B50" w:rsidRPr="00E73C4E" w:rsidRDefault="00A41B50" w:rsidP="009F2CAC">
      <w:pPr>
        <w:numPr>
          <w:ilvl w:val="0"/>
          <w:numId w:val="30"/>
        </w:numPr>
        <w:tabs>
          <w:tab w:val="left" w:pos="6660"/>
        </w:tabs>
        <w:spacing w:line="360" w:lineRule="auto"/>
        <w:ind w:left="426" w:hanging="284"/>
        <w:contextualSpacing/>
        <w:rPr>
          <w:rFonts w:ascii="Arial" w:hAnsi="Arial" w:cs="Arial"/>
          <w:sz w:val="22"/>
          <w:szCs w:val="22"/>
          <w:lang w:eastAsia="ar-SA"/>
        </w:rPr>
      </w:pPr>
      <w:r w:rsidRPr="00E73C4E">
        <w:rPr>
          <w:rFonts w:ascii="Arial" w:hAnsi="Arial" w:cs="Arial"/>
          <w:sz w:val="22"/>
          <w:szCs w:val="22"/>
          <w:lang w:eastAsia="ar-SA"/>
        </w:rPr>
        <w:t>przechowywania dokumentacji postępowania o udzielenie Zamówienia na wypadek kontroli prowadzonej przez uprawnione organy i podmioty;</w:t>
      </w:r>
    </w:p>
    <w:p w14:paraId="512D0352" w14:textId="77777777" w:rsidR="00A41B50" w:rsidRPr="00E73C4E" w:rsidRDefault="00A41B50" w:rsidP="009F2CAC">
      <w:pPr>
        <w:numPr>
          <w:ilvl w:val="0"/>
          <w:numId w:val="30"/>
        </w:numPr>
        <w:tabs>
          <w:tab w:val="left" w:pos="6660"/>
        </w:tabs>
        <w:spacing w:line="360" w:lineRule="auto"/>
        <w:ind w:left="426" w:hanging="284"/>
        <w:contextualSpacing/>
        <w:rPr>
          <w:rFonts w:ascii="Arial" w:hAnsi="Arial" w:cs="Arial"/>
          <w:sz w:val="22"/>
          <w:szCs w:val="22"/>
          <w:lang w:eastAsia="ar-SA"/>
        </w:rPr>
      </w:pPr>
      <w:r w:rsidRPr="00E73C4E">
        <w:rPr>
          <w:rFonts w:ascii="Arial" w:hAnsi="Arial" w:cs="Arial"/>
          <w:sz w:val="22"/>
          <w:szCs w:val="22"/>
          <w:lang w:eastAsia="ar-SA"/>
        </w:rPr>
        <w:t>przekazania dokumentacji postępowania o udzielenie Zamówienia do archiwum, a następnie jej zbrakowania (trwałego usunięcia i zniszczenia);</w:t>
      </w:r>
    </w:p>
    <w:p w14:paraId="512D0353" w14:textId="77777777" w:rsidR="00A41B50" w:rsidRPr="00E73C4E" w:rsidRDefault="00CC0B99" w:rsidP="0066133B">
      <w:pPr>
        <w:tabs>
          <w:tab w:val="left" w:pos="6660"/>
        </w:tabs>
        <w:spacing w:line="360" w:lineRule="auto"/>
        <w:ind w:left="142"/>
        <w:rPr>
          <w:rFonts w:ascii="Arial" w:eastAsia="Calibri" w:hAnsi="Arial" w:cs="Arial"/>
          <w:color w:val="000000"/>
          <w:sz w:val="22"/>
          <w:szCs w:val="22"/>
        </w:rPr>
      </w:pPr>
      <w:r w:rsidRPr="00E73C4E">
        <w:rPr>
          <w:rFonts w:ascii="Arial" w:hAnsi="Arial" w:cs="Arial"/>
          <w:sz w:val="22"/>
          <w:szCs w:val="22"/>
        </w:rPr>
        <w:t>–</w:t>
      </w:r>
      <w:r w:rsidR="00DE5791" w:rsidRPr="00E73C4E">
        <w:rPr>
          <w:rFonts w:ascii="Arial" w:hAnsi="Arial" w:cs="Arial"/>
          <w:sz w:val="22"/>
          <w:szCs w:val="22"/>
          <w:lang w:eastAsia="ar-SA"/>
        </w:rPr>
        <w:t xml:space="preserve"> </w:t>
      </w:r>
      <w:r w:rsidR="00A41B50" w:rsidRPr="00E73C4E">
        <w:rPr>
          <w:rFonts w:ascii="Arial" w:hAnsi="Arial" w:cs="Arial"/>
          <w:sz w:val="22"/>
          <w:szCs w:val="22"/>
          <w:lang w:eastAsia="ar-SA"/>
        </w:rPr>
        <w:t>w zakresie: dane zwykłe – imię, nazwisko, zajmowane stanowisko, miejsce pracy oraz posiadane kwalifikacje zawodowe wymagane do realizacji Umowy,</w:t>
      </w:r>
      <w:r w:rsidR="00A41B50" w:rsidRPr="00E73C4E">
        <w:rPr>
          <w:rFonts w:ascii="Arial" w:eastAsia="Calibri" w:hAnsi="Arial" w:cs="Arial"/>
          <w:color w:val="000000"/>
          <w:sz w:val="22"/>
          <w:szCs w:val="22"/>
        </w:rPr>
        <w:t xml:space="preserve"> a także w przypadku złożenia pełnomocnictwa, </w:t>
      </w:r>
      <w:r w:rsidR="00A41B50" w:rsidRPr="00E73C4E">
        <w:rPr>
          <w:rFonts w:ascii="Arial" w:hAnsi="Arial" w:cs="Arial"/>
          <w:color w:val="000000" w:themeColor="text1"/>
          <w:sz w:val="22"/>
          <w:szCs w:val="22"/>
        </w:rPr>
        <w:t xml:space="preserve">oświadczeń i innych dokumentów </w:t>
      </w:r>
      <w:r w:rsidR="00A41B50" w:rsidRPr="00E73C4E">
        <w:rPr>
          <w:rFonts w:ascii="Arial" w:eastAsia="Calibri" w:hAnsi="Arial" w:cs="Arial"/>
          <w:color w:val="000000"/>
          <w:sz w:val="22"/>
          <w:szCs w:val="22"/>
        </w:rPr>
        <w:t>– dane osobowe w nim zawarte;</w:t>
      </w:r>
    </w:p>
    <w:p w14:paraId="512D0354" w14:textId="77777777" w:rsidR="00A41B50" w:rsidRPr="00E73C4E" w:rsidRDefault="00A41B50" w:rsidP="009F2CAC">
      <w:pPr>
        <w:numPr>
          <w:ilvl w:val="0"/>
          <w:numId w:val="27"/>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t xml:space="preserve">podstawą prawną przetwarzania danych osobowych przez </w:t>
      </w:r>
      <w:r w:rsidR="000C5EEB" w:rsidRPr="00E73C4E">
        <w:rPr>
          <w:rFonts w:ascii="Arial" w:eastAsia="Calibri" w:hAnsi="Arial" w:cs="Arial"/>
          <w:color w:val="000000"/>
          <w:sz w:val="22"/>
          <w:szCs w:val="22"/>
        </w:rPr>
        <w:t xml:space="preserve">Spółkę </w:t>
      </w:r>
      <w:r w:rsidRPr="00E73C4E">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E73C4E">
        <w:rPr>
          <w:rFonts w:ascii="Arial" w:eastAsia="Calibri" w:hAnsi="Arial" w:cs="Arial"/>
          <w:color w:val="000000"/>
          <w:sz w:val="22"/>
          <w:szCs w:val="22"/>
        </w:rPr>
        <w:t xml:space="preserve">i jej właściwą realizację </w:t>
      </w:r>
      <w:r w:rsidRPr="00E73C4E">
        <w:rPr>
          <w:rFonts w:ascii="Arial" w:eastAsia="Calibri" w:hAnsi="Arial" w:cs="Arial"/>
          <w:color w:val="000000"/>
          <w:sz w:val="22"/>
          <w:szCs w:val="22"/>
        </w:rPr>
        <w:t>zgodnie zobowiązującymi w tym zakresie przepisami;</w:t>
      </w:r>
    </w:p>
    <w:p w14:paraId="512D0355" w14:textId="77777777" w:rsidR="00470980" w:rsidRPr="00E73C4E" w:rsidRDefault="00470980" w:rsidP="009F2CAC">
      <w:pPr>
        <w:numPr>
          <w:ilvl w:val="0"/>
          <w:numId w:val="27"/>
        </w:numPr>
        <w:tabs>
          <w:tab w:val="left" w:pos="6660"/>
        </w:tabs>
        <w:spacing w:line="360" w:lineRule="auto"/>
        <w:ind w:left="142" w:hanging="426"/>
        <w:rPr>
          <w:rFonts w:ascii="Arial" w:hAnsi="Arial" w:cs="Arial"/>
          <w:color w:val="000000" w:themeColor="text1"/>
          <w:sz w:val="22"/>
          <w:szCs w:val="22"/>
        </w:rPr>
      </w:pPr>
      <w:r w:rsidRPr="00E73C4E">
        <w:rPr>
          <w:rFonts w:ascii="Arial" w:hAnsi="Arial" w:cs="Arial"/>
          <w:color w:val="000000" w:themeColor="text1"/>
          <w:sz w:val="22"/>
          <w:szCs w:val="22"/>
        </w:rPr>
        <w:t>dane osobowe mogą być</w:t>
      </w:r>
      <w:r w:rsidR="0050608C" w:rsidRPr="00E73C4E">
        <w:rPr>
          <w:rFonts w:ascii="Arial" w:hAnsi="Arial" w:cs="Arial"/>
          <w:color w:val="000000" w:themeColor="text1"/>
          <w:sz w:val="22"/>
          <w:szCs w:val="22"/>
        </w:rPr>
        <w:t xml:space="preserve"> </w:t>
      </w:r>
      <w:r w:rsidRPr="00E73C4E">
        <w:rPr>
          <w:rFonts w:ascii="Arial" w:hAnsi="Arial" w:cs="Arial"/>
          <w:color w:val="000000" w:themeColor="text1"/>
          <w:sz w:val="22"/>
          <w:szCs w:val="22"/>
        </w:rPr>
        <w:t>udostępniane innym odbiorcom na podstawie przepisów prawa, w szczególności podmiotom przetwarzającym na podstawie zawartych umów;</w:t>
      </w:r>
    </w:p>
    <w:p w14:paraId="512D0356" w14:textId="77777777" w:rsidR="00A41B50" w:rsidRPr="00E73C4E" w:rsidRDefault="00A41B50" w:rsidP="009F2CAC">
      <w:pPr>
        <w:numPr>
          <w:ilvl w:val="0"/>
          <w:numId w:val="27"/>
        </w:numPr>
        <w:tabs>
          <w:tab w:val="left" w:pos="6660"/>
        </w:tabs>
        <w:spacing w:line="360" w:lineRule="auto"/>
        <w:ind w:left="142" w:hanging="426"/>
        <w:rPr>
          <w:rFonts w:ascii="Arial" w:hAnsi="Arial" w:cs="Arial"/>
          <w:color w:val="000000" w:themeColor="text1"/>
          <w:sz w:val="22"/>
          <w:szCs w:val="22"/>
        </w:rPr>
      </w:pPr>
      <w:r w:rsidRPr="00E73C4E">
        <w:rPr>
          <w:rFonts w:ascii="Arial" w:hAnsi="Arial" w:cs="Arial"/>
          <w:color w:val="000000" w:themeColor="text1"/>
          <w:sz w:val="22"/>
          <w:szCs w:val="22"/>
        </w:rPr>
        <w:t xml:space="preserve">dane osobowe </w:t>
      </w:r>
      <w:r w:rsidRPr="00E73C4E">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12D0357" w14:textId="77777777" w:rsidR="00A41B50" w:rsidRPr="00E73C4E" w:rsidRDefault="00A41B50" w:rsidP="009F2CAC">
      <w:pPr>
        <w:pStyle w:val="Tekstblokowy"/>
        <w:numPr>
          <w:ilvl w:val="1"/>
          <w:numId w:val="29"/>
        </w:numPr>
        <w:tabs>
          <w:tab w:val="left" w:pos="851"/>
        </w:tabs>
        <w:spacing w:after="0" w:line="360" w:lineRule="auto"/>
        <w:ind w:left="426" w:right="0" w:hanging="284"/>
        <w:jc w:val="left"/>
        <w:rPr>
          <w:sz w:val="22"/>
          <w:szCs w:val="22"/>
        </w:rPr>
      </w:pPr>
      <w:r w:rsidRPr="00E73C4E">
        <w:rPr>
          <w:sz w:val="22"/>
          <w:szCs w:val="22"/>
        </w:rPr>
        <w:t>Komisja Europejska stwierdziła, że to państwo trzecie lub organizacja międzynarodowa zapewnia odpowiedni stopień ochrony danych osobowych, zgodnie z art. 45 RODO,</w:t>
      </w:r>
    </w:p>
    <w:p w14:paraId="512D0358" w14:textId="77777777" w:rsidR="00A41B50" w:rsidRPr="00E73C4E" w:rsidRDefault="00A41B50" w:rsidP="009F2CAC">
      <w:pPr>
        <w:pStyle w:val="Tekstblokowy"/>
        <w:numPr>
          <w:ilvl w:val="1"/>
          <w:numId w:val="29"/>
        </w:numPr>
        <w:tabs>
          <w:tab w:val="left" w:pos="851"/>
        </w:tabs>
        <w:spacing w:after="0" w:line="360" w:lineRule="auto"/>
        <w:ind w:left="426" w:right="0" w:hanging="284"/>
        <w:jc w:val="left"/>
        <w:rPr>
          <w:sz w:val="22"/>
          <w:szCs w:val="22"/>
        </w:rPr>
      </w:pPr>
      <w:r w:rsidRPr="00E73C4E">
        <w:rPr>
          <w:sz w:val="22"/>
          <w:szCs w:val="22"/>
        </w:rPr>
        <w:t>państwo trzecie lub organizacja międzynarodowa zapewnia odpowiednie zabezpieczenia i obowiązują tam egzekwowalne prawa osób, których dane dotyczą i skuteczne środki ochrony prawnej, zgodnie z art. 46 RODO,</w:t>
      </w:r>
    </w:p>
    <w:p w14:paraId="512D0359" w14:textId="77777777" w:rsidR="00A41B50" w:rsidRPr="00E73C4E" w:rsidRDefault="00A41B50" w:rsidP="009F2CAC">
      <w:pPr>
        <w:pStyle w:val="Tekstblokowy"/>
        <w:numPr>
          <w:ilvl w:val="1"/>
          <w:numId w:val="29"/>
        </w:numPr>
        <w:tabs>
          <w:tab w:val="left" w:pos="851"/>
        </w:tabs>
        <w:spacing w:after="0" w:line="360" w:lineRule="auto"/>
        <w:ind w:left="426" w:right="0" w:hanging="284"/>
        <w:jc w:val="left"/>
        <w:rPr>
          <w:sz w:val="22"/>
          <w:szCs w:val="22"/>
        </w:rPr>
      </w:pPr>
      <w:r w:rsidRPr="00E73C4E">
        <w:rPr>
          <w:sz w:val="22"/>
          <w:szCs w:val="22"/>
        </w:rPr>
        <w:t>zachodzi przypadek, o którym mowa w art. 49 ust. 1 akapit drugi RODO,</w:t>
      </w:r>
    </w:p>
    <w:p w14:paraId="512D035A" w14:textId="77777777" w:rsidR="00A41B50" w:rsidRPr="00E73C4E" w:rsidRDefault="00A41B50" w:rsidP="0066133B">
      <w:pPr>
        <w:pStyle w:val="Tekstblokowy"/>
        <w:tabs>
          <w:tab w:val="left" w:pos="709"/>
        </w:tabs>
        <w:spacing w:after="0" w:line="360" w:lineRule="auto"/>
        <w:ind w:left="284" w:right="0" w:firstLine="0"/>
        <w:jc w:val="left"/>
        <w:rPr>
          <w:sz w:val="22"/>
          <w:szCs w:val="22"/>
        </w:rPr>
      </w:pPr>
      <w:r w:rsidRPr="00E73C4E">
        <w:rPr>
          <w:sz w:val="22"/>
          <w:szCs w:val="22"/>
        </w:rPr>
        <w:t>przy czym dane te zostaną wówczas w sposób odpowiedni zabezpieczone, a Wykonawca ma prawo do uzyskania dostępu do kopii tych zabezpieczeń pod wskazanym w pkt 2 adresem e-mail;</w:t>
      </w:r>
    </w:p>
    <w:p w14:paraId="512D035B" w14:textId="77777777" w:rsidR="00A41B50" w:rsidRPr="00E73C4E" w:rsidRDefault="00A41B50" w:rsidP="009F2CAC">
      <w:pPr>
        <w:numPr>
          <w:ilvl w:val="0"/>
          <w:numId w:val="27"/>
        </w:numPr>
        <w:tabs>
          <w:tab w:val="left" w:pos="6660"/>
        </w:tabs>
        <w:spacing w:line="360" w:lineRule="auto"/>
        <w:ind w:left="142" w:hanging="426"/>
        <w:rPr>
          <w:rFonts w:ascii="Arial" w:hAnsi="Arial" w:cs="Arial"/>
          <w:color w:val="000000" w:themeColor="text1"/>
          <w:sz w:val="22"/>
          <w:szCs w:val="22"/>
        </w:rPr>
      </w:pPr>
      <w:r w:rsidRPr="00E73C4E">
        <w:rPr>
          <w:rFonts w:ascii="Arial" w:hAnsi="Arial" w:cs="Arial"/>
          <w:color w:val="000000" w:themeColor="text1"/>
          <w:sz w:val="22"/>
          <w:szCs w:val="22"/>
        </w:rPr>
        <w:t xml:space="preserve">dane osobowe będą przechowywane zgodnie z przepisami prawa w okresie realizacji Umowy oraz przez okres, w którym </w:t>
      </w:r>
      <w:r w:rsidR="0069388A" w:rsidRPr="00E73C4E">
        <w:rPr>
          <w:rFonts w:ascii="Arial" w:hAnsi="Arial" w:cs="Arial"/>
          <w:color w:val="000000" w:themeColor="text1"/>
          <w:sz w:val="22"/>
          <w:szCs w:val="22"/>
        </w:rPr>
        <w:t xml:space="preserve">Zabawiający </w:t>
      </w:r>
      <w:r w:rsidRPr="00E73C4E">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512D035C" w14:textId="77777777" w:rsidR="00A41B50" w:rsidRPr="00E73C4E" w:rsidRDefault="00A41B50" w:rsidP="009F2CAC">
      <w:pPr>
        <w:numPr>
          <w:ilvl w:val="0"/>
          <w:numId w:val="27"/>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512D035D" w14:textId="77777777" w:rsidR="00EC61BF" w:rsidRPr="00E73C4E" w:rsidRDefault="009D3B11" w:rsidP="009F2CAC">
      <w:pPr>
        <w:numPr>
          <w:ilvl w:val="0"/>
          <w:numId w:val="27"/>
        </w:numPr>
        <w:tabs>
          <w:tab w:val="left" w:pos="6660"/>
        </w:tabs>
        <w:spacing w:line="360" w:lineRule="auto"/>
        <w:ind w:left="142" w:hanging="426"/>
        <w:rPr>
          <w:rFonts w:ascii="Arial" w:eastAsia="Calibri" w:hAnsi="Arial" w:cs="Arial"/>
          <w:color w:val="000000"/>
          <w:sz w:val="22"/>
          <w:szCs w:val="22"/>
        </w:rPr>
      </w:pPr>
      <w:r w:rsidRPr="00E73C4E">
        <w:rPr>
          <w:rFonts w:ascii="Arial" w:hAnsi="Arial" w:cs="Arial"/>
          <w:iCs/>
          <w:sz w:val="22"/>
          <w:szCs w:val="22"/>
        </w:rPr>
        <w:lastRenderedPageBreak/>
        <w:t>w</w:t>
      </w:r>
      <w:r w:rsidR="00EC61BF" w:rsidRPr="00E73C4E">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12D035E" w14:textId="77777777" w:rsidR="00A41B50" w:rsidRPr="00E73C4E" w:rsidRDefault="00A41B50" w:rsidP="009F2CAC">
      <w:pPr>
        <w:numPr>
          <w:ilvl w:val="0"/>
          <w:numId w:val="27"/>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t>ma Pani/Pan prawo do wniesienia skargi do organu nadzorczego, tzn. Prezesa Urzędu Ochrony Danych Osobowych;</w:t>
      </w:r>
    </w:p>
    <w:p w14:paraId="512D035F" w14:textId="77777777" w:rsidR="00A41B50" w:rsidRPr="00E73C4E" w:rsidRDefault="0069388A" w:rsidP="009F2CAC">
      <w:pPr>
        <w:numPr>
          <w:ilvl w:val="0"/>
          <w:numId w:val="27"/>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t xml:space="preserve">Zamawiający </w:t>
      </w:r>
      <w:r w:rsidR="00A41B50" w:rsidRPr="00E73C4E">
        <w:rPr>
          <w:rFonts w:ascii="Arial" w:eastAsia="Calibri" w:hAnsi="Arial" w:cs="Arial"/>
          <w:color w:val="000000"/>
          <w:sz w:val="22"/>
          <w:szCs w:val="22"/>
        </w:rPr>
        <w:t>nie będzie przeprowadzać zautomatyzowanego podejmowania decyzji, w tym profilowania na podstawie podanych danych osobowych.</w:t>
      </w:r>
    </w:p>
    <w:p w14:paraId="512D0360" w14:textId="77777777" w:rsidR="00A41B50" w:rsidRPr="00E73C4E" w:rsidRDefault="00A41B50" w:rsidP="009F2CAC">
      <w:pPr>
        <w:pStyle w:val="Akapitzlist"/>
        <w:numPr>
          <w:ilvl w:val="0"/>
          <w:numId w:val="42"/>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E73C4E">
        <w:rPr>
          <w:rFonts w:ascii="Arial" w:eastAsia="Calibri" w:hAnsi="Arial" w:cs="Arial"/>
          <w:sz w:val="22"/>
          <w:szCs w:val="22"/>
        </w:rPr>
        <w:t xml:space="preserve">Wykonawca zobowiązuje się poinformować w imieniu Zamawiającego wszystkie osoby fizyczne kierowane </w:t>
      </w:r>
      <w:r w:rsidR="00CD4710" w:rsidRPr="00E73C4E">
        <w:rPr>
          <w:rFonts w:ascii="Arial" w:eastAsia="Calibri" w:hAnsi="Arial" w:cs="Arial"/>
          <w:sz w:val="22"/>
          <w:szCs w:val="22"/>
        </w:rPr>
        <w:t xml:space="preserve">ze strony Wykonawcy </w:t>
      </w:r>
      <w:r w:rsidRPr="00E73C4E">
        <w:rPr>
          <w:rFonts w:ascii="Arial" w:eastAsia="Calibri" w:hAnsi="Arial" w:cs="Arial"/>
          <w:sz w:val="22"/>
          <w:szCs w:val="22"/>
        </w:rPr>
        <w:t>do realizacji Umowy</w:t>
      </w:r>
      <w:r w:rsidR="000C5EEB" w:rsidRPr="00E73C4E">
        <w:rPr>
          <w:rFonts w:ascii="Arial" w:eastAsia="Calibri" w:hAnsi="Arial" w:cs="Arial"/>
          <w:sz w:val="22"/>
          <w:szCs w:val="22"/>
        </w:rPr>
        <w:t xml:space="preserve"> </w:t>
      </w:r>
      <w:r w:rsidRPr="00E73C4E">
        <w:rPr>
          <w:rFonts w:ascii="Arial" w:eastAsia="Calibri" w:hAnsi="Arial" w:cs="Arial"/>
          <w:sz w:val="22"/>
          <w:szCs w:val="22"/>
        </w:rPr>
        <w:t xml:space="preserve">oraz osoby fizyczne prowadzące działalność gospodarczą, które zostaną wskazane </w:t>
      </w:r>
      <w:r w:rsidR="000B17F7" w:rsidRPr="00E73C4E">
        <w:rPr>
          <w:rFonts w:ascii="Arial" w:eastAsia="Calibri" w:hAnsi="Arial" w:cs="Arial"/>
          <w:sz w:val="22"/>
          <w:szCs w:val="22"/>
        </w:rPr>
        <w:t xml:space="preserve">przez Wykonawcę </w:t>
      </w:r>
      <w:r w:rsidRPr="00E73C4E">
        <w:rPr>
          <w:rFonts w:ascii="Arial" w:eastAsia="Calibri" w:hAnsi="Arial" w:cs="Arial"/>
          <w:sz w:val="22"/>
          <w:szCs w:val="22"/>
        </w:rPr>
        <w:t xml:space="preserve">jako podwykonawca, a których dane osobowe będą przekazywane podczas podpisania Umowy oraz na </w:t>
      </w:r>
      <w:r w:rsidR="0088617E" w:rsidRPr="00E73C4E">
        <w:rPr>
          <w:rFonts w:ascii="Arial" w:eastAsia="Calibri" w:hAnsi="Arial" w:cs="Arial"/>
          <w:sz w:val="22"/>
          <w:szCs w:val="22"/>
        </w:rPr>
        <w:t>E</w:t>
      </w:r>
      <w:r w:rsidRPr="00E73C4E">
        <w:rPr>
          <w:rFonts w:ascii="Arial" w:eastAsia="Calibri" w:hAnsi="Arial" w:cs="Arial"/>
          <w:sz w:val="22"/>
          <w:szCs w:val="22"/>
        </w:rPr>
        <w:t>tapie realizacji Umowy, o:</w:t>
      </w:r>
    </w:p>
    <w:p w14:paraId="512D0361" w14:textId="77777777" w:rsidR="00A41B50" w:rsidRPr="00E73C4E" w:rsidRDefault="00A41B50" w:rsidP="009F2CAC">
      <w:pPr>
        <w:pStyle w:val="Akapitzlist"/>
        <w:numPr>
          <w:ilvl w:val="0"/>
          <w:numId w:val="43"/>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t>fakcie przekazania danych osobowych Zamawiającemu;</w:t>
      </w:r>
    </w:p>
    <w:p w14:paraId="512D0362" w14:textId="77777777" w:rsidR="00A41B50" w:rsidRPr="00E73C4E" w:rsidRDefault="00A41B50" w:rsidP="009F2CAC">
      <w:pPr>
        <w:pStyle w:val="Akapitzlist"/>
        <w:numPr>
          <w:ilvl w:val="0"/>
          <w:numId w:val="43"/>
        </w:numPr>
        <w:tabs>
          <w:tab w:val="left" w:pos="6660"/>
        </w:tabs>
        <w:spacing w:line="360" w:lineRule="auto"/>
        <w:ind w:left="142" w:hanging="426"/>
        <w:rPr>
          <w:rFonts w:ascii="Arial" w:eastAsia="Calibri" w:hAnsi="Arial" w:cs="Arial"/>
          <w:color w:val="000000"/>
          <w:sz w:val="22"/>
          <w:szCs w:val="22"/>
        </w:rPr>
      </w:pPr>
      <w:r w:rsidRPr="00E73C4E">
        <w:rPr>
          <w:rFonts w:ascii="Arial" w:eastAsia="Calibri" w:hAnsi="Arial" w:cs="Arial"/>
          <w:color w:val="000000"/>
          <w:sz w:val="22"/>
          <w:szCs w:val="22"/>
        </w:rPr>
        <w:t>przetwarzaniu danych osobowych przez Zamawiającego.</w:t>
      </w:r>
    </w:p>
    <w:p w14:paraId="512D0363" w14:textId="77777777" w:rsidR="00A41B50" w:rsidRPr="00E73C4E" w:rsidRDefault="00A41B50" w:rsidP="009F2CAC">
      <w:pPr>
        <w:pStyle w:val="Akapitzlist"/>
        <w:numPr>
          <w:ilvl w:val="0"/>
          <w:numId w:val="42"/>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E73C4E">
        <w:rPr>
          <w:rFonts w:ascii="Arial" w:eastAsia="Calibri" w:hAnsi="Arial" w:cs="Arial"/>
          <w:sz w:val="22"/>
          <w:szCs w:val="22"/>
        </w:rPr>
        <w:t>Wykonawca zobowiązuje</w:t>
      </w:r>
      <w:r w:rsidR="00CD4710" w:rsidRPr="00E73C4E">
        <w:rPr>
          <w:rFonts w:ascii="Arial" w:eastAsia="Calibri" w:hAnsi="Arial" w:cs="Arial"/>
          <w:sz w:val="22"/>
          <w:szCs w:val="22"/>
        </w:rPr>
        <w:t xml:space="preserve"> się</w:t>
      </w:r>
      <w:r w:rsidR="000C5EEB" w:rsidRPr="00E73C4E">
        <w:rPr>
          <w:rFonts w:ascii="Arial" w:eastAsia="Calibri" w:hAnsi="Arial" w:cs="Arial"/>
          <w:sz w:val="22"/>
          <w:szCs w:val="22"/>
        </w:rPr>
        <w:t>, powołując się na art. 14 RODO,</w:t>
      </w:r>
      <w:r w:rsidRPr="00E73C4E">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12D0364" w14:textId="77777777" w:rsidR="00EF5944" w:rsidRPr="00E73C4E" w:rsidRDefault="00A41B50" w:rsidP="009F2CAC">
      <w:pPr>
        <w:pStyle w:val="Akapitzlist"/>
        <w:numPr>
          <w:ilvl w:val="0"/>
          <w:numId w:val="42"/>
        </w:numPr>
        <w:overflowPunct w:val="0"/>
        <w:autoSpaceDE w:val="0"/>
        <w:autoSpaceDN w:val="0"/>
        <w:adjustRightInd w:val="0"/>
        <w:spacing w:line="360" w:lineRule="auto"/>
        <w:ind w:left="-284" w:hanging="425"/>
        <w:textAlignment w:val="baseline"/>
        <w:rPr>
          <w:rFonts w:ascii="Arial" w:eastAsia="Calibri" w:hAnsi="Arial" w:cs="Arial"/>
          <w:sz w:val="22"/>
          <w:szCs w:val="22"/>
        </w:rPr>
      </w:pPr>
      <w:r w:rsidRPr="00E73C4E">
        <w:rPr>
          <w:rFonts w:ascii="Arial" w:eastAsia="Calibri" w:hAnsi="Arial" w:cs="Arial"/>
          <w:sz w:val="22"/>
          <w:szCs w:val="22"/>
        </w:rPr>
        <w:t xml:space="preserve">Każda zmiana w zakresie osób fizycznych, których dane osobowe będą przekazywane podczas podpisania Umowy oraz na </w:t>
      </w:r>
      <w:r w:rsidR="00692EC8" w:rsidRPr="00E73C4E">
        <w:rPr>
          <w:rFonts w:ascii="Arial" w:eastAsia="Calibri" w:hAnsi="Arial" w:cs="Arial"/>
          <w:sz w:val="22"/>
          <w:szCs w:val="22"/>
        </w:rPr>
        <w:t>E</w:t>
      </w:r>
      <w:r w:rsidRPr="00E73C4E">
        <w:rPr>
          <w:rFonts w:ascii="Arial" w:eastAsia="Calibri" w:hAnsi="Arial" w:cs="Arial"/>
          <w:sz w:val="22"/>
          <w:szCs w:val="22"/>
        </w:rPr>
        <w:t>tapie realizacji Umowy wymaga również spełnienia obowiązków, o których mowa w ust. 2 i 3.</w:t>
      </w:r>
    </w:p>
    <w:p w14:paraId="512D0365" w14:textId="77777777" w:rsidR="00056FB9" w:rsidRPr="00F039E2" w:rsidRDefault="00056FB9" w:rsidP="00670C83">
      <w:pPr>
        <w:pStyle w:val="Nagwek1"/>
        <w:spacing w:after="0"/>
        <w:rPr>
          <w:rFonts w:cs="Arial"/>
          <w:sz w:val="22"/>
          <w:szCs w:val="22"/>
        </w:rPr>
      </w:pPr>
      <w:r w:rsidRPr="00F039E2">
        <w:rPr>
          <w:rFonts w:cs="Arial"/>
          <w:sz w:val="22"/>
          <w:szCs w:val="22"/>
        </w:rPr>
        <w:t xml:space="preserve">§ </w:t>
      </w:r>
      <w:r w:rsidR="00FD6CD1" w:rsidRPr="00F039E2">
        <w:rPr>
          <w:rFonts w:cs="Arial"/>
          <w:sz w:val="22"/>
          <w:szCs w:val="22"/>
        </w:rPr>
        <w:t>19</w:t>
      </w:r>
    </w:p>
    <w:p w14:paraId="512D0366" w14:textId="77777777" w:rsidR="00056FB9" w:rsidRPr="00F039E2" w:rsidRDefault="00056FB9" w:rsidP="00670C83">
      <w:pPr>
        <w:pStyle w:val="Nagwek1"/>
        <w:spacing w:after="0"/>
        <w:rPr>
          <w:rFonts w:cs="Arial"/>
          <w:sz w:val="22"/>
          <w:szCs w:val="22"/>
        </w:rPr>
      </w:pPr>
      <w:r w:rsidRPr="00F039E2">
        <w:rPr>
          <w:rFonts w:cs="Arial"/>
          <w:sz w:val="22"/>
          <w:szCs w:val="22"/>
        </w:rPr>
        <w:t>Zakaz cesji</w:t>
      </w:r>
    </w:p>
    <w:p w14:paraId="512D0367" w14:textId="77777777" w:rsidR="002C5E1A" w:rsidRDefault="00056FB9" w:rsidP="00670C83">
      <w:pPr>
        <w:pStyle w:val="Tekstkomentarza"/>
        <w:spacing w:line="360" w:lineRule="auto"/>
        <w:ind w:left="-284"/>
        <w:rPr>
          <w:rFonts w:ascii="Arial" w:hAnsi="Arial" w:cs="Arial"/>
          <w:sz w:val="22"/>
          <w:szCs w:val="22"/>
        </w:rPr>
      </w:pPr>
      <w:r w:rsidRPr="00E73C4E">
        <w:rPr>
          <w:rFonts w:ascii="Arial" w:hAnsi="Arial" w:cs="Arial"/>
          <w:sz w:val="22"/>
          <w:szCs w:val="22"/>
        </w:rPr>
        <w:t>Strony zgodnie ustalają, że wierzytelności</w:t>
      </w:r>
      <w:r w:rsidR="00C32D89" w:rsidRPr="00E73C4E">
        <w:rPr>
          <w:rFonts w:ascii="Arial" w:hAnsi="Arial" w:cs="Arial"/>
          <w:sz w:val="22"/>
          <w:szCs w:val="22"/>
        </w:rPr>
        <w:t xml:space="preserve"> Wykonawcy</w:t>
      </w:r>
      <w:r w:rsidRPr="00E73C4E">
        <w:rPr>
          <w:rFonts w:ascii="Arial" w:hAnsi="Arial" w:cs="Arial"/>
          <w:sz w:val="22"/>
          <w:szCs w:val="22"/>
        </w:rPr>
        <w:t xml:space="preserve"> powstałe w wyniku realizacji </w:t>
      </w:r>
      <w:r w:rsidR="0041267E" w:rsidRPr="00E73C4E">
        <w:rPr>
          <w:rFonts w:ascii="Arial" w:hAnsi="Arial" w:cs="Arial"/>
          <w:sz w:val="22"/>
          <w:szCs w:val="22"/>
        </w:rPr>
        <w:t>U</w:t>
      </w:r>
      <w:r w:rsidRPr="00E73C4E">
        <w:rPr>
          <w:rFonts w:ascii="Arial" w:hAnsi="Arial" w:cs="Arial"/>
          <w:sz w:val="22"/>
          <w:szCs w:val="22"/>
        </w:rPr>
        <w:t xml:space="preserve">mowy nie mogą być przeniesione na osoby trzecie </w:t>
      </w:r>
      <w:r w:rsidR="00C32D89" w:rsidRPr="00E73C4E">
        <w:rPr>
          <w:rFonts w:ascii="Arial" w:hAnsi="Arial" w:cs="Arial"/>
          <w:sz w:val="22"/>
          <w:szCs w:val="22"/>
        </w:rPr>
        <w:t xml:space="preserve">bez zgody Zamawiającego wyrażonej w formie pisemnej pod rygorem nieważności </w:t>
      </w:r>
      <w:r w:rsidRPr="00E73C4E">
        <w:rPr>
          <w:rFonts w:ascii="Arial" w:hAnsi="Arial" w:cs="Arial"/>
          <w:sz w:val="22"/>
          <w:szCs w:val="22"/>
        </w:rPr>
        <w:t xml:space="preserve">(art. 509  </w:t>
      </w:r>
      <w:r w:rsidR="00D5239C" w:rsidRPr="00E73C4E">
        <w:rPr>
          <w:rFonts w:ascii="Arial" w:hAnsi="Arial" w:cs="Arial"/>
          <w:sz w:val="22"/>
          <w:szCs w:val="22"/>
        </w:rPr>
        <w:t>oraz 519</w:t>
      </w:r>
      <w:r w:rsidRPr="00E73C4E">
        <w:rPr>
          <w:rFonts w:ascii="Arial" w:hAnsi="Arial" w:cs="Arial"/>
          <w:sz w:val="22"/>
          <w:szCs w:val="22"/>
        </w:rPr>
        <w:t xml:space="preserve"> </w:t>
      </w:r>
      <w:r w:rsidR="00342963" w:rsidRPr="00E73C4E">
        <w:rPr>
          <w:rFonts w:ascii="Arial" w:hAnsi="Arial" w:cs="Arial"/>
          <w:sz w:val="22"/>
          <w:szCs w:val="22"/>
        </w:rPr>
        <w:t>K</w:t>
      </w:r>
      <w:r w:rsidRPr="00E73C4E">
        <w:rPr>
          <w:rFonts w:ascii="Arial" w:hAnsi="Arial" w:cs="Arial"/>
          <w:sz w:val="22"/>
          <w:szCs w:val="22"/>
        </w:rPr>
        <w:t>odeksu cywilnego)</w:t>
      </w:r>
      <w:r w:rsidR="005A11C5" w:rsidRPr="00E73C4E">
        <w:rPr>
          <w:rFonts w:ascii="Arial" w:hAnsi="Arial" w:cs="Arial"/>
          <w:sz w:val="22"/>
          <w:szCs w:val="22"/>
        </w:rPr>
        <w:t>,</w:t>
      </w:r>
      <w:r w:rsidRPr="00E73C4E">
        <w:rPr>
          <w:rFonts w:ascii="Arial" w:hAnsi="Arial" w:cs="Arial"/>
          <w:sz w:val="22"/>
          <w:szCs w:val="22"/>
        </w:rPr>
        <w:t xml:space="preserve"> ani </w:t>
      </w:r>
      <w:r w:rsidR="005A11C5" w:rsidRPr="00E73C4E">
        <w:rPr>
          <w:rFonts w:ascii="Arial" w:hAnsi="Arial" w:cs="Arial"/>
          <w:sz w:val="22"/>
          <w:szCs w:val="22"/>
        </w:rPr>
        <w:t>nie mogą być przedstawia</w:t>
      </w:r>
      <w:r w:rsidR="00342963" w:rsidRPr="00E73C4E">
        <w:rPr>
          <w:rFonts w:ascii="Arial" w:hAnsi="Arial" w:cs="Arial"/>
          <w:sz w:val="22"/>
          <w:szCs w:val="22"/>
        </w:rPr>
        <w:t xml:space="preserve">ne do potrącenia ustawowego </w:t>
      </w:r>
      <w:r w:rsidR="00070E6B" w:rsidRPr="00E73C4E">
        <w:rPr>
          <w:rFonts w:ascii="Arial" w:hAnsi="Arial" w:cs="Arial"/>
          <w:sz w:val="22"/>
          <w:szCs w:val="22"/>
        </w:rPr>
        <w:t xml:space="preserve">(art. 498 </w:t>
      </w:r>
      <w:r w:rsidR="00342963" w:rsidRPr="00E73C4E">
        <w:rPr>
          <w:rFonts w:ascii="Arial" w:hAnsi="Arial" w:cs="Arial"/>
          <w:sz w:val="22"/>
          <w:szCs w:val="22"/>
        </w:rPr>
        <w:t xml:space="preserve">Kodeksu </w:t>
      </w:r>
      <w:r w:rsidR="00070E6B" w:rsidRPr="00E73C4E">
        <w:rPr>
          <w:rFonts w:ascii="Arial" w:hAnsi="Arial" w:cs="Arial"/>
          <w:sz w:val="22"/>
          <w:szCs w:val="22"/>
        </w:rPr>
        <w:t>c</w:t>
      </w:r>
      <w:r w:rsidR="00342963" w:rsidRPr="00E73C4E">
        <w:rPr>
          <w:rFonts w:ascii="Arial" w:hAnsi="Arial" w:cs="Arial"/>
          <w:sz w:val="22"/>
          <w:szCs w:val="22"/>
        </w:rPr>
        <w:t>ywilnego</w:t>
      </w:r>
      <w:r w:rsidR="00CB4F16" w:rsidRPr="00E73C4E">
        <w:rPr>
          <w:rFonts w:ascii="Arial" w:hAnsi="Arial" w:cs="Arial"/>
          <w:sz w:val="22"/>
          <w:szCs w:val="22"/>
        </w:rPr>
        <w:t>)</w:t>
      </w:r>
      <w:r w:rsidR="00342963" w:rsidRPr="00E73C4E">
        <w:rPr>
          <w:rFonts w:ascii="Arial" w:hAnsi="Arial" w:cs="Arial"/>
          <w:sz w:val="22"/>
          <w:szCs w:val="22"/>
        </w:rPr>
        <w:t xml:space="preserve"> z wierzytelnościami Zamawiającego.</w:t>
      </w:r>
    </w:p>
    <w:p w14:paraId="47E8B6A0" w14:textId="77777777" w:rsidR="00670C83" w:rsidRPr="00E73C4E" w:rsidRDefault="00670C83" w:rsidP="00670C83">
      <w:pPr>
        <w:pStyle w:val="Tekstkomentarza"/>
        <w:spacing w:line="360" w:lineRule="auto"/>
        <w:ind w:left="-284"/>
        <w:rPr>
          <w:rFonts w:ascii="Arial" w:hAnsi="Arial" w:cs="Arial"/>
          <w:sz w:val="22"/>
          <w:szCs w:val="22"/>
        </w:rPr>
      </w:pPr>
    </w:p>
    <w:p w14:paraId="512D0368" w14:textId="77777777" w:rsidR="0051564D" w:rsidRPr="00F039E2" w:rsidRDefault="00114706" w:rsidP="00670C83">
      <w:pPr>
        <w:pStyle w:val="Nagwek1"/>
        <w:spacing w:after="0"/>
        <w:rPr>
          <w:rFonts w:cs="Arial"/>
          <w:sz w:val="22"/>
          <w:szCs w:val="22"/>
          <w:highlight w:val="yellow"/>
        </w:rPr>
      </w:pPr>
      <w:r w:rsidRPr="00F039E2">
        <w:rPr>
          <w:rFonts w:cs="Arial"/>
          <w:sz w:val="22"/>
          <w:szCs w:val="22"/>
        </w:rPr>
        <w:t>§ 2</w:t>
      </w:r>
      <w:r w:rsidR="00FD6CD1" w:rsidRPr="00F039E2">
        <w:rPr>
          <w:rFonts w:cs="Arial"/>
          <w:sz w:val="22"/>
          <w:szCs w:val="22"/>
        </w:rPr>
        <w:t>0</w:t>
      </w:r>
    </w:p>
    <w:p w14:paraId="512D0369" w14:textId="77777777" w:rsidR="0051564D" w:rsidRPr="00F039E2" w:rsidRDefault="0051564D" w:rsidP="00670C83">
      <w:pPr>
        <w:pStyle w:val="Nagwek1"/>
        <w:spacing w:after="0"/>
        <w:rPr>
          <w:rFonts w:cs="Arial"/>
          <w:sz w:val="22"/>
          <w:szCs w:val="22"/>
        </w:rPr>
      </w:pPr>
      <w:r w:rsidRPr="00F039E2">
        <w:rPr>
          <w:rFonts w:cs="Arial"/>
          <w:sz w:val="22"/>
          <w:szCs w:val="22"/>
        </w:rPr>
        <w:t>Odstąpienie od Umowy</w:t>
      </w:r>
    </w:p>
    <w:p w14:paraId="512D036A" w14:textId="77777777" w:rsidR="00C11643" w:rsidRPr="00E73C4E" w:rsidRDefault="00D1324A"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rPr>
        <w:t>Zamawiającemu i Wykonawcy przysługuje prawo odstąpienia od Umowy w przypadkach przewidzianych w Kodeksie cywilnym, z zastrzeżeniem ust. 2</w:t>
      </w:r>
      <w:r w:rsidR="000B75D4" w:rsidRPr="00E73C4E">
        <w:rPr>
          <w:rFonts w:ascii="Arial" w:hAnsi="Arial" w:cs="Arial"/>
          <w:sz w:val="22"/>
          <w:szCs w:val="22"/>
        </w:rPr>
        <w:t xml:space="preserve"> i 4</w:t>
      </w:r>
      <w:r w:rsidRPr="00E73C4E">
        <w:rPr>
          <w:rFonts w:ascii="Arial" w:hAnsi="Arial" w:cs="Arial"/>
          <w:sz w:val="22"/>
          <w:szCs w:val="22"/>
        </w:rPr>
        <w:t>.</w:t>
      </w:r>
    </w:p>
    <w:p w14:paraId="512D036B" w14:textId="77777777" w:rsidR="00D1324A" w:rsidRPr="00E73C4E" w:rsidRDefault="00D1324A"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rPr>
        <w:t>Zamaw</w:t>
      </w:r>
      <w:r w:rsidRPr="00E73C4E">
        <w:rPr>
          <w:rFonts w:ascii="Arial" w:hAnsi="Arial" w:cs="Arial"/>
          <w:sz w:val="22"/>
          <w:szCs w:val="22"/>
          <w:lang w:eastAsia="ar-SA"/>
        </w:rPr>
        <w:t>ia</w:t>
      </w:r>
      <w:r w:rsidRPr="00E73C4E">
        <w:rPr>
          <w:rFonts w:ascii="Arial" w:hAnsi="Arial" w:cs="Arial"/>
          <w:sz w:val="22"/>
          <w:szCs w:val="22"/>
        </w:rPr>
        <w:t>jącemu przysługuje prawo odstąpienia od Umowy w całości lub części, według swego wyboru, w następujących przypadkach i terminach:</w:t>
      </w:r>
    </w:p>
    <w:p w14:paraId="512D036C" w14:textId="4392E505" w:rsidR="00E849B0" w:rsidRPr="00E73C4E" w:rsidRDefault="00E849B0"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lastRenderedPageBreak/>
        <w:t xml:space="preserve">Wykonawca pozostaje w zwłoce z realizacją Zamówienia, względem terminu określonego w </w:t>
      </w:r>
      <w:r w:rsidRPr="00F039E2">
        <w:rPr>
          <w:rFonts w:ascii="Arial" w:hAnsi="Arial" w:cs="Arial"/>
          <w:sz w:val="22"/>
          <w:szCs w:val="22"/>
        </w:rPr>
        <w:t>§2 ust. 2 Umowy</w:t>
      </w:r>
      <w:r w:rsidRPr="001A1F9D">
        <w:rPr>
          <w:rFonts w:ascii="Arial" w:hAnsi="Arial" w:cs="Arial"/>
          <w:sz w:val="22"/>
          <w:szCs w:val="22"/>
        </w:rPr>
        <w:t xml:space="preserve">, o więcej niż </w:t>
      </w:r>
      <w:r w:rsidR="00C7432F" w:rsidRPr="001A1F9D">
        <w:rPr>
          <w:rFonts w:ascii="Arial" w:hAnsi="Arial" w:cs="Arial"/>
          <w:sz w:val="22"/>
          <w:szCs w:val="22"/>
        </w:rPr>
        <w:t>30 dni</w:t>
      </w:r>
      <w:r w:rsidRPr="001A1F9D">
        <w:rPr>
          <w:rFonts w:ascii="Arial" w:hAnsi="Arial" w:cs="Arial"/>
          <w:sz w:val="22"/>
          <w:szCs w:val="22"/>
        </w:rPr>
        <w:t>. Prawo do odstąpienia od Umowy przysługuje Zamawiając</w:t>
      </w:r>
      <w:r w:rsidRPr="00E73C4E">
        <w:rPr>
          <w:rFonts w:ascii="Arial" w:hAnsi="Arial" w:cs="Arial"/>
          <w:sz w:val="22"/>
          <w:szCs w:val="22"/>
        </w:rPr>
        <w:t xml:space="preserve">emu w terminie </w:t>
      </w:r>
      <w:r w:rsidR="00DB0A3F">
        <w:rPr>
          <w:rFonts w:ascii="Arial" w:hAnsi="Arial" w:cs="Arial"/>
          <w:sz w:val="22"/>
          <w:szCs w:val="22"/>
        </w:rPr>
        <w:t>30</w:t>
      </w:r>
      <w:r w:rsidR="00DB0A3F" w:rsidRPr="00E73C4E">
        <w:rPr>
          <w:rFonts w:ascii="Arial" w:hAnsi="Arial" w:cs="Arial"/>
          <w:sz w:val="22"/>
          <w:szCs w:val="22"/>
        </w:rPr>
        <w:t xml:space="preserve"> </w:t>
      </w:r>
      <w:r w:rsidR="00513D66" w:rsidRPr="00E73C4E">
        <w:rPr>
          <w:rFonts w:ascii="Arial" w:hAnsi="Arial" w:cs="Arial"/>
          <w:sz w:val="22"/>
          <w:szCs w:val="22"/>
        </w:rPr>
        <w:t>dni od zaistnienia okoliczności</w:t>
      </w:r>
      <w:r w:rsidR="00DB0A3F">
        <w:rPr>
          <w:rFonts w:ascii="Arial" w:hAnsi="Arial" w:cs="Arial"/>
          <w:sz w:val="22"/>
          <w:szCs w:val="22"/>
        </w:rPr>
        <w:t>,</w:t>
      </w:r>
      <w:r w:rsidR="00513D66" w:rsidRPr="00E73C4E">
        <w:rPr>
          <w:rFonts w:ascii="Arial" w:hAnsi="Arial" w:cs="Arial"/>
          <w:sz w:val="22"/>
          <w:szCs w:val="22"/>
        </w:rPr>
        <w:t xml:space="preserve"> o </w:t>
      </w:r>
      <w:r w:rsidR="000809EE" w:rsidRPr="00E73C4E">
        <w:rPr>
          <w:rFonts w:ascii="Arial" w:hAnsi="Arial" w:cs="Arial"/>
          <w:sz w:val="22"/>
          <w:szCs w:val="22"/>
        </w:rPr>
        <w:t>której mowa w zdaniu poprzednim,</w:t>
      </w:r>
    </w:p>
    <w:p w14:paraId="512D036D" w14:textId="00EF1FF8" w:rsidR="00E849B0" w:rsidRPr="00E73C4E" w:rsidRDefault="00E849B0"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Wykonawca pozostaje w zwłoce z realizacją danego Etapu Umowy, względem terminów określonych w </w:t>
      </w:r>
      <w:r w:rsidRPr="00F039E2">
        <w:rPr>
          <w:rFonts w:ascii="Arial" w:hAnsi="Arial" w:cs="Arial"/>
          <w:sz w:val="22"/>
          <w:szCs w:val="22"/>
        </w:rPr>
        <w:t>§2 ust. 2 Umowy</w:t>
      </w:r>
      <w:r w:rsidRPr="001A1F9D">
        <w:rPr>
          <w:rFonts w:ascii="Arial" w:hAnsi="Arial" w:cs="Arial"/>
          <w:sz w:val="22"/>
          <w:szCs w:val="22"/>
        </w:rPr>
        <w:t>, o</w:t>
      </w:r>
      <w:r w:rsidRPr="00E73C4E">
        <w:rPr>
          <w:rFonts w:ascii="Arial" w:hAnsi="Arial" w:cs="Arial"/>
          <w:sz w:val="22"/>
          <w:szCs w:val="22"/>
        </w:rPr>
        <w:t xml:space="preserve"> więcej niż </w:t>
      </w:r>
      <w:r w:rsidR="00C7432F" w:rsidRPr="00E73C4E">
        <w:rPr>
          <w:rFonts w:ascii="Arial" w:hAnsi="Arial" w:cs="Arial"/>
          <w:sz w:val="22"/>
          <w:szCs w:val="22"/>
        </w:rPr>
        <w:t>30 dni</w:t>
      </w:r>
      <w:r w:rsidRPr="00E73C4E">
        <w:rPr>
          <w:rFonts w:ascii="Arial" w:hAnsi="Arial" w:cs="Arial"/>
          <w:sz w:val="22"/>
          <w:szCs w:val="22"/>
        </w:rPr>
        <w:t xml:space="preserve">. Prawo do odstąpienia od Umowy przysługuje Zamawiającemu w terminie w terminie </w:t>
      </w:r>
      <w:r w:rsidR="00DB0A3F">
        <w:rPr>
          <w:rFonts w:ascii="Arial" w:hAnsi="Arial" w:cs="Arial"/>
          <w:sz w:val="22"/>
          <w:szCs w:val="22"/>
        </w:rPr>
        <w:t>30</w:t>
      </w:r>
      <w:r w:rsidR="00DB0A3F" w:rsidRPr="00E73C4E">
        <w:rPr>
          <w:rFonts w:ascii="Arial" w:hAnsi="Arial" w:cs="Arial"/>
          <w:sz w:val="22"/>
          <w:szCs w:val="22"/>
        </w:rPr>
        <w:t xml:space="preserve"> </w:t>
      </w:r>
      <w:r w:rsidRPr="00E73C4E">
        <w:rPr>
          <w:rFonts w:ascii="Arial" w:hAnsi="Arial" w:cs="Arial"/>
          <w:sz w:val="22"/>
          <w:szCs w:val="22"/>
        </w:rPr>
        <w:t xml:space="preserve">dni od </w:t>
      </w:r>
      <w:r w:rsidR="00513D66" w:rsidRPr="00E73C4E">
        <w:rPr>
          <w:rFonts w:ascii="Arial" w:hAnsi="Arial" w:cs="Arial"/>
          <w:sz w:val="22"/>
          <w:szCs w:val="22"/>
        </w:rPr>
        <w:t>zaistnienia okoliczności</w:t>
      </w:r>
      <w:r w:rsidR="00DB0A3F">
        <w:rPr>
          <w:rFonts w:ascii="Arial" w:hAnsi="Arial" w:cs="Arial"/>
          <w:sz w:val="22"/>
          <w:szCs w:val="22"/>
        </w:rPr>
        <w:t>,</w:t>
      </w:r>
      <w:r w:rsidR="00513D66" w:rsidRPr="00E73C4E">
        <w:rPr>
          <w:rFonts w:ascii="Arial" w:hAnsi="Arial" w:cs="Arial"/>
          <w:sz w:val="22"/>
          <w:szCs w:val="22"/>
        </w:rPr>
        <w:t xml:space="preserve"> o </w:t>
      </w:r>
      <w:r w:rsidR="000809EE" w:rsidRPr="00E73C4E">
        <w:rPr>
          <w:rFonts w:ascii="Arial" w:hAnsi="Arial" w:cs="Arial"/>
          <w:sz w:val="22"/>
          <w:szCs w:val="22"/>
        </w:rPr>
        <w:t>której mowa w zdaniu poprzednim,</w:t>
      </w:r>
    </w:p>
    <w:p w14:paraId="512D036E" w14:textId="440F5A2A" w:rsidR="00E849B0" w:rsidRPr="00E73C4E" w:rsidRDefault="00E849B0"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Wykonawca wykonuje Umowę w sposób nienależyty albo sprzeczny z Umową, mimo wezwania Zamawiającego do zmiany sposobu wykonania i wyznaczenia mu w tym celu odpowiedniego, nie krótszego niż 3 dni, terminu. Prawo do odstąpienia od Umowy przysługuje Zamawiającemu w terminie </w:t>
      </w:r>
      <w:r w:rsidR="00DB0A3F">
        <w:rPr>
          <w:rFonts w:ascii="Arial" w:hAnsi="Arial" w:cs="Arial"/>
          <w:sz w:val="22"/>
          <w:szCs w:val="22"/>
        </w:rPr>
        <w:t>30</w:t>
      </w:r>
      <w:r w:rsidR="00DB0A3F" w:rsidRPr="00E73C4E">
        <w:rPr>
          <w:rFonts w:ascii="Arial" w:hAnsi="Arial" w:cs="Arial"/>
          <w:sz w:val="22"/>
          <w:szCs w:val="22"/>
        </w:rPr>
        <w:t xml:space="preserve"> </w:t>
      </w:r>
      <w:r w:rsidRPr="00E73C4E">
        <w:rPr>
          <w:rFonts w:ascii="Arial" w:hAnsi="Arial" w:cs="Arial"/>
          <w:sz w:val="22"/>
          <w:szCs w:val="22"/>
        </w:rPr>
        <w:t>dni od bezskutecznego upływu wyznaczonego terminu na zmianę sposobu wykonywania Umowy,</w:t>
      </w:r>
    </w:p>
    <w:p w14:paraId="512D036F" w14:textId="6D29F901" w:rsidR="00E849B0" w:rsidRPr="00E73C4E" w:rsidRDefault="00E849B0"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t>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 PFU</w:t>
      </w:r>
      <w:r w:rsidR="009435DD" w:rsidRPr="00E73C4E">
        <w:rPr>
          <w:rFonts w:ascii="Arial" w:hAnsi="Arial" w:cs="Arial"/>
          <w:sz w:val="22"/>
          <w:szCs w:val="22"/>
        </w:rPr>
        <w:t>, mimo wezwania Zamawiającego do zmiany sposobu wykonania i wyznaczenia mu w tym celu odpowiedniego, nie krótszego niż 3 dni, terminu.</w:t>
      </w:r>
      <w:r w:rsidRPr="00E73C4E">
        <w:rPr>
          <w:rFonts w:ascii="Arial" w:hAnsi="Arial" w:cs="Arial"/>
          <w:sz w:val="22"/>
          <w:szCs w:val="22"/>
        </w:rPr>
        <w:t xml:space="preserve"> Zamawiający ma prawo do odstąpienia od Umowy w terminie </w:t>
      </w:r>
      <w:r w:rsidR="00DB0A3F">
        <w:rPr>
          <w:rFonts w:ascii="Arial" w:hAnsi="Arial" w:cs="Arial"/>
          <w:sz w:val="22"/>
          <w:szCs w:val="22"/>
        </w:rPr>
        <w:t>30</w:t>
      </w:r>
      <w:r w:rsidR="00DB0A3F" w:rsidRPr="00E73C4E">
        <w:rPr>
          <w:rFonts w:ascii="Arial" w:hAnsi="Arial" w:cs="Arial"/>
          <w:sz w:val="22"/>
          <w:szCs w:val="22"/>
        </w:rPr>
        <w:t xml:space="preserve"> </w:t>
      </w:r>
      <w:r w:rsidRPr="00E73C4E">
        <w:rPr>
          <w:rFonts w:ascii="Arial" w:hAnsi="Arial" w:cs="Arial"/>
          <w:sz w:val="22"/>
          <w:szCs w:val="22"/>
        </w:rPr>
        <w:t xml:space="preserve">dni </w:t>
      </w:r>
      <w:r w:rsidR="009435DD" w:rsidRPr="00E73C4E">
        <w:rPr>
          <w:rFonts w:ascii="Arial" w:hAnsi="Arial" w:cs="Arial"/>
          <w:sz w:val="22"/>
          <w:szCs w:val="22"/>
        </w:rPr>
        <w:t>od bezskutecznego upływu wyznaczonego terminu na zmianę sposobu wykonywania Umowy,</w:t>
      </w:r>
    </w:p>
    <w:p w14:paraId="512D0370" w14:textId="531F6549" w:rsidR="00E849B0" w:rsidRPr="00E73C4E" w:rsidRDefault="00E849B0"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wystąpi istotna zmiana okoliczności, powodująca, że wykonanie Umowy nie leży w interesie </w:t>
      </w:r>
      <w:r w:rsidR="002951B0" w:rsidRPr="00E73C4E">
        <w:rPr>
          <w:rFonts w:ascii="Arial" w:hAnsi="Arial" w:cs="Arial"/>
          <w:sz w:val="22"/>
          <w:szCs w:val="22"/>
        </w:rPr>
        <w:t xml:space="preserve">Zamawiającego, </w:t>
      </w:r>
      <w:r w:rsidRPr="00E73C4E">
        <w:rPr>
          <w:rFonts w:ascii="Arial" w:hAnsi="Arial" w:cs="Arial"/>
          <w:sz w:val="22"/>
          <w:szCs w:val="22"/>
        </w:rPr>
        <w:t>czego nie można było przewidzieć w chwili</w:t>
      </w:r>
      <w:r w:rsidR="002951B0" w:rsidRPr="00E73C4E">
        <w:rPr>
          <w:rFonts w:ascii="Arial" w:hAnsi="Arial" w:cs="Arial"/>
          <w:sz w:val="22"/>
          <w:szCs w:val="22"/>
        </w:rPr>
        <w:t xml:space="preserve"> jej</w:t>
      </w:r>
      <w:r w:rsidRPr="00E73C4E">
        <w:rPr>
          <w:rFonts w:ascii="Arial" w:hAnsi="Arial" w:cs="Arial"/>
          <w:sz w:val="22"/>
          <w:szCs w:val="22"/>
        </w:rPr>
        <w:t xml:space="preserve"> zawarcia</w:t>
      </w:r>
      <w:r w:rsidR="002951B0" w:rsidRPr="00E73C4E">
        <w:rPr>
          <w:rFonts w:ascii="Arial" w:hAnsi="Arial" w:cs="Arial"/>
          <w:sz w:val="22"/>
          <w:szCs w:val="22"/>
        </w:rPr>
        <w:t>.</w:t>
      </w:r>
      <w:r w:rsidRPr="00E73C4E">
        <w:rPr>
          <w:rFonts w:ascii="Arial" w:hAnsi="Arial" w:cs="Arial"/>
          <w:sz w:val="22"/>
          <w:szCs w:val="22"/>
        </w:rPr>
        <w:t xml:space="preserve"> </w:t>
      </w:r>
      <w:r w:rsidR="002951B0" w:rsidRPr="00E73C4E">
        <w:rPr>
          <w:rFonts w:ascii="Arial" w:hAnsi="Arial" w:cs="Arial"/>
          <w:sz w:val="22"/>
          <w:szCs w:val="22"/>
        </w:rPr>
        <w:t xml:space="preserve"> Zamawiający może odstąpić od Umowy </w:t>
      </w:r>
      <w:r w:rsidRPr="00E73C4E">
        <w:rPr>
          <w:rFonts w:ascii="Arial" w:hAnsi="Arial" w:cs="Arial"/>
          <w:sz w:val="22"/>
          <w:szCs w:val="22"/>
        </w:rPr>
        <w:t>w terminie</w:t>
      </w:r>
      <w:r w:rsidR="002951B0" w:rsidRPr="00E73C4E">
        <w:rPr>
          <w:rFonts w:ascii="Arial" w:hAnsi="Arial" w:cs="Arial"/>
          <w:sz w:val="22"/>
          <w:szCs w:val="22"/>
        </w:rPr>
        <w:t xml:space="preserve"> </w:t>
      </w:r>
      <w:r w:rsidR="00DB0A3F">
        <w:rPr>
          <w:rFonts w:ascii="Arial" w:hAnsi="Arial" w:cs="Arial"/>
          <w:sz w:val="22"/>
          <w:szCs w:val="22"/>
        </w:rPr>
        <w:t>30</w:t>
      </w:r>
      <w:r w:rsidR="00DB0A3F" w:rsidRPr="00E73C4E">
        <w:rPr>
          <w:rFonts w:ascii="Arial" w:hAnsi="Arial" w:cs="Arial"/>
          <w:sz w:val="22"/>
          <w:szCs w:val="22"/>
        </w:rPr>
        <w:t xml:space="preserve"> </w:t>
      </w:r>
      <w:r w:rsidRPr="00E73C4E">
        <w:rPr>
          <w:rFonts w:ascii="Arial" w:hAnsi="Arial" w:cs="Arial"/>
          <w:sz w:val="22"/>
          <w:szCs w:val="22"/>
        </w:rPr>
        <w:t>dni od dnia powzięcia wiadomości o tych okolicznościa</w:t>
      </w:r>
      <w:r w:rsidR="003421AE" w:rsidRPr="00E73C4E">
        <w:rPr>
          <w:rFonts w:ascii="Arial" w:hAnsi="Arial" w:cs="Arial"/>
          <w:sz w:val="22"/>
          <w:szCs w:val="22"/>
        </w:rPr>
        <w:t>ch,</w:t>
      </w:r>
    </w:p>
    <w:p w14:paraId="512D0371" w14:textId="77777777" w:rsidR="00E849B0" w:rsidRPr="00E73C4E" w:rsidRDefault="005319D9"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ze skutkiem natychmiastowym, gdy </w:t>
      </w:r>
      <w:r w:rsidR="00E849B0" w:rsidRPr="00E73C4E">
        <w:rPr>
          <w:rFonts w:ascii="Arial" w:hAnsi="Arial" w:cs="Arial"/>
          <w:sz w:val="22"/>
          <w:szCs w:val="22"/>
        </w:rPr>
        <w:t xml:space="preserve">Wykonawca nie zapewni zabezpieczenia należytego wykonania Umowy zgodnie z postanowieniami </w:t>
      </w:r>
      <w:r w:rsidR="00E849B0" w:rsidRPr="00F039E2">
        <w:rPr>
          <w:rFonts w:ascii="Arial" w:hAnsi="Arial" w:cs="Arial"/>
          <w:sz w:val="22"/>
          <w:szCs w:val="22"/>
        </w:rPr>
        <w:t>§ 1</w:t>
      </w:r>
      <w:r w:rsidR="003421AE" w:rsidRPr="00F039E2">
        <w:rPr>
          <w:rFonts w:ascii="Arial" w:hAnsi="Arial" w:cs="Arial"/>
          <w:sz w:val="22"/>
          <w:szCs w:val="22"/>
        </w:rPr>
        <w:t>5</w:t>
      </w:r>
      <w:r w:rsidR="00E849B0" w:rsidRPr="00F039E2">
        <w:rPr>
          <w:rFonts w:ascii="Arial" w:hAnsi="Arial" w:cs="Arial"/>
          <w:sz w:val="22"/>
          <w:szCs w:val="22"/>
        </w:rPr>
        <w:t xml:space="preserve"> ust. 2 Umowy</w:t>
      </w:r>
      <w:r w:rsidR="00E849B0" w:rsidRPr="001A1F9D">
        <w:rPr>
          <w:rFonts w:ascii="Arial" w:hAnsi="Arial" w:cs="Arial"/>
          <w:sz w:val="22"/>
          <w:szCs w:val="22"/>
        </w:rPr>
        <w:t xml:space="preserve"> lub gdy niemożliwe okaże się skorzystanie przez Zamawiającego z uprawnień uregulowanych w </w:t>
      </w:r>
      <w:r w:rsidR="00E849B0" w:rsidRPr="00F039E2">
        <w:rPr>
          <w:rFonts w:ascii="Arial" w:hAnsi="Arial" w:cs="Arial"/>
          <w:sz w:val="22"/>
          <w:szCs w:val="22"/>
        </w:rPr>
        <w:t>§ 1</w:t>
      </w:r>
      <w:r w:rsidR="003421AE" w:rsidRPr="00F039E2">
        <w:rPr>
          <w:rFonts w:ascii="Arial" w:hAnsi="Arial" w:cs="Arial"/>
          <w:sz w:val="22"/>
          <w:szCs w:val="22"/>
        </w:rPr>
        <w:t>5</w:t>
      </w:r>
      <w:r w:rsidR="00E849B0" w:rsidRPr="00F039E2">
        <w:rPr>
          <w:rFonts w:ascii="Arial" w:hAnsi="Arial" w:cs="Arial"/>
          <w:sz w:val="22"/>
          <w:szCs w:val="22"/>
        </w:rPr>
        <w:t xml:space="preserve"> ust. </w:t>
      </w:r>
      <w:r w:rsidR="00F75835" w:rsidRPr="00F039E2">
        <w:rPr>
          <w:rFonts w:ascii="Arial" w:hAnsi="Arial" w:cs="Arial"/>
          <w:sz w:val="22"/>
          <w:szCs w:val="22"/>
        </w:rPr>
        <w:t xml:space="preserve">3 </w:t>
      </w:r>
      <w:r w:rsidR="00E849B0" w:rsidRPr="001A1F9D">
        <w:rPr>
          <w:rFonts w:ascii="Arial" w:hAnsi="Arial" w:cs="Arial"/>
          <w:sz w:val="22"/>
          <w:szCs w:val="22"/>
        </w:rPr>
        <w:t xml:space="preserve"> Umowy -  Zamawiający ma prawo do odstąpienia od Umowy w terminie </w:t>
      </w:r>
      <w:r w:rsidR="00711F80" w:rsidRPr="001A1F9D">
        <w:rPr>
          <w:rFonts w:ascii="Arial" w:hAnsi="Arial" w:cs="Arial"/>
          <w:sz w:val="22"/>
          <w:szCs w:val="22"/>
        </w:rPr>
        <w:t>9</w:t>
      </w:r>
      <w:r w:rsidR="00E849B0" w:rsidRPr="001A1F9D">
        <w:rPr>
          <w:rFonts w:ascii="Arial" w:hAnsi="Arial" w:cs="Arial"/>
          <w:sz w:val="22"/>
          <w:szCs w:val="22"/>
        </w:rPr>
        <w:t>0 dni od chwili</w:t>
      </w:r>
      <w:r w:rsidR="00E849B0" w:rsidRPr="00E73C4E">
        <w:rPr>
          <w:rFonts w:ascii="Arial" w:hAnsi="Arial" w:cs="Arial"/>
          <w:sz w:val="22"/>
          <w:szCs w:val="22"/>
        </w:rPr>
        <w:t xml:space="preserve"> niezapewnienia ważnego i wykonalnego zabezpieczenia należytego wykonania Umowy,</w:t>
      </w:r>
    </w:p>
    <w:p w14:paraId="512D0372" w14:textId="18546F25" w:rsidR="00E849B0" w:rsidRPr="00E73C4E" w:rsidRDefault="00E849B0"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Wykonawca nie zapewnił ubezpieczenia w terminie i na warunkach określonych w </w:t>
      </w:r>
      <w:r w:rsidR="003421AE" w:rsidRPr="00F039E2">
        <w:rPr>
          <w:rFonts w:ascii="Arial" w:hAnsi="Arial" w:cs="Arial"/>
          <w:sz w:val="22"/>
          <w:szCs w:val="22"/>
        </w:rPr>
        <w:t>§ 14</w:t>
      </w:r>
      <w:r w:rsidRPr="00983471">
        <w:rPr>
          <w:rFonts w:ascii="Arial" w:hAnsi="Arial" w:cs="Arial"/>
          <w:sz w:val="22"/>
          <w:szCs w:val="22"/>
        </w:rPr>
        <w:t xml:space="preserve"> U</w:t>
      </w:r>
      <w:r w:rsidRPr="00E73C4E">
        <w:rPr>
          <w:rFonts w:ascii="Arial" w:hAnsi="Arial" w:cs="Arial"/>
          <w:sz w:val="22"/>
          <w:szCs w:val="22"/>
        </w:rPr>
        <w:t xml:space="preserve">mowy – Zamawiający ma prawo do odstąpienia od Umowy w terminie </w:t>
      </w:r>
      <w:r w:rsidR="00DB0A3F">
        <w:rPr>
          <w:rFonts w:ascii="Arial" w:hAnsi="Arial" w:cs="Arial"/>
          <w:sz w:val="22"/>
          <w:szCs w:val="22"/>
        </w:rPr>
        <w:t>30</w:t>
      </w:r>
      <w:r w:rsidR="00DB0A3F" w:rsidRPr="00E73C4E">
        <w:rPr>
          <w:rFonts w:ascii="Arial" w:hAnsi="Arial" w:cs="Arial"/>
          <w:sz w:val="22"/>
          <w:szCs w:val="22"/>
        </w:rPr>
        <w:t xml:space="preserve"> </w:t>
      </w:r>
      <w:r w:rsidRPr="00E73C4E">
        <w:rPr>
          <w:rFonts w:ascii="Arial" w:hAnsi="Arial" w:cs="Arial"/>
          <w:sz w:val="22"/>
          <w:szCs w:val="22"/>
        </w:rPr>
        <w:t>dni od upływu terminu</w:t>
      </w:r>
      <w:r w:rsidR="00E22E14" w:rsidRPr="00E73C4E">
        <w:rPr>
          <w:rFonts w:ascii="Arial" w:hAnsi="Arial" w:cs="Arial"/>
          <w:sz w:val="22"/>
          <w:szCs w:val="22"/>
        </w:rPr>
        <w:t>,</w:t>
      </w:r>
      <w:r w:rsidRPr="00E73C4E">
        <w:rPr>
          <w:rFonts w:ascii="Arial" w:hAnsi="Arial" w:cs="Arial"/>
          <w:sz w:val="22"/>
          <w:szCs w:val="22"/>
        </w:rPr>
        <w:t xml:space="preserve"> w którym Wykonawca miał zapewnić ubezpieczenie. </w:t>
      </w:r>
    </w:p>
    <w:p w14:paraId="512D0373" w14:textId="52D79D2D" w:rsidR="00E849B0" w:rsidRPr="00E73C4E" w:rsidRDefault="00E849B0" w:rsidP="009F2CAC">
      <w:pPr>
        <w:pStyle w:val="Tekstpodstawowywcity"/>
        <w:numPr>
          <w:ilvl w:val="1"/>
          <w:numId w:val="36"/>
        </w:numPr>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Wykonawca powierzył wykonywanie Robót lub innych czynności objętych przedmiotem Umowy </w:t>
      </w:r>
      <w:r w:rsidR="00DB0A3F">
        <w:rPr>
          <w:rFonts w:ascii="Arial" w:hAnsi="Arial" w:cs="Arial"/>
          <w:sz w:val="22"/>
          <w:szCs w:val="22"/>
        </w:rPr>
        <w:t>P</w:t>
      </w:r>
      <w:r w:rsidRPr="00E73C4E">
        <w:rPr>
          <w:rFonts w:ascii="Arial" w:hAnsi="Arial" w:cs="Arial"/>
          <w:sz w:val="22"/>
          <w:szCs w:val="22"/>
        </w:rPr>
        <w:t xml:space="preserve">odwykonawcom z naruszeniem postanowień Umowy. Zamawiający ma prawo do odstąpienia od Umowy w terminie </w:t>
      </w:r>
      <w:r w:rsidR="00DB0A3F">
        <w:rPr>
          <w:rFonts w:ascii="Arial" w:hAnsi="Arial" w:cs="Arial"/>
          <w:sz w:val="22"/>
          <w:szCs w:val="22"/>
        </w:rPr>
        <w:t>30</w:t>
      </w:r>
      <w:r w:rsidR="00DB0A3F" w:rsidRPr="00E73C4E">
        <w:rPr>
          <w:rFonts w:ascii="Arial" w:hAnsi="Arial" w:cs="Arial"/>
          <w:sz w:val="22"/>
          <w:szCs w:val="22"/>
        </w:rPr>
        <w:t xml:space="preserve"> </w:t>
      </w:r>
      <w:r w:rsidRPr="00E73C4E">
        <w:rPr>
          <w:rFonts w:ascii="Arial" w:hAnsi="Arial" w:cs="Arial"/>
          <w:sz w:val="22"/>
          <w:szCs w:val="22"/>
        </w:rPr>
        <w:t>dni od dnia</w:t>
      </w:r>
      <w:r w:rsidR="00E22E14" w:rsidRPr="00E73C4E">
        <w:rPr>
          <w:rFonts w:ascii="Arial" w:hAnsi="Arial" w:cs="Arial"/>
          <w:sz w:val="22"/>
          <w:szCs w:val="22"/>
        </w:rPr>
        <w:t>,</w:t>
      </w:r>
      <w:r w:rsidRPr="00E73C4E">
        <w:rPr>
          <w:rFonts w:ascii="Arial" w:hAnsi="Arial" w:cs="Arial"/>
          <w:sz w:val="22"/>
          <w:szCs w:val="22"/>
        </w:rPr>
        <w:t xml:space="preserve"> w którym powziął informację o powierzeniu przez Wykonaw</w:t>
      </w:r>
      <w:r w:rsidR="003421AE" w:rsidRPr="00E73C4E">
        <w:rPr>
          <w:rFonts w:ascii="Arial" w:hAnsi="Arial" w:cs="Arial"/>
          <w:sz w:val="22"/>
          <w:szCs w:val="22"/>
        </w:rPr>
        <w:t>cę realizacji przedmiotu Umowy P</w:t>
      </w:r>
      <w:r w:rsidRPr="00E73C4E">
        <w:rPr>
          <w:rFonts w:ascii="Arial" w:hAnsi="Arial" w:cs="Arial"/>
          <w:sz w:val="22"/>
          <w:szCs w:val="22"/>
        </w:rPr>
        <w:t>odwykonawcom z naruszeniem postanowień Umowy.</w:t>
      </w:r>
    </w:p>
    <w:p w14:paraId="512D0374" w14:textId="77777777" w:rsidR="00E849B0" w:rsidRPr="00E73C4E" w:rsidRDefault="00E849B0"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lang w:eastAsia="ar-SA"/>
        </w:rPr>
        <w:t>W przypadku</w:t>
      </w:r>
      <w:r w:rsidRPr="00E73C4E">
        <w:rPr>
          <w:rFonts w:ascii="Arial" w:hAnsi="Arial" w:cs="Arial"/>
          <w:sz w:val="22"/>
          <w:szCs w:val="22"/>
        </w:rPr>
        <w:t xml:space="preserve"> odstąpienia od Umowy przez Zamawiającego na podstawie ust. 2, Wykonawca może żądać wyłącznie wynagrodzenia z tytułu wykonanej części Umowy.</w:t>
      </w:r>
    </w:p>
    <w:p w14:paraId="512D0375" w14:textId="2A2A855B" w:rsidR="0051564D" w:rsidRPr="00E73C4E" w:rsidRDefault="00E849B0"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rPr>
        <w:lastRenderedPageBreak/>
        <w:t xml:space="preserve">Poza innymi przypadkami określonymi w Kodeksie cywilnym, Wykonawca może odstąpić od Umowy w terminie </w:t>
      </w:r>
      <w:r w:rsidR="00947EC2" w:rsidRPr="00E73C4E">
        <w:rPr>
          <w:rFonts w:ascii="Arial" w:hAnsi="Arial" w:cs="Arial"/>
          <w:sz w:val="22"/>
          <w:szCs w:val="22"/>
        </w:rPr>
        <w:t>30</w:t>
      </w:r>
      <w:r w:rsidRPr="00E73C4E">
        <w:rPr>
          <w:rFonts w:ascii="Arial" w:hAnsi="Arial" w:cs="Arial"/>
          <w:sz w:val="22"/>
          <w:szCs w:val="22"/>
        </w:rPr>
        <w:t xml:space="preserve"> dni od zaistnienia zdarzenia opisanego poniżej, jeżeli:</w:t>
      </w:r>
    </w:p>
    <w:p w14:paraId="512D0376" w14:textId="6AD315E7" w:rsidR="00E849B0" w:rsidRPr="00E73C4E" w:rsidRDefault="00E849B0" w:rsidP="009F2CAC">
      <w:pPr>
        <w:pStyle w:val="Tekstpodstawowywcity"/>
        <w:numPr>
          <w:ilvl w:val="0"/>
          <w:numId w:val="44"/>
        </w:numPr>
        <w:tabs>
          <w:tab w:val="clear" w:pos="1440"/>
          <w:tab w:val="num" w:pos="1701"/>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Zamawiający pozostaje w zwłoce z przekazaniem Terenu Budowy co najmniej </w:t>
      </w:r>
      <w:r w:rsidR="00947EC2" w:rsidRPr="00E73C4E">
        <w:rPr>
          <w:rFonts w:ascii="Arial" w:hAnsi="Arial" w:cs="Arial"/>
          <w:sz w:val="22"/>
          <w:szCs w:val="22"/>
        </w:rPr>
        <w:t>14</w:t>
      </w:r>
      <w:r w:rsidRPr="00E73C4E">
        <w:rPr>
          <w:rFonts w:ascii="Arial" w:hAnsi="Arial" w:cs="Arial"/>
          <w:sz w:val="22"/>
          <w:szCs w:val="22"/>
        </w:rPr>
        <w:t xml:space="preserve"> dni, pomimo wcześniejszego wezwania do jego przekazania i upływu dodatkowego </w:t>
      </w:r>
      <w:r w:rsidR="00947EC2" w:rsidRPr="00E73C4E">
        <w:rPr>
          <w:rFonts w:ascii="Arial" w:hAnsi="Arial" w:cs="Arial"/>
          <w:sz w:val="22"/>
          <w:szCs w:val="22"/>
        </w:rPr>
        <w:t>14</w:t>
      </w:r>
      <w:r w:rsidRPr="00E73C4E">
        <w:rPr>
          <w:rFonts w:ascii="Arial" w:hAnsi="Arial" w:cs="Arial"/>
          <w:sz w:val="22"/>
          <w:szCs w:val="22"/>
        </w:rPr>
        <w:t>-dniowego terminu na jego przekazanie,</w:t>
      </w:r>
    </w:p>
    <w:p w14:paraId="512D0377" w14:textId="7C300707" w:rsidR="00E849B0" w:rsidRPr="00E73C4E" w:rsidRDefault="00E849B0" w:rsidP="009F2CAC">
      <w:pPr>
        <w:pStyle w:val="Tekstpodstawowywcity"/>
        <w:numPr>
          <w:ilvl w:val="0"/>
          <w:numId w:val="44"/>
        </w:numPr>
        <w:tabs>
          <w:tab w:val="clear" w:pos="1440"/>
          <w:tab w:val="num" w:pos="1701"/>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Zamawiający pozostaje w zwłoce z przekazaniem wymaganej dokumentacji, do której przekazania był zobowiązany, co najmniej </w:t>
      </w:r>
      <w:r w:rsidR="00947EC2" w:rsidRPr="00E73C4E">
        <w:rPr>
          <w:rFonts w:ascii="Arial" w:hAnsi="Arial" w:cs="Arial"/>
          <w:sz w:val="22"/>
          <w:szCs w:val="22"/>
        </w:rPr>
        <w:t>21</w:t>
      </w:r>
      <w:r w:rsidRPr="00E73C4E">
        <w:rPr>
          <w:rFonts w:ascii="Arial" w:hAnsi="Arial" w:cs="Arial"/>
          <w:sz w:val="22"/>
          <w:szCs w:val="22"/>
        </w:rPr>
        <w:t xml:space="preserve"> dni, pomimo wcześniejszego wezwania do przekazania i upływu dodatkowego </w:t>
      </w:r>
      <w:r w:rsidR="00947EC2" w:rsidRPr="00E73C4E">
        <w:rPr>
          <w:rFonts w:ascii="Arial" w:hAnsi="Arial" w:cs="Arial"/>
          <w:sz w:val="22"/>
          <w:szCs w:val="22"/>
        </w:rPr>
        <w:t>21</w:t>
      </w:r>
      <w:r w:rsidRPr="00E73C4E">
        <w:rPr>
          <w:rFonts w:ascii="Arial" w:hAnsi="Arial" w:cs="Arial"/>
          <w:sz w:val="22"/>
          <w:szCs w:val="22"/>
        </w:rPr>
        <w:t>-dniowego terminu na jej przekazanie,</w:t>
      </w:r>
    </w:p>
    <w:p w14:paraId="512D0379" w14:textId="5DB04CB1" w:rsidR="00E849B0" w:rsidRPr="00E73C4E" w:rsidRDefault="00E849B0" w:rsidP="009F2CAC">
      <w:pPr>
        <w:pStyle w:val="Tekstpodstawowywcity"/>
        <w:numPr>
          <w:ilvl w:val="0"/>
          <w:numId w:val="44"/>
        </w:numPr>
        <w:tabs>
          <w:tab w:val="clear" w:pos="1440"/>
          <w:tab w:val="num" w:pos="1701"/>
        </w:tabs>
        <w:suppressAutoHyphens w:val="0"/>
        <w:spacing w:line="360" w:lineRule="auto"/>
        <w:ind w:left="142" w:hanging="426"/>
        <w:rPr>
          <w:rFonts w:ascii="Arial" w:hAnsi="Arial" w:cs="Arial"/>
          <w:sz w:val="22"/>
          <w:szCs w:val="22"/>
        </w:rPr>
      </w:pPr>
      <w:r w:rsidRPr="00E73C4E">
        <w:rPr>
          <w:rFonts w:ascii="Arial" w:hAnsi="Arial" w:cs="Arial"/>
          <w:sz w:val="22"/>
          <w:szCs w:val="22"/>
        </w:rPr>
        <w:t xml:space="preserve">Zamawiający pozostaje w zwłoce z zapłatą należnego Wykonawcy Wynagrodzenia (w tym transzy Wynagrodzenia) co najmniej </w:t>
      </w:r>
      <w:r w:rsidR="00947EC2" w:rsidRPr="00E73C4E">
        <w:rPr>
          <w:rFonts w:ascii="Arial" w:hAnsi="Arial" w:cs="Arial"/>
          <w:sz w:val="22"/>
          <w:szCs w:val="22"/>
        </w:rPr>
        <w:t xml:space="preserve">30 </w:t>
      </w:r>
      <w:r w:rsidRPr="00E73C4E">
        <w:rPr>
          <w:rFonts w:ascii="Arial" w:hAnsi="Arial" w:cs="Arial"/>
          <w:sz w:val="22"/>
          <w:szCs w:val="22"/>
        </w:rPr>
        <w:t xml:space="preserve">dni, pomimo wcześniejszego wezwania do zapłaty i upływu dodatkowego </w:t>
      </w:r>
      <w:r w:rsidR="00947EC2" w:rsidRPr="00E73C4E">
        <w:rPr>
          <w:rFonts w:ascii="Arial" w:hAnsi="Arial" w:cs="Arial"/>
          <w:sz w:val="22"/>
          <w:szCs w:val="22"/>
        </w:rPr>
        <w:t>30</w:t>
      </w:r>
      <w:r w:rsidRPr="00E73C4E">
        <w:rPr>
          <w:rFonts w:ascii="Arial" w:hAnsi="Arial" w:cs="Arial"/>
          <w:sz w:val="22"/>
          <w:szCs w:val="22"/>
        </w:rPr>
        <w:t>-dniowego terminu do zapłaty.</w:t>
      </w:r>
    </w:p>
    <w:p w14:paraId="512D037A" w14:textId="77777777" w:rsidR="00E849B0" w:rsidRPr="00E73C4E" w:rsidRDefault="00E849B0"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rPr>
        <w:t>W przypadku wygaśnięcia Umowy na skutek odstąpienia przez jedną ze Stron, Wykonawca jest zobowiązany do:</w:t>
      </w:r>
    </w:p>
    <w:p w14:paraId="512D037B" w14:textId="77777777" w:rsidR="00E849B0" w:rsidRPr="00E73C4E" w:rsidRDefault="00E849B0" w:rsidP="009F2CAC">
      <w:pPr>
        <w:pStyle w:val="Tekstpodstawowywcity"/>
        <w:numPr>
          <w:ilvl w:val="0"/>
          <w:numId w:val="14"/>
        </w:numPr>
        <w:suppressAutoHyphens w:val="0"/>
        <w:spacing w:line="360" w:lineRule="auto"/>
        <w:ind w:left="142" w:hanging="426"/>
        <w:rPr>
          <w:rFonts w:ascii="Arial" w:hAnsi="Arial" w:cs="Arial"/>
          <w:sz w:val="22"/>
          <w:szCs w:val="22"/>
        </w:rPr>
      </w:pPr>
      <w:r w:rsidRPr="00E73C4E">
        <w:rPr>
          <w:rFonts w:ascii="Arial" w:hAnsi="Arial" w:cs="Arial"/>
          <w:sz w:val="22"/>
          <w:szCs w:val="22"/>
        </w:rPr>
        <w:t>wydania całości efektów prawidłowo wykonanych Robót lub Dokumentacji, a także innych czynności objętych przedmiotem Umowy,</w:t>
      </w:r>
    </w:p>
    <w:p w14:paraId="512D037C" w14:textId="77777777" w:rsidR="00E849B0" w:rsidRPr="00E73C4E" w:rsidRDefault="00E849B0" w:rsidP="009F2CAC">
      <w:pPr>
        <w:pStyle w:val="Tekstpodstawowywcity"/>
        <w:numPr>
          <w:ilvl w:val="0"/>
          <w:numId w:val="14"/>
        </w:numPr>
        <w:suppressAutoHyphens w:val="0"/>
        <w:spacing w:line="360" w:lineRule="auto"/>
        <w:ind w:left="142" w:hanging="426"/>
        <w:rPr>
          <w:rFonts w:ascii="Arial" w:hAnsi="Arial" w:cs="Arial"/>
          <w:sz w:val="22"/>
          <w:szCs w:val="22"/>
        </w:rPr>
      </w:pPr>
      <w:r w:rsidRPr="00E73C4E">
        <w:rPr>
          <w:rFonts w:ascii="Arial" w:hAnsi="Arial" w:cs="Arial"/>
          <w:sz w:val="22"/>
          <w:szCs w:val="22"/>
        </w:rPr>
        <w:t>wstrzymania realizacji Robót lub Dokumentacji, a także innych czynności objętych przedmiotem Umowy w trybie natychmiastowym oraz zabezpieczenia Terenu Budowy.</w:t>
      </w:r>
    </w:p>
    <w:p w14:paraId="512D037D" w14:textId="77777777" w:rsidR="00E849B0" w:rsidRPr="00E73C4E" w:rsidRDefault="0051564D"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E73C4E">
        <w:rPr>
          <w:rFonts w:ascii="Arial" w:hAnsi="Arial" w:cs="Arial"/>
          <w:sz w:val="22"/>
          <w:szCs w:val="22"/>
        </w:rPr>
        <w:t>Robót</w:t>
      </w:r>
      <w:r w:rsidRPr="00E73C4E">
        <w:rPr>
          <w:rFonts w:ascii="Arial" w:hAnsi="Arial" w:cs="Arial"/>
          <w:sz w:val="22"/>
          <w:szCs w:val="22"/>
        </w:rPr>
        <w:t xml:space="preserve"> </w:t>
      </w:r>
      <w:r w:rsidR="00CE7CFE" w:rsidRPr="00E73C4E">
        <w:rPr>
          <w:rFonts w:ascii="Arial" w:hAnsi="Arial" w:cs="Arial"/>
          <w:sz w:val="22"/>
          <w:szCs w:val="22"/>
        </w:rPr>
        <w:t xml:space="preserve">i innych czynności </w:t>
      </w:r>
      <w:r w:rsidRPr="00E73C4E">
        <w:rPr>
          <w:rFonts w:ascii="Arial" w:hAnsi="Arial" w:cs="Arial"/>
          <w:sz w:val="22"/>
          <w:szCs w:val="22"/>
        </w:rPr>
        <w:t>według stanu na dzień wygaśnięcia</w:t>
      </w:r>
      <w:r w:rsidR="00CE7CFE" w:rsidRPr="00E73C4E">
        <w:rPr>
          <w:rFonts w:ascii="Arial" w:hAnsi="Arial" w:cs="Arial"/>
          <w:sz w:val="22"/>
          <w:szCs w:val="22"/>
        </w:rPr>
        <w:t xml:space="preserve"> Umowy</w:t>
      </w:r>
      <w:r w:rsidRPr="00E73C4E">
        <w:rPr>
          <w:rFonts w:ascii="Arial" w:hAnsi="Arial" w:cs="Arial"/>
          <w:sz w:val="22"/>
          <w:szCs w:val="22"/>
        </w:rPr>
        <w:t xml:space="preserve">. </w:t>
      </w:r>
    </w:p>
    <w:p w14:paraId="512D037E" w14:textId="77777777" w:rsidR="00E849B0" w:rsidRPr="00E73C4E" w:rsidRDefault="0051564D"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rPr>
        <w:t>Strony zgodnie postanawiają, że w przypadku odstąpienia od Umowy przez którąkolwiek ze Stron Wykonawca udzieli Zamawiającemu na wykonaną</w:t>
      </w:r>
      <w:r w:rsidR="00CE7CFE" w:rsidRPr="00E73C4E">
        <w:rPr>
          <w:rFonts w:ascii="Arial" w:hAnsi="Arial" w:cs="Arial"/>
          <w:sz w:val="22"/>
          <w:szCs w:val="22"/>
        </w:rPr>
        <w:t xml:space="preserve"> i przejętą przez Zamawiającego</w:t>
      </w:r>
      <w:r w:rsidRPr="00E73C4E">
        <w:rPr>
          <w:rFonts w:ascii="Arial" w:hAnsi="Arial" w:cs="Arial"/>
          <w:sz w:val="22"/>
          <w:szCs w:val="22"/>
        </w:rPr>
        <w:t xml:space="preserve"> część </w:t>
      </w:r>
      <w:r w:rsidR="00495ED6" w:rsidRPr="00E73C4E">
        <w:rPr>
          <w:rFonts w:ascii="Arial" w:hAnsi="Arial" w:cs="Arial"/>
          <w:sz w:val="22"/>
          <w:szCs w:val="22"/>
        </w:rPr>
        <w:t>Robót</w:t>
      </w:r>
      <w:r w:rsidRPr="00E73C4E">
        <w:rPr>
          <w:rFonts w:ascii="Arial" w:hAnsi="Arial" w:cs="Arial"/>
          <w:sz w:val="22"/>
          <w:szCs w:val="22"/>
        </w:rPr>
        <w:t xml:space="preserve"> gwarancji zgodnie z </w:t>
      </w:r>
      <w:r w:rsidRPr="00983471">
        <w:rPr>
          <w:rFonts w:ascii="Arial" w:hAnsi="Arial" w:cs="Arial"/>
          <w:sz w:val="22"/>
          <w:szCs w:val="22"/>
        </w:rPr>
        <w:t xml:space="preserve">postanowieniami </w:t>
      </w:r>
      <w:r w:rsidRPr="00F039E2">
        <w:rPr>
          <w:rFonts w:ascii="Arial" w:hAnsi="Arial" w:cs="Arial"/>
          <w:sz w:val="22"/>
          <w:szCs w:val="22"/>
        </w:rPr>
        <w:t xml:space="preserve">§ </w:t>
      </w:r>
      <w:r w:rsidR="003421AE" w:rsidRPr="00F039E2">
        <w:rPr>
          <w:rFonts w:ascii="Arial" w:hAnsi="Arial" w:cs="Arial"/>
          <w:sz w:val="22"/>
          <w:szCs w:val="22"/>
        </w:rPr>
        <w:t>12</w:t>
      </w:r>
      <w:r w:rsidRPr="00983471">
        <w:rPr>
          <w:rFonts w:ascii="Arial" w:hAnsi="Arial" w:cs="Arial"/>
          <w:sz w:val="22"/>
          <w:szCs w:val="22"/>
        </w:rPr>
        <w:t xml:space="preserve"> U</w:t>
      </w:r>
      <w:r w:rsidRPr="00E73C4E">
        <w:rPr>
          <w:rFonts w:ascii="Arial" w:hAnsi="Arial" w:cs="Arial"/>
          <w:sz w:val="22"/>
          <w:szCs w:val="22"/>
        </w:rPr>
        <w:t>mowy</w:t>
      </w:r>
      <w:r w:rsidR="00CE7CFE" w:rsidRPr="00E73C4E">
        <w:rPr>
          <w:rFonts w:ascii="Arial" w:hAnsi="Arial" w:cs="Arial"/>
          <w:sz w:val="22"/>
          <w:szCs w:val="22"/>
        </w:rPr>
        <w:t>.</w:t>
      </w:r>
    </w:p>
    <w:p w14:paraId="512D037F" w14:textId="77777777" w:rsidR="00E849B0" w:rsidRPr="00E73C4E" w:rsidRDefault="00A475A8" w:rsidP="009F2CAC">
      <w:pPr>
        <w:numPr>
          <w:ilvl w:val="3"/>
          <w:numId w:val="13"/>
        </w:numPr>
        <w:tabs>
          <w:tab w:val="clear" w:pos="1800"/>
          <w:tab w:val="num" w:pos="2410"/>
        </w:tabs>
        <w:spacing w:line="360" w:lineRule="auto"/>
        <w:ind w:left="-284" w:hanging="425"/>
        <w:rPr>
          <w:rFonts w:ascii="Arial" w:hAnsi="Arial" w:cs="Arial"/>
          <w:sz w:val="22"/>
          <w:szCs w:val="22"/>
        </w:rPr>
      </w:pPr>
      <w:r w:rsidRPr="00E73C4E">
        <w:rPr>
          <w:rFonts w:ascii="Arial" w:hAnsi="Arial" w:cs="Arial"/>
          <w:sz w:val="22"/>
          <w:szCs w:val="22"/>
        </w:rPr>
        <w:t>W</w:t>
      </w:r>
      <w:r w:rsidR="00CE7CFE" w:rsidRPr="00E73C4E">
        <w:rPr>
          <w:rFonts w:ascii="Arial" w:hAnsi="Arial" w:cs="Arial"/>
          <w:sz w:val="22"/>
          <w:szCs w:val="22"/>
        </w:rPr>
        <w:t xml:space="preserve"> przypadku odstąpienia od Umowy</w:t>
      </w:r>
      <w:r w:rsidRPr="00E73C4E">
        <w:rPr>
          <w:rFonts w:ascii="Arial" w:hAnsi="Arial" w:cs="Arial"/>
          <w:sz w:val="22"/>
          <w:szCs w:val="22"/>
        </w:rPr>
        <w:t xml:space="preserve">, prawidłowo wykonane i przejęte przez Zamawiającego Roboty i inne czynności objęte przedmiotem </w:t>
      </w:r>
      <w:r w:rsidR="00CE7CFE" w:rsidRPr="00E73C4E">
        <w:rPr>
          <w:rFonts w:ascii="Arial" w:hAnsi="Arial" w:cs="Arial"/>
          <w:sz w:val="22"/>
          <w:szCs w:val="22"/>
        </w:rPr>
        <w:t>Umowy</w:t>
      </w:r>
      <w:r w:rsidRPr="00E73C4E">
        <w:rPr>
          <w:rFonts w:ascii="Arial" w:hAnsi="Arial" w:cs="Arial"/>
          <w:sz w:val="22"/>
          <w:szCs w:val="22"/>
        </w:rPr>
        <w:t xml:space="preserve"> zostaną rozliczone pomiędzy Stronami, z</w:t>
      </w:r>
      <w:r w:rsidR="00FC24C4" w:rsidRPr="00E73C4E">
        <w:rPr>
          <w:rFonts w:ascii="Arial" w:hAnsi="Arial" w:cs="Arial"/>
          <w:sz w:val="22"/>
          <w:szCs w:val="22"/>
        </w:rPr>
        <w:t> </w:t>
      </w:r>
      <w:r w:rsidRPr="00E73C4E">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512D0380" w14:textId="77777777" w:rsidR="0051564D" w:rsidRPr="00E73C4E" w:rsidRDefault="0051564D" w:rsidP="009F2CAC">
      <w:pPr>
        <w:numPr>
          <w:ilvl w:val="3"/>
          <w:numId w:val="13"/>
        </w:numPr>
        <w:tabs>
          <w:tab w:val="clear" w:pos="1800"/>
          <w:tab w:val="num" w:pos="-284"/>
        </w:tabs>
        <w:spacing w:line="360" w:lineRule="auto"/>
        <w:ind w:left="-284" w:hanging="425"/>
        <w:rPr>
          <w:rFonts w:ascii="Arial" w:hAnsi="Arial" w:cs="Arial"/>
          <w:sz w:val="22"/>
          <w:szCs w:val="22"/>
        </w:rPr>
      </w:pPr>
      <w:r w:rsidRPr="00E73C4E">
        <w:rPr>
          <w:rFonts w:ascii="Arial" w:hAnsi="Arial" w:cs="Arial"/>
          <w:sz w:val="22"/>
          <w:szCs w:val="22"/>
        </w:rPr>
        <w:t xml:space="preserve">W przypadku odstąpienia od Umowy Strony </w:t>
      </w:r>
      <w:r w:rsidR="00CE7CFE" w:rsidRPr="00E73C4E">
        <w:rPr>
          <w:rFonts w:ascii="Arial" w:hAnsi="Arial" w:cs="Arial"/>
          <w:sz w:val="22"/>
          <w:szCs w:val="22"/>
        </w:rPr>
        <w:t>dokonają</w:t>
      </w:r>
      <w:r w:rsidRPr="00E73C4E">
        <w:rPr>
          <w:rFonts w:ascii="Arial" w:hAnsi="Arial" w:cs="Arial"/>
          <w:sz w:val="22"/>
          <w:szCs w:val="22"/>
        </w:rPr>
        <w:t xml:space="preserve"> rozliczenia na następujących zasadach:</w:t>
      </w:r>
    </w:p>
    <w:p w14:paraId="512D0381" w14:textId="77777777" w:rsidR="00686668" w:rsidRPr="00E73C4E" w:rsidRDefault="00562E6F" w:rsidP="009F2CAC">
      <w:pPr>
        <w:pStyle w:val="Tekstpodstawowywcity"/>
        <w:numPr>
          <w:ilvl w:val="0"/>
          <w:numId w:val="15"/>
        </w:numPr>
        <w:suppressAutoHyphens w:val="0"/>
        <w:spacing w:line="360" w:lineRule="auto"/>
        <w:ind w:left="142" w:hanging="426"/>
        <w:rPr>
          <w:rFonts w:ascii="Arial" w:hAnsi="Arial" w:cs="Arial"/>
          <w:sz w:val="22"/>
          <w:szCs w:val="22"/>
        </w:rPr>
      </w:pPr>
      <w:r w:rsidRPr="00E73C4E">
        <w:rPr>
          <w:rFonts w:ascii="Arial" w:hAnsi="Arial" w:cs="Arial"/>
          <w:sz w:val="22"/>
          <w:szCs w:val="22"/>
        </w:rPr>
        <w:t>rozliczenie nastąpi w oparciu o stan zaawansowania prawidłowo wykonanych i</w:t>
      </w:r>
      <w:r w:rsidR="00181E8F" w:rsidRPr="00E73C4E">
        <w:rPr>
          <w:rFonts w:ascii="Arial" w:hAnsi="Arial" w:cs="Arial"/>
          <w:sz w:val="22"/>
          <w:szCs w:val="22"/>
        </w:rPr>
        <w:t> </w:t>
      </w:r>
      <w:r w:rsidRPr="00E73C4E">
        <w:rPr>
          <w:rFonts w:ascii="Arial" w:hAnsi="Arial" w:cs="Arial"/>
          <w:sz w:val="22"/>
          <w:szCs w:val="22"/>
        </w:rPr>
        <w:t>przejętych przez Zamawiająceg</w:t>
      </w:r>
      <w:r w:rsidR="00833924" w:rsidRPr="00E73C4E">
        <w:rPr>
          <w:rFonts w:ascii="Arial" w:hAnsi="Arial" w:cs="Arial"/>
          <w:sz w:val="22"/>
          <w:szCs w:val="22"/>
        </w:rPr>
        <w:t xml:space="preserve">o Robót i czynności oraz o Rozbicie </w:t>
      </w:r>
      <w:r w:rsidR="00DE6BEC" w:rsidRPr="00E73C4E">
        <w:rPr>
          <w:rFonts w:ascii="Arial" w:hAnsi="Arial" w:cs="Arial"/>
          <w:sz w:val="22"/>
          <w:szCs w:val="22"/>
        </w:rPr>
        <w:t>C</w:t>
      </w:r>
      <w:r w:rsidR="00833924" w:rsidRPr="00E73C4E">
        <w:rPr>
          <w:rFonts w:ascii="Arial" w:hAnsi="Arial" w:cs="Arial"/>
          <w:sz w:val="22"/>
          <w:szCs w:val="22"/>
        </w:rPr>
        <w:t xml:space="preserve">eny </w:t>
      </w:r>
      <w:r w:rsidR="00DE6BEC" w:rsidRPr="00E73C4E">
        <w:rPr>
          <w:rFonts w:ascii="Arial" w:hAnsi="Arial" w:cs="Arial"/>
          <w:sz w:val="22"/>
          <w:szCs w:val="22"/>
        </w:rPr>
        <w:t>O</w:t>
      </w:r>
      <w:r w:rsidR="00833924" w:rsidRPr="00E73C4E">
        <w:rPr>
          <w:rFonts w:ascii="Arial" w:hAnsi="Arial" w:cs="Arial"/>
          <w:sz w:val="22"/>
          <w:szCs w:val="22"/>
        </w:rPr>
        <w:t>fertowej</w:t>
      </w:r>
      <w:r w:rsidR="0086388F" w:rsidRPr="00E73C4E">
        <w:rPr>
          <w:rFonts w:ascii="Arial" w:hAnsi="Arial" w:cs="Arial"/>
          <w:sz w:val="22"/>
          <w:szCs w:val="22"/>
        </w:rPr>
        <w:t>. R</w:t>
      </w:r>
      <w:r w:rsidR="002040FA" w:rsidRPr="00E73C4E">
        <w:rPr>
          <w:rFonts w:ascii="Arial" w:hAnsi="Arial" w:cs="Arial"/>
          <w:sz w:val="22"/>
          <w:szCs w:val="22"/>
        </w:rPr>
        <w:t xml:space="preserve">ozliczenie będzie również obejmowało rozliczenie niewykorzystanych materiałów i urządzeń; w </w:t>
      </w:r>
      <w:r w:rsidR="008F052E" w:rsidRPr="00E73C4E">
        <w:rPr>
          <w:rFonts w:ascii="Arial" w:hAnsi="Arial" w:cs="Arial"/>
          <w:sz w:val="22"/>
          <w:szCs w:val="22"/>
        </w:rPr>
        <w:t>przypadku, gdy</w:t>
      </w:r>
      <w:r w:rsidR="002040FA" w:rsidRPr="00E73C4E">
        <w:rPr>
          <w:rFonts w:ascii="Arial" w:hAnsi="Arial" w:cs="Arial"/>
          <w:sz w:val="22"/>
          <w:szCs w:val="22"/>
        </w:rPr>
        <w:t xml:space="preserve"> rozliczenie nie będzie możliwe na podstawie </w:t>
      </w:r>
      <w:r w:rsidR="00833924" w:rsidRPr="00E73C4E">
        <w:rPr>
          <w:rFonts w:ascii="Arial" w:hAnsi="Arial" w:cs="Arial"/>
          <w:sz w:val="22"/>
          <w:szCs w:val="22"/>
        </w:rPr>
        <w:t>RCO,</w:t>
      </w:r>
      <w:r w:rsidR="00FC24C4" w:rsidRPr="00E73C4E">
        <w:rPr>
          <w:rFonts w:ascii="Arial" w:hAnsi="Arial" w:cs="Arial"/>
          <w:sz w:val="22"/>
          <w:szCs w:val="22"/>
        </w:rPr>
        <w:t xml:space="preserve"> wartość Robót i </w:t>
      </w:r>
      <w:r w:rsidR="002040FA" w:rsidRPr="00E73C4E">
        <w:rPr>
          <w:rFonts w:ascii="Arial" w:hAnsi="Arial" w:cs="Arial"/>
          <w:sz w:val="22"/>
          <w:szCs w:val="22"/>
        </w:rPr>
        <w:t xml:space="preserve">czynności zostanie określona przez rzeczoznawcę wskazanego przez Zamawiającego, </w:t>
      </w:r>
      <w:r w:rsidR="002040FA" w:rsidRPr="00E73C4E" w:rsidDel="00CE7CFE">
        <w:rPr>
          <w:rFonts w:ascii="Arial" w:hAnsi="Arial" w:cs="Arial"/>
          <w:sz w:val="22"/>
          <w:szCs w:val="22"/>
        </w:rPr>
        <w:t xml:space="preserve"> </w:t>
      </w:r>
    </w:p>
    <w:p w14:paraId="512D0382" w14:textId="77777777" w:rsidR="0051564D" w:rsidRPr="00E73C4E" w:rsidRDefault="0051564D" w:rsidP="009F2CAC">
      <w:pPr>
        <w:pStyle w:val="Tekstpodstawowywcity"/>
        <w:numPr>
          <w:ilvl w:val="0"/>
          <w:numId w:val="15"/>
        </w:numPr>
        <w:suppressAutoHyphens w:val="0"/>
        <w:spacing w:line="360" w:lineRule="auto"/>
        <w:ind w:left="142" w:hanging="426"/>
        <w:rPr>
          <w:rFonts w:ascii="Arial" w:hAnsi="Arial" w:cs="Arial"/>
          <w:sz w:val="22"/>
          <w:szCs w:val="22"/>
        </w:rPr>
      </w:pPr>
      <w:r w:rsidRPr="00E73C4E">
        <w:rPr>
          <w:rFonts w:ascii="Arial" w:hAnsi="Arial" w:cs="Arial"/>
          <w:sz w:val="22"/>
          <w:szCs w:val="22"/>
        </w:rPr>
        <w:t>koszty dodatkowe poniesione na zabezpieczenie Terenu Budowy oraz wszelkie inne uzasadnione koszty związane z zakończeniem Robót na skutek odstąpienia od Umowy</w:t>
      </w:r>
      <w:r w:rsidR="002040FA" w:rsidRPr="00E73C4E">
        <w:rPr>
          <w:rFonts w:ascii="Arial" w:hAnsi="Arial" w:cs="Arial"/>
          <w:sz w:val="22"/>
          <w:szCs w:val="22"/>
        </w:rPr>
        <w:t xml:space="preserve">, w tym koszty </w:t>
      </w:r>
      <w:r w:rsidR="002040FA" w:rsidRPr="00E73C4E">
        <w:rPr>
          <w:rFonts w:ascii="Arial" w:hAnsi="Arial" w:cs="Arial"/>
          <w:sz w:val="22"/>
          <w:szCs w:val="22"/>
        </w:rPr>
        <w:lastRenderedPageBreak/>
        <w:t xml:space="preserve">wynagrodzenia rzeczoznawcy, o którym mowa w </w:t>
      </w:r>
      <w:r w:rsidR="00833924" w:rsidRPr="00E73C4E">
        <w:rPr>
          <w:rFonts w:ascii="Arial" w:hAnsi="Arial" w:cs="Arial"/>
          <w:sz w:val="22"/>
          <w:szCs w:val="22"/>
        </w:rPr>
        <w:t>pkt 1</w:t>
      </w:r>
      <w:r w:rsidR="002040FA" w:rsidRPr="00E73C4E">
        <w:rPr>
          <w:rFonts w:ascii="Arial" w:hAnsi="Arial" w:cs="Arial"/>
          <w:sz w:val="22"/>
          <w:szCs w:val="22"/>
        </w:rPr>
        <w:t xml:space="preserve">, </w:t>
      </w:r>
      <w:r w:rsidRPr="00E73C4E">
        <w:rPr>
          <w:rFonts w:ascii="Arial" w:hAnsi="Arial" w:cs="Arial"/>
          <w:sz w:val="22"/>
          <w:szCs w:val="22"/>
        </w:rPr>
        <w:t>ponosi Strona, która dała powód do odstąpienia od Umowy, a jeśli nastąpiło to z przyczyn niezależnych od obu Stron lub leżących po</w:t>
      </w:r>
      <w:r w:rsidR="00562E6F" w:rsidRPr="00E73C4E">
        <w:rPr>
          <w:rFonts w:ascii="Arial" w:hAnsi="Arial" w:cs="Arial"/>
          <w:sz w:val="22"/>
          <w:szCs w:val="22"/>
        </w:rPr>
        <w:t xml:space="preserve"> obu Stronach, wówczas koszty</w:t>
      </w:r>
      <w:r w:rsidR="002040FA" w:rsidRPr="00E73C4E">
        <w:rPr>
          <w:rFonts w:ascii="Arial" w:hAnsi="Arial" w:cs="Arial"/>
          <w:sz w:val="22"/>
          <w:szCs w:val="22"/>
        </w:rPr>
        <w:t xml:space="preserve"> te</w:t>
      </w:r>
      <w:r w:rsidR="00562E6F" w:rsidRPr="00E73C4E">
        <w:rPr>
          <w:rFonts w:ascii="Arial" w:hAnsi="Arial" w:cs="Arial"/>
          <w:sz w:val="22"/>
          <w:szCs w:val="22"/>
        </w:rPr>
        <w:t xml:space="preserve"> ponoszą Strony w częściach równych.</w:t>
      </w:r>
    </w:p>
    <w:p w14:paraId="512D0383" w14:textId="77777777" w:rsidR="0051564D" w:rsidRDefault="000705F6" w:rsidP="009F2CAC">
      <w:pPr>
        <w:numPr>
          <w:ilvl w:val="3"/>
          <w:numId w:val="13"/>
        </w:numPr>
        <w:tabs>
          <w:tab w:val="clear" w:pos="1800"/>
        </w:tabs>
        <w:spacing w:line="360" w:lineRule="auto"/>
        <w:ind w:left="-284" w:hanging="425"/>
        <w:rPr>
          <w:rFonts w:ascii="Arial" w:hAnsi="Arial" w:cs="Arial"/>
          <w:sz w:val="22"/>
          <w:szCs w:val="22"/>
        </w:rPr>
      </w:pPr>
      <w:r w:rsidRPr="00E73C4E">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w:t>
      </w:r>
      <w:r w:rsidRPr="00983471">
        <w:rPr>
          <w:rFonts w:ascii="Arial" w:hAnsi="Arial" w:cs="Arial"/>
          <w:sz w:val="22"/>
          <w:szCs w:val="22"/>
        </w:rPr>
        <w:t xml:space="preserve">postanowieniami </w:t>
      </w:r>
      <w:r w:rsidRPr="00F039E2">
        <w:rPr>
          <w:rFonts w:ascii="Arial" w:hAnsi="Arial" w:cs="Arial"/>
          <w:sz w:val="22"/>
          <w:szCs w:val="22"/>
        </w:rPr>
        <w:t xml:space="preserve">ust. </w:t>
      </w:r>
      <w:r w:rsidR="00833924" w:rsidRPr="00F039E2">
        <w:rPr>
          <w:rFonts w:ascii="Arial" w:hAnsi="Arial" w:cs="Arial"/>
          <w:sz w:val="22"/>
          <w:szCs w:val="22"/>
        </w:rPr>
        <w:t>7</w:t>
      </w:r>
      <w:r w:rsidRPr="00983471">
        <w:rPr>
          <w:rFonts w:ascii="Arial" w:hAnsi="Arial" w:cs="Arial"/>
          <w:sz w:val="22"/>
          <w:szCs w:val="22"/>
        </w:rPr>
        <w:t>. Postanowienia</w:t>
      </w:r>
      <w:r w:rsidRPr="00E73C4E">
        <w:rPr>
          <w:rFonts w:ascii="Arial" w:hAnsi="Arial" w:cs="Arial"/>
          <w:sz w:val="22"/>
          <w:szCs w:val="22"/>
        </w:rPr>
        <w:t xml:space="preserve"> te będą obowiązywały do dnia zakończenia odpowiedzialności Wykonawcy z tytułu rękojmi i udzielonej gwarancji.</w:t>
      </w:r>
    </w:p>
    <w:p w14:paraId="7F7D456E" w14:textId="77777777" w:rsidR="00670C83" w:rsidRPr="00E73C4E" w:rsidRDefault="00670C83" w:rsidP="00670C83">
      <w:pPr>
        <w:spacing w:line="360" w:lineRule="auto"/>
        <w:ind w:left="-284"/>
        <w:rPr>
          <w:rFonts w:ascii="Arial" w:hAnsi="Arial" w:cs="Arial"/>
          <w:sz w:val="22"/>
          <w:szCs w:val="22"/>
        </w:rPr>
      </w:pPr>
    </w:p>
    <w:p w14:paraId="512D0384" w14:textId="77777777" w:rsidR="0051564D" w:rsidRPr="00F039E2" w:rsidRDefault="0051564D" w:rsidP="00670C83">
      <w:pPr>
        <w:pStyle w:val="Nagwek1"/>
        <w:spacing w:after="0"/>
        <w:rPr>
          <w:rFonts w:cs="Arial"/>
          <w:sz w:val="22"/>
          <w:szCs w:val="22"/>
        </w:rPr>
      </w:pPr>
      <w:r w:rsidRPr="00F039E2">
        <w:rPr>
          <w:rFonts w:cs="Arial"/>
          <w:sz w:val="22"/>
          <w:szCs w:val="22"/>
        </w:rPr>
        <w:t xml:space="preserve">§ </w:t>
      </w:r>
      <w:r w:rsidR="00114706" w:rsidRPr="00F039E2">
        <w:rPr>
          <w:rFonts w:cs="Arial"/>
          <w:sz w:val="22"/>
          <w:szCs w:val="22"/>
        </w:rPr>
        <w:t>2</w:t>
      </w:r>
      <w:r w:rsidR="00FD6CD1" w:rsidRPr="00F039E2">
        <w:rPr>
          <w:rFonts w:cs="Arial"/>
          <w:sz w:val="22"/>
          <w:szCs w:val="22"/>
        </w:rPr>
        <w:t>1</w:t>
      </w:r>
    </w:p>
    <w:p w14:paraId="512D0385" w14:textId="77777777" w:rsidR="00276401" w:rsidRPr="00F039E2" w:rsidRDefault="0051564D" w:rsidP="00670C83">
      <w:pPr>
        <w:pStyle w:val="Nagwek1"/>
        <w:spacing w:after="0"/>
        <w:rPr>
          <w:rFonts w:cs="Arial"/>
          <w:sz w:val="22"/>
          <w:szCs w:val="22"/>
        </w:rPr>
      </w:pPr>
      <w:r w:rsidRPr="00F039E2">
        <w:rPr>
          <w:rFonts w:cs="Arial"/>
          <w:sz w:val="22"/>
          <w:szCs w:val="22"/>
        </w:rPr>
        <w:t>Zmiany Umowy</w:t>
      </w:r>
    </w:p>
    <w:p w14:paraId="512D0386" w14:textId="77777777" w:rsidR="00276401" w:rsidRPr="00E73C4E" w:rsidRDefault="008A13AC" w:rsidP="009F2CAC">
      <w:pPr>
        <w:pStyle w:val="Akapitzlist"/>
        <w:numPr>
          <w:ilvl w:val="0"/>
          <w:numId w:val="45"/>
        </w:numPr>
        <w:tabs>
          <w:tab w:val="clear" w:pos="720"/>
          <w:tab w:val="left" w:pos="142"/>
          <w:tab w:val="num" w:pos="1276"/>
        </w:tabs>
        <w:overflowPunct w:val="0"/>
        <w:autoSpaceDE w:val="0"/>
        <w:autoSpaceDN w:val="0"/>
        <w:adjustRightInd w:val="0"/>
        <w:spacing w:line="360" w:lineRule="auto"/>
        <w:ind w:left="-284" w:hanging="425"/>
        <w:textAlignment w:val="baseline"/>
        <w:rPr>
          <w:rFonts w:ascii="Arial" w:eastAsia="Calibri" w:hAnsi="Arial" w:cs="Arial"/>
          <w:sz w:val="22"/>
          <w:szCs w:val="22"/>
        </w:rPr>
      </w:pPr>
      <w:r w:rsidRPr="00E73C4E">
        <w:rPr>
          <w:rFonts w:ascii="Arial" w:hAnsi="Arial" w:cs="Arial"/>
          <w:sz w:val="22"/>
          <w:szCs w:val="22"/>
        </w:rPr>
        <w:t>Zmiany Umowy dopuszczalne są wyłącznie w przypadku, gdy</w:t>
      </w:r>
      <w:r w:rsidR="00276401" w:rsidRPr="00E73C4E">
        <w:rPr>
          <w:rFonts w:ascii="Arial" w:eastAsia="Calibri" w:hAnsi="Arial" w:cs="Arial"/>
          <w:sz w:val="22"/>
          <w:szCs w:val="22"/>
        </w:rPr>
        <w:t>:</w:t>
      </w:r>
    </w:p>
    <w:p w14:paraId="512D038D" w14:textId="4CB7099D" w:rsidR="00330B0F" w:rsidRPr="00E73C4E" w:rsidRDefault="0037293E" w:rsidP="009F2CAC">
      <w:pPr>
        <w:pStyle w:val="Tekstpodstawowywcity"/>
        <w:numPr>
          <w:ilvl w:val="0"/>
          <w:numId w:val="60"/>
        </w:numPr>
        <w:suppressAutoHyphens w:val="0"/>
        <w:spacing w:line="360" w:lineRule="auto"/>
        <w:rPr>
          <w:rFonts w:ascii="Arial" w:hAnsi="Arial" w:cs="Arial"/>
          <w:sz w:val="22"/>
          <w:szCs w:val="22"/>
        </w:rPr>
      </w:pPr>
      <w:r w:rsidRPr="00E73C4E">
        <w:rPr>
          <w:rFonts w:ascii="Arial" w:hAnsi="Arial" w:cs="Arial"/>
          <w:sz w:val="22"/>
          <w:szCs w:val="22"/>
        </w:rPr>
        <w:t>Zamawiający przewidział możliwość dokonania istotnej zmiany Umowy zakupowej w SWZ lub ogłoszeniu o zamówieniu i określił warunki oraz zakres takiej zmiany;</w:t>
      </w:r>
    </w:p>
    <w:p w14:paraId="15E7F8B1" w14:textId="21556F5E" w:rsidR="0037293E" w:rsidRPr="00E73C4E" w:rsidRDefault="0037293E" w:rsidP="009F2CAC">
      <w:pPr>
        <w:pStyle w:val="Tekstpodstawowywcity"/>
        <w:numPr>
          <w:ilvl w:val="0"/>
          <w:numId w:val="60"/>
        </w:numPr>
        <w:suppressAutoHyphens w:val="0"/>
        <w:spacing w:line="360" w:lineRule="auto"/>
        <w:rPr>
          <w:rFonts w:ascii="Arial" w:hAnsi="Arial" w:cs="Arial"/>
          <w:sz w:val="22"/>
          <w:szCs w:val="22"/>
        </w:rPr>
      </w:pPr>
      <w:r w:rsidRPr="00E73C4E">
        <w:rPr>
          <w:rFonts w:ascii="Arial" w:hAnsi="Arial" w:cs="Arial"/>
          <w:sz w:val="22"/>
          <w:szCs w:val="22"/>
        </w:rPr>
        <w:t>zmiany są konieczne ze względu na uzasadniony interes Zamawiającego lub wystąpienie szczególnych okoliczności, których nie można było przewidzieć w chwili zawierania Umowy;</w:t>
      </w:r>
    </w:p>
    <w:p w14:paraId="7DEDD598" w14:textId="50CAD0A0" w:rsidR="0037293E" w:rsidRPr="00E73C4E" w:rsidRDefault="0037293E" w:rsidP="009F2CAC">
      <w:pPr>
        <w:pStyle w:val="Tekstpodstawowywcity"/>
        <w:numPr>
          <w:ilvl w:val="0"/>
          <w:numId w:val="60"/>
        </w:numPr>
        <w:suppressAutoHyphens w:val="0"/>
        <w:spacing w:line="360" w:lineRule="auto"/>
        <w:rPr>
          <w:rFonts w:ascii="Arial" w:hAnsi="Arial" w:cs="Arial"/>
          <w:sz w:val="22"/>
          <w:szCs w:val="22"/>
        </w:rPr>
      </w:pPr>
      <w:r w:rsidRPr="00E73C4E">
        <w:rPr>
          <w:rFonts w:ascii="Arial" w:hAnsi="Arial" w:cs="Arial"/>
          <w:sz w:val="22"/>
          <w:szCs w:val="22"/>
        </w:rPr>
        <w:t>zmiany nie są istotne w stosunku do treści zawartej Umowy zakupowej.</w:t>
      </w:r>
    </w:p>
    <w:p w14:paraId="512D03AB" w14:textId="294596E4" w:rsidR="0051564D" w:rsidRPr="00F039E2" w:rsidRDefault="0051564D" w:rsidP="00670C83">
      <w:pPr>
        <w:pStyle w:val="Nagwek1"/>
        <w:spacing w:after="0"/>
        <w:rPr>
          <w:rFonts w:cs="Arial"/>
          <w:sz w:val="22"/>
          <w:szCs w:val="22"/>
        </w:rPr>
      </w:pPr>
      <w:r w:rsidRPr="00F039E2">
        <w:rPr>
          <w:rFonts w:cs="Arial"/>
          <w:sz w:val="22"/>
          <w:szCs w:val="22"/>
        </w:rPr>
        <w:t xml:space="preserve">§ </w:t>
      </w:r>
      <w:r w:rsidR="00C55294" w:rsidRPr="00F039E2">
        <w:rPr>
          <w:rFonts w:cs="Arial"/>
          <w:sz w:val="22"/>
          <w:szCs w:val="22"/>
        </w:rPr>
        <w:t>2</w:t>
      </w:r>
      <w:r w:rsidR="00C55294">
        <w:rPr>
          <w:rFonts w:cs="Arial"/>
          <w:sz w:val="22"/>
          <w:szCs w:val="22"/>
        </w:rPr>
        <w:t>2</w:t>
      </w:r>
    </w:p>
    <w:p w14:paraId="512D03AC" w14:textId="77777777" w:rsidR="0051564D" w:rsidRPr="00E73C4E" w:rsidRDefault="0051564D" w:rsidP="00670C83">
      <w:pPr>
        <w:pStyle w:val="Nagwek1"/>
        <w:spacing w:after="0"/>
        <w:rPr>
          <w:rFonts w:cs="Arial"/>
        </w:rPr>
      </w:pPr>
      <w:r w:rsidRPr="00F039E2">
        <w:rPr>
          <w:rFonts w:cs="Arial"/>
          <w:sz w:val="22"/>
          <w:szCs w:val="22"/>
        </w:rPr>
        <w:t>Przedstawiciele Stron</w:t>
      </w:r>
    </w:p>
    <w:p w14:paraId="512D03AD" w14:textId="77777777" w:rsidR="0051564D" w:rsidRPr="00E73C4E" w:rsidRDefault="0051564D" w:rsidP="009F2CAC">
      <w:pPr>
        <w:numPr>
          <w:ilvl w:val="4"/>
          <w:numId w:val="7"/>
        </w:numPr>
        <w:spacing w:line="360" w:lineRule="auto"/>
        <w:ind w:left="-284" w:hanging="425"/>
        <w:rPr>
          <w:rFonts w:ascii="Arial" w:hAnsi="Arial" w:cs="Arial"/>
          <w:sz w:val="22"/>
          <w:szCs w:val="22"/>
        </w:rPr>
      </w:pPr>
      <w:r w:rsidRPr="00E73C4E">
        <w:rPr>
          <w:rFonts w:ascii="Arial" w:hAnsi="Arial" w:cs="Arial"/>
          <w:sz w:val="22"/>
          <w:szCs w:val="22"/>
        </w:rPr>
        <w:t>Do kontaktów z Wykonawcą podczas realizacji Umowy oraz jej koordynowania Zamawiający wyznacza następującą osobę:</w:t>
      </w:r>
    </w:p>
    <w:p w14:paraId="512D03AE" w14:textId="77777777" w:rsidR="0051564D" w:rsidRPr="00983471" w:rsidRDefault="0051564D" w:rsidP="0066133B">
      <w:pPr>
        <w:spacing w:line="360" w:lineRule="auto"/>
        <w:ind w:left="-284"/>
        <w:rPr>
          <w:rFonts w:ascii="Arial" w:hAnsi="Arial" w:cs="Arial"/>
          <w:sz w:val="22"/>
          <w:szCs w:val="22"/>
        </w:rPr>
      </w:pPr>
      <w:r w:rsidRPr="00F039E2">
        <w:rPr>
          <w:rFonts w:ascii="Arial" w:hAnsi="Arial" w:cs="Arial"/>
          <w:sz w:val="22"/>
          <w:szCs w:val="22"/>
        </w:rPr>
        <w:t>_______________</w:t>
      </w:r>
      <w:r w:rsidRPr="00983471">
        <w:rPr>
          <w:rFonts w:ascii="Arial" w:hAnsi="Arial" w:cs="Arial"/>
          <w:sz w:val="22"/>
          <w:szCs w:val="22"/>
        </w:rPr>
        <w:t xml:space="preserve">, tel. </w:t>
      </w:r>
      <w:r w:rsidRPr="00F039E2">
        <w:rPr>
          <w:rFonts w:ascii="Arial" w:hAnsi="Arial" w:cs="Arial"/>
          <w:sz w:val="22"/>
          <w:szCs w:val="22"/>
        </w:rPr>
        <w:t>____________</w:t>
      </w:r>
      <w:r w:rsidRPr="00983471">
        <w:rPr>
          <w:rFonts w:ascii="Arial" w:hAnsi="Arial" w:cs="Arial"/>
          <w:sz w:val="22"/>
          <w:szCs w:val="22"/>
        </w:rPr>
        <w:t xml:space="preserve">, e-mail </w:t>
      </w:r>
      <w:r w:rsidRPr="00F039E2">
        <w:rPr>
          <w:rFonts w:ascii="Arial" w:hAnsi="Arial" w:cs="Arial"/>
          <w:sz w:val="22"/>
          <w:szCs w:val="22"/>
        </w:rPr>
        <w:t>_____________</w:t>
      </w:r>
    </w:p>
    <w:p w14:paraId="512D03AF" w14:textId="77777777" w:rsidR="0051564D" w:rsidRPr="00983471" w:rsidRDefault="0051564D" w:rsidP="009F2CAC">
      <w:pPr>
        <w:numPr>
          <w:ilvl w:val="4"/>
          <w:numId w:val="7"/>
        </w:numPr>
        <w:spacing w:line="360" w:lineRule="auto"/>
        <w:ind w:left="-284" w:hanging="425"/>
        <w:rPr>
          <w:rFonts w:ascii="Arial" w:hAnsi="Arial" w:cs="Arial"/>
          <w:sz w:val="22"/>
          <w:szCs w:val="22"/>
        </w:rPr>
      </w:pPr>
      <w:r w:rsidRPr="00983471">
        <w:rPr>
          <w:rFonts w:ascii="Arial" w:hAnsi="Arial" w:cs="Arial"/>
          <w:sz w:val="22"/>
          <w:szCs w:val="22"/>
        </w:rPr>
        <w:t>Do kontaktów z Zamawiającym podczas realizacji Umowy oraz jej koordynowania Wykonawca wyznacza następującą osobę:</w:t>
      </w:r>
    </w:p>
    <w:p w14:paraId="512D03B0" w14:textId="77777777" w:rsidR="0051564D" w:rsidRPr="00E73C4E" w:rsidRDefault="0051564D" w:rsidP="0066133B">
      <w:pPr>
        <w:spacing w:line="360" w:lineRule="auto"/>
        <w:ind w:left="-284"/>
        <w:rPr>
          <w:rFonts w:ascii="Arial" w:hAnsi="Arial" w:cs="Arial"/>
          <w:sz w:val="22"/>
          <w:szCs w:val="22"/>
        </w:rPr>
      </w:pPr>
      <w:r w:rsidRPr="00F039E2">
        <w:rPr>
          <w:rFonts w:ascii="Arial" w:hAnsi="Arial" w:cs="Arial"/>
          <w:sz w:val="22"/>
          <w:szCs w:val="22"/>
        </w:rPr>
        <w:t>_______________</w:t>
      </w:r>
      <w:r w:rsidRPr="00983471">
        <w:rPr>
          <w:rFonts w:ascii="Arial" w:hAnsi="Arial" w:cs="Arial"/>
          <w:sz w:val="22"/>
          <w:szCs w:val="22"/>
        </w:rPr>
        <w:t xml:space="preserve">, tel. </w:t>
      </w:r>
      <w:r w:rsidRPr="00F039E2">
        <w:rPr>
          <w:rFonts w:ascii="Arial" w:hAnsi="Arial" w:cs="Arial"/>
          <w:sz w:val="22"/>
          <w:szCs w:val="22"/>
        </w:rPr>
        <w:t>____________</w:t>
      </w:r>
      <w:r w:rsidRPr="00983471">
        <w:rPr>
          <w:rFonts w:ascii="Arial" w:hAnsi="Arial" w:cs="Arial"/>
          <w:sz w:val="22"/>
          <w:szCs w:val="22"/>
        </w:rPr>
        <w:t xml:space="preserve">, e-mail </w:t>
      </w:r>
      <w:r w:rsidRPr="00F039E2">
        <w:rPr>
          <w:rFonts w:ascii="Arial" w:hAnsi="Arial" w:cs="Arial"/>
          <w:sz w:val="22"/>
          <w:szCs w:val="22"/>
        </w:rPr>
        <w:t>_____________</w:t>
      </w:r>
    </w:p>
    <w:p w14:paraId="512D03B1" w14:textId="77777777" w:rsidR="0051564D" w:rsidRDefault="0051564D" w:rsidP="009F2CAC">
      <w:pPr>
        <w:pStyle w:val="Akapitzlist"/>
        <w:numPr>
          <w:ilvl w:val="4"/>
          <w:numId w:val="7"/>
        </w:numPr>
        <w:spacing w:line="360" w:lineRule="auto"/>
        <w:ind w:left="-284" w:hanging="425"/>
        <w:rPr>
          <w:rFonts w:ascii="Arial" w:hAnsi="Arial" w:cs="Arial"/>
          <w:sz w:val="22"/>
          <w:szCs w:val="22"/>
        </w:rPr>
      </w:pPr>
      <w:r w:rsidRPr="00E73C4E">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2B861455" w14:textId="77777777" w:rsidR="00670C83" w:rsidRPr="00E73C4E" w:rsidRDefault="00670C83" w:rsidP="00670C83">
      <w:pPr>
        <w:pStyle w:val="Akapitzlist"/>
        <w:spacing w:line="360" w:lineRule="auto"/>
        <w:ind w:left="-284"/>
        <w:rPr>
          <w:rFonts w:ascii="Arial" w:hAnsi="Arial" w:cs="Arial"/>
          <w:sz w:val="22"/>
          <w:szCs w:val="22"/>
        </w:rPr>
      </w:pPr>
    </w:p>
    <w:p w14:paraId="512D03B2" w14:textId="0905339F" w:rsidR="0051564D" w:rsidRPr="00F039E2" w:rsidRDefault="0051564D" w:rsidP="00670C83">
      <w:pPr>
        <w:pStyle w:val="Nagwek1"/>
        <w:spacing w:after="0"/>
        <w:rPr>
          <w:rFonts w:cs="Arial"/>
          <w:sz w:val="22"/>
          <w:szCs w:val="22"/>
        </w:rPr>
      </w:pPr>
      <w:r w:rsidRPr="00F039E2">
        <w:rPr>
          <w:rFonts w:cs="Arial"/>
          <w:sz w:val="22"/>
          <w:szCs w:val="22"/>
        </w:rPr>
        <w:t xml:space="preserve">§ </w:t>
      </w:r>
      <w:r w:rsidR="00C55294">
        <w:rPr>
          <w:rFonts w:cs="Arial"/>
          <w:sz w:val="22"/>
          <w:szCs w:val="22"/>
        </w:rPr>
        <w:t>23</w:t>
      </w:r>
    </w:p>
    <w:p w14:paraId="512D03B3" w14:textId="77777777" w:rsidR="0051564D" w:rsidRPr="00F039E2" w:rsidRDefault="0051564D" w:rsidP="00670C83">
      <w:pPr>
        <w:pStyle w:val="Nagwek1"/>
        <w:spacing w:after="0"/>
        <w:rPr>
          <w:rFonts w:cs="Arial"/>
          <w:sz w:val="22"/>
          <w:szCs w:val="22"/>
        </w:rPr>
      </w:pPr>
      <w:r w:rsidRPr="00F039E2">
        <w:rPr>
          <w:rFonts w:cs="Arial"/>
          <w:sz w:val="22"/>
          <w:szCs w:val="22"/>
        </w:rPr>
        <w:t>Adresy do Doręczeń</w:t>
      </w:r>
    </w:p>
    <w:p w14:paraId="512D03B4" w14:textId="77777777" w:rsidR="00EF5944" w:rsidRDefault="0051564D" w:rsidP="00670C83">
      <w:pPr>
        <w:widowControl w:val="0"/>
        <w:spacing w:line="360" w:lineRule="auto"/>
        <w:ind w:left="-284"/>
        <w:rPr>
          <w:rFonts w:ascii="Arial" w:hAnsi="Arial" w:cs="Arial"/>
          <w:sz w:val="22"/>
          <w:szCs w:val="22"/>
        </w:rPr>
      </w:pPr>
      <w:r w:rsidRPr="00E73C4E">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E73C4E">
        <w:rPr>
          <w:rFonts w:ascii="Arial" w:hAnsi="Arial" w:cs="Arial"/>
          <w:sz w:val="22"/>
          <w:szCs w:val="22"/>
        </w:rPr>
        <w:t>w</w:t>
      </w:r>
      <w:r w:rsidR="00181E8F" w:rsidRPr="00E73C4E">
        <w:rPr>
          <w:rFonts w:ascii="Arial" w:hAnsi="Arial" w:cs="Arial"/>
          <w:sz w:val="22"/>
          <w:szCs w:val="22"/>
        </w:rPr>
        <w:t> </w:t>
      </w:r>
      <w:r w:rsidRPr="00E73C4E">
        <w:rPr>
          <w:rFonts w:ascii="Arial" w:hAnsi="Arial" w:cs="Arial"/>
          <w:sz w:val="22"/>
          <w:szCs w:val="22"/>
        </w:rPr>
        <w:t>komparycji U</w:t>
      </w:r>
      <w:r w:rsidR="001532C8" w:rsidRPr="00E73C4E">
        <w:rPr>
          <w:rFonts w:ascii="Arial" w:hAnsi="Arial" w:cs="Arial"/>
          <w:sz w:val="22"/>
          <w:szCs w:val="22"/>
        </w:rPr>
        <w:t>mowy, za potwierdzeniem odbioru.</w:t>
      </w:r>
      <w:r w:rsidRPr="00E73C4E">
        <w:rPr>
          <w:rFonts w:ascii="Arial" w:hAnsi="Arial" w:cs="Arial"/>
          <w:sz w:val="22"/>
          <w:szCs w:val="22"/>
        </w:rPr>
        <w:t xml:space="preserve"> </w:t>
      </w:r>
      <w:r w:rsidR="001532C8" w:rsidRPr="00E73C4E">
        <w:rPr>
          <w:rFonts w:ascii="Arial" w:hAnsi="Arial" w:cs="Arial"/>
          <w:sz w:val="22"/>
          <w:szCs w:val="22"/>
        </w:rPr>
        <w:t>K</w:t>
      </w:r>
      <w:r w:rsidRPr="00E73C4E">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54D27B70" w14:textId="77777777" w:rsidR="00670C83" w:rsidRPr="00E73C4E" w:rsidRDefault="00670C83" w:rsidP="00670C83">
      <w:pPr>
        <w:widowControl w:val="0"/>
        <w:spacing w:line="360" w:lineRule="auto"/>
        <w:rPr>
          <w:rFonts w:ascii="Arial" w:hAnsi="Arial" w:cs="Arial"/>
          <w:sz w:val="22"/>
          <w:szCs w:val="22"/>
        </w:rPr>
      </w:pPr>
    </w:p>
    <w:p w14:paraId="512D03B5" w14:textId="30D297E6" w:rsidR="0051564D" w:rsidRPr="00F039E2" w:rsidRDefault="0051564D" w:rsidP="00670C83">
      <w:pPr>
        <w:pStyle w:val="Nagwek1"/>
        <w:spacing w:after="0"/>
        <w:rPr>
          <w:rFonts w:cs="Arial"/>
          <w:sz w:val="22"/>
          <w:szCs w:val="22"/>
        </w:rPr>
      </w:pPr>
      <w:r w:rsidRPr="00F039E2">
        <w:rPr>
          <w:rFonts w:cs="Arial"/>
          <w:sz w:val="22"/>
          <w:szCs w:val="22"/>
        </w:rPr>
        <w:lastRenderedPageBreak/>
        <w:t xml:space="preserve">§ </w:t>
      </w:r>
      <w:r w:rsidR="00C55294">
        <w:rPr>
          <w:rFonts w:cs="Arial"/>
          <w:sz w:val="22"/>
          <w:szCs w:val="22"/>
        </w:rPr>
        <w:t>24</w:t>
      </w:r>
    </w:p>
    <w:p w14:paraId="512D03B6" w14:textId="77777777" w:rsidR="0051564D" w:rsidRPr="00F039E2" w:rsidRDefault="0051564D" w:rsidP="00670C83">
      <w:pPr>
        <w:pStyle w:val="Nagwek1"/>
        <w:spacing w:after="0"/>
        <w:rPr>
          <w:rFonts w:cs="Arial"/>
          <w:sz w:val="22"/>
          <w:szCs w:val="22"/>
        </w:rPr>
      </w:pPr>
      <w:r w:rsidRPr="00F039E2">
        <w:rPr>
          <w:rFonts w:cs="Arial"/>
          <w:sz w:val="22"/>
          <w:szCs w:val="22"/>
        </w:rPr>
        <w:t>Postanowienia końcowe</w:t>
      </w:r>
    </w:p>
    <w:p w14:paraId="512D03B7" w14:textId="77777777" w:rsidR="0051564D" w:rsidRPr="00F039E2" w:rsidRDefault="0051564D" w:rsidP="009F2CAC">
      <w:pPr>
        <w:numPr>
          <w:ilvl w:val="0"/>
          <w:numId w:val="8"/>
        </w:numPr>
        <w:spacing w:line="360" w:lineRule="auto"/>
        <w:ind w:left="-284" w:hanging="425"/>
        <w:rPr>
          <w:rFonts w:ascii="Arial" w:hAnsi="Arial" w:cs="Arial"/>
          <w:i/>
          <w:sz w:val="22"/>
          <w:szCs w:val="22"/>
        </w:rPr>
      </w:pPr>
      <w:r w:rsidRPr="00F039E2">
        <w:rPr>
          <w:rFonts w:ascii="Arial" w:hAnsi="Arial" w:cs="Arial"/>
          <w:iCs/>
          <w:sz w:val="22"/>
          <w:szCs w:val="22"/>
        </w:rPr>
        <w:t>Umowę sporządzono w dwóch jednobrzmiących egzemplarzach, po jednym egzemplarzu dla każdej ze Stron.</w:t>
      </w:r>
      <w:r w:rsidR="00285623" w:rsidRPr="00F039E2">
        <w:rPr>
          <w:rFonts w:ascii="Arial" w:hAnsi="Arial" w:cs="Arial"/>
          <w:iCs/>
          <w:sz w:val="22"/>
          <w:szCs w:val="22"/>
        </w:rPr>
        <w:t xml:space="preserve"> / Umowę sporządzono w jednym egzemplarzu, w formie elektronicznej.</w:t>
      </w:r>
      <w:r w:rsidR="00285623" w:rsidRPr="00983471">
        <w:rPr>
          <w:rFonts w:ascii="Arial" w:hAnsi="Arial" w:cs="Arial"/>
          <w:iCs/>
          <w:sz w:val="22"/>
          <w:szCs w:val="22"/>
        </w:rPr>
        <w:t xml:space="preserve"> </w:t>
      </w:r>
      <w:r w:rsidR="00285623" w:rsidRPr="00F039E2">
        <w:rPr>
          <w:rFonts w:ascii="Arial" w:hAnsi="Arial" w:cs="Arial"/>
          <w:i/>
          <w:sz w:val="22"/>
          <w:szCs w:val="22"/>
        </w:rPr>
        <w:t>(Należy wskazać wariant właściwy w zależności od formy w jakiej umowa zostaje zawarta.)</w:t>
      </w:r>
    </w:p>
    <w:p w14:paraId="512D03B8" w14:textId="77777777" w:rsidR="0051564D" w:rsidRPr="00E73C4E" w:rsidRDefault="00415A20" w:rsidP="009F2CAC">
      <w:pPr>
        <w:numPr>
          <w:ilvl w:val="0"/>
          <w:numId w:val="8"/>
        </w:numPr>
        <w:spacing w:line="360" w:lineRule="auto"/>
        <w:ind w:left="-284" w:hanging="425"/>
        <w:rPr>
          <w:rFonts w:ascii="Arial" w:hAnsi="Arial" w:cs="Arial"/>
          <w:sz w:val="22"/>
          <w:szCs w:val="22"/>
        </w:rPr>
      </w:pPr>
      <w:r w:rsidRPr="00E73C4E">
        <w:rPr>
          <w:rFonts w:ascii="Arial" w:hAnsi="Arial" w:cs="Arial"/>
          <w:sz w:val="22"/>
          <w:szCs w:val="22"/>
        </w:rPr>
        <w:t xml:space="preserve">W sprawach nieuregulowanych </w:t>
      </w:r>
      <w:r w:rsidR="0051564D" w:rsidRPr="00E73C4E">
        <w:rPr>
          <w:rFonts w:ascii="Arial" w:hAnsi="Arial" w:cs="Arial"/>
          <w:sz w:val="22"/>
          <w:szCs w:val="22"/>
        </w:rPr>
        <w:t xml:space="preserve">Umową zastosowanie mają odpowiednie przepisy </w:t>
      </w:r>
      <w:r w:rsidR="00623DDC" w:rsidRPr="00E73C4E">
        <w:rPr>
          <w:rFonts w:ascii="Arial" w:hAnsi="Arial" w:cs="Arial"/>
          <w:sz w:val="22"/>
          <w:szCs w:val="22"/>
        </w:rPr>
        <w:t xml:space="preserve">Kodeksu </w:t>
      </w:r>
      <w:r w:rsidR="0051564D" w:rsidRPr="00E73C4E">
        <w:rPr>
          <w:rFonts w:ascii="Arial" w:hAnsi="Arial" w:cs="Arial"/>
          <w:sz w:val="22"/>
          <w:szCs w:val="22"/>
        </w:rPr>
        <w:t>cywilnego, Prawa Budowlanego oraz inne powszechnie obowiązujące przepisy prawa.</w:t>
      </w:r>
    </w:p>
    <w:p w14:paraId="512D03B9" w14:textId="797E1B05" w:rsidR="0051564D" w:rsidRPr="00E73C4E" w:rsidRDefault="0051564D" w:rsidP="009F2CAC">
      <w:pPr>
        <w:numPr>
          <w:ilvl w:val="0"/>
          <w:numId w:val="8"/>
        </w:numPr>
        <w:spacing w:line="360" w:lineRule="auto"/>
        <w:ind w:left="-284" w:hanging="425"/>
        <w:rPr>
          <w:rFonts w:ascii="Arial" w:hAnsi="Arial" w:cs="Arial"/>
          <w:sz w:val="22"/>
          <w:szCs w:val="22"/>
        </w:rPr>
      </w:pPr>
      <w:r w:rsidRPr="00E73C4E">
        <w:rPr>
          <w:rFonts w:ascii="Arial" w:hAnsi="Arial" w:cs="Arial"/>
          <w:sz w:val="22"/>
          <w:szCs w:val="22"/>
        </w:rPr>
        <w:t xml:space="preserve">Wszelkie zmiany i uzupełnienia Umowy, rozwiązanie Umowy oraz odstąpienie od Umowy wymagają formy pisemnej </w:t>
      </w:r>
      <w:r w:rsidR="00CD6AB6" w:rsidRPr="00E73C4E">
        <w:rPr>
          <w:rFonts w:ascii="Arial" w:hAnsi="Arial" w:cs="Arial"/>
          <w:iCs/>
          <w:sz w:val="22"/>
          <w:szCs w:val="22"/>
        </w:rPr>
        <w:t>albo kwalifikowanej formy elektronicznej w rozumieniu art. 78</w:t>
      </w:r>
      <w:r w:rsidR="00CD6AB6" w:rsidRPr="00E73C4E">
        <w:rPr>
          <w:rFonts w:ascii="Arial" w:hAnsi="Arial" w:cs="Arial"/>
          <w:iCs/>
          <w:sz w:val="22"/>
          <w:szCs w:val="22"/>
          <w:vertAlign w:val="superscript"/>
        </w:rPr>
        <w:t xml:space="preserve">1 </w:t>
      </w:r>
      <w:r w:rsidR="00CD6AB6" w:rsidRPr="00E73C4E">
        <w:rPr>
          <w:rFonts w:ascii="Arial" w:hAnsi="Arial" w:cs="Arial"/>
          <w:iCs/>
          <w:sz w:val="22"/>
          <w:szCs w:val="22"/>
        </w:rPr>
        <w:t>Kodeksu cywilnego,</w:t>
      </w:r>
      <w:r w:rsidR="00CD6AB6" w:rsidRPr="00E73C4E">
        <w:rPr>
          <w:rFonts w:ascii="Arial" w:hAnsi="Arial" w:cs="Arial"/>
          <w:sz w:val="22"/>
          <w:szCs w:val="22"/>
        </w:rPr>
        <w:t xml:space="preserve"> </w:t>
      </w:r>
      <w:r w:rsidRPr="00E73C4E">
        <w:rPr>
          <w:rFonts w:ascii="Arial" w:hAnsi="Arial" w:cs="Arial"/>
          <w:sz w:val="22"/>
          <w:szCs w:val="22"/>
        </w:rPr>
        <w:t xml:space="preserve">pod rygorem nieważności, z </w:t>
      </w:r>
      <w:r w:rsidRPr="00983471">
        <w:rPr>
          <w:rFonts w:ascii="Arial" w:hAnsi="Arial" w:cs="Arial"/>
          <w:sz w:val="22"/>
          <w:szCs w:val="22"/>
        </w:rPr>
        <w:t xml:space="preserve">zastrzeżeniem </w:t>
      </w:r>
      <w:r w:rsidR="00E825BA" w:rsidRPr="0088009F">
        <w:rPr>
          <w:rFonts w:ascii="Arial" w:hAnsi="Arial" w:cs="Arial"/>
          <w:sz w:val="22"/>
          <w:szCs w:val="22"/>
        </w:rPr>
        <w:t xml:space="preserve">§ </w:t>
      </w:r>
      <w:r w:rsidR="00983471" w:rsidRPr="0088009F">
        <w:rPr>
          <w:rFonts w:ascii="Arial" w:hAnsi="Arial" w:cs="Arial"/>
          <w:sz w:val="22"/>
          <w:szCs w:val="22"/>
        </w:rPr>
        <w:t xml:space="preserve">22 </w:t>
      </w:r>
      <w:r w:rsidR="00833924" w:rsidRPr="0088009F">
        <w:rPr>
          <w:rFonts w:ascii="Arial" w:hAnsi="Arial" w:cs="Arial"/>
          <w:sz w:val="22"/>
          <w:szCs w:val="22"/>
        </w:rPr>
        <w:t xml:space="preserve">ust. </w:t>
      </w:r>
      <w:r w:rsidR="00E825BA" w:rsidRPr="0088009F">
        <w:rPr>
          <w:rFonts w:ascii="Arial" w:hAnsi="Arial" w:cs="Arial"/>
          <w:sz w:val="22"/>
          <w:szCs w:val="22"/>
        </w:rPr>
        <w:t>3</w:t>
      </w:r>
      <w:r w:rsidR="00E825BA" w:rsidRPr="00E73C4E">
        <w:rPr>
          <w:rFonts w:ascii="Arial" w:hAnsi="Arial" w:cs="Arial"/>
          <w:sz w:val="22"/>
          <w:szCs w:val="22"/>
        </w:rPr>
        <w:t xml:space="preserve"> </w:t>
      </w:r>
      <w:r w:rsidR="008D571E" w:rsidRPr="00E73C4E">
        <w:rPr>
          <w:rFonts w:ascii="Arial" w:hAnsi="Arial" w:cs="Arial"/>
          <w:sz w:val="22"/>
          <w:szCs w:val="22"/>
        </w:rPr>
        <w:t>Umowy</w:t>
      </w:r>
      <w:r w:rsidRPr="00E73C4E">
        <w:rPr>
          <w:rFonts w:ascii="Arial" w:hAnsi="Arial" w:cs="Arial"/>
          <w:sz w:val="22"/>
          <w:szCs w:val="22"/>
        </w:rPr>
        <w:t>.</w:t>
      </w:r>
      <w:r w:rsidR="00CD6AB6" w:rsidRPr="00E73C4E">
        <w:rPr>
          <w:rFonts w:ascii="Arial" w:hAnsi="Arial" w:cs="Arial"/>
          <w:sz w:val="22"/>
          <w:szCs w:val="22"/>
        </w:rPr>
        <w:t xml:space="preserve"> </w:t>
      </w:r>
      <w:r w:rsidR="00CD6AB6" w:rsidRPr="00E73C4E">
        <w:rPr>
          <w:rFonts w:ascii="Arial" w:hAnsi="Arial" w:cs="Arial"/>
          <w:iCs/>
          <w:sz w:val="22"/>
          <w:szCs w:val="22"/>
        </w:rPr>
        <w:t xml:space="preserve">W celu uniknięcia wątpliwości, Strony uznają, że oświadczenie woli złożone </w:t>
      </w:r>
      <w:r w:rsidR="00CD6AB6" w:rsidRPr="00E73C4E">
        <w:rPr>
          <w:rFonts w:ascii="Arial" w:hAnsi="Arial" w:cs="Arial"/>
          <w:sz w:val="22"/>
          <w:szCs w:val="22"/>
        </w:rPr>
        <w:t>w formie elektronicznej jest równoważne z oświadczeniem woli złożonym w formie pisemnej</w:t>
      </w:r>
      <w:r w:rsidR="00CD6AB6" w:rsidRPr="00E73C4E">
        <w:rPr>
          <w:rFonts w:ascii="Arial" w:hAnsi="Arial" w:cs="Arial"/>
          <w:iCs/>
          <w:sz w:val="22"/>
          <w:szCs w:val="22"/>
        </w:rPr>
        <w:t>, z zastrzeżeniem, że dla zawarcia aneksu w formie pisemnej albo elektronicznej konieczne jest złożenie oświadczeń woli przez Strony w tej samej formie.</w:t>
      </w:r>
    </w:p>
    <w:p w14:paraId="512D03BA" w14:textId="53A7D999" w:rsidR="00345877" w:rsidRPr="00E73C4E" w:rsidRDefault="00B046F3" w:rsidP="009F2CAC">
      <w:pPr>
        <w:numPr>
          <w:ilvl w:val="0"/>
          <w:numId w:val="8"/>
        </w:numPr>
        <w:spacing w:line="360" w:lineRule="auto"/>
        <w:ind w:left="-284" w:hanging="425"/>
        <w:rPr>
          <w:rStyle w:val="Odwoaniedokomentarza"/>
          <w:rFonts w:ascii="Arial" w:hAnsi="Arial" w:cs="Arial"/>
          <w:sz w:val="22"/>
          <w:szCs w:val="22"/>
        </w:rPr>
      </w:pPr>
      <w:r w:rsidRPr="00E73C4E">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E73C4E">
        <w:rPr>
          <w:rFonts w:ascii="Arial" w:hAnsi="Arial" w:cs="Arial"/>
          <w:sz w:val="22"/>
          <w:szCs w:val="22"/>
        </w:rPr>
        <w:t xml:space="preserve">j Strony o </w:t>
      </w:r>
      <w:r w:rsidRPr="00E73C4E">
        <w:rPr>
          <w:rFonts w:ascii="Arial" w:hAnsi="Arial" w:cs="Arial"/>
          <w:sz w:val="22"/>
          <w:szCs w:val="22"/>
        </w:rPr>
        <w:t xml:space="preserve">możliwości poddania sporu pod rozstrzygnięcie sądu), będą rozstrzygane przez sąd powszechny właściwy dla </w:t>
      </w:r>
      <w:r w:rsidR="005157A4" w:rsidRPr="00E73C4E">
        <w:rPr>
          <w:rFonts w:ascii="Arial" w:hAnsi="Arial" w:cs="Arial"/>
          <w:sz w:val="22"/>
          <w:szCs w:val="22"/>
        </w:rPr>
        <w:t xml:space="preserve">siedziby </w:t>
      </w:r>
      <w:r w:rsidR="0051698C">
        <w:rPr>
          <w:rFonts w:ascii="Arial" w:hAnsi="Arial" w:cs="Arial"/>
          <w:sz w:val="22"/>
          <w:szCs w:val="22"/>
        </w:rPr>
        <w:t>Zakładu Linii Kolejowych w Łodzi</w:t>
      </w:r>
      <w:r w:rsidRPr="00E73C4E">
        <w:rPr>
          <w:rFonts w:ascii="Arial" w:hAnsi="Arial" w:cs="Arial"/>
          <w:sz w:val="22"/>
          <w:szCs w:val="22"/>
        </w:rPr>
        <w:t>.</w:t>
      </w:r>
    </w:p>
    <w:p w14:paraId="512D03BB" w14:textId="77777777" w:rsidR="003F4447" w:rsidRPr="00E73C4E" w:rsidRDefault="0051564D" w:rsidP="009F2CAC">
      <w:pPr>
        <w:numPr>
          <w:ilvl w:val="0"/>
          <w:numId w:val="8"/>
        </w:numPr>
        <w:spacing w:line="360" w:lineRule="auto"/>
        <w:ind w:left="-284" w:hanging="425"/>
        <w:rPr>
          <w:rFonts w:ascii="Arial" w:hAnsi="Arial" w:cs="Arial"/>
          <w:sz w:val="22"/>
          <w:szCs w:val="22"/>
        </w:rPr>
      </w:pPr>
      <w:r w:rsidRPr="00E73C4E">
        <w:rPr>
          <w:rFonts w:ascii="Arial" w:hAnsi="Arial" w:cs="Arial"/>
          <w:sz w:val="22"/>
          <w:szCs w:val="22"/>
        </w:rPr>
        <w:t>Załączniki do Umowy stanowią jej integralną część.</w:t>
      </w:r>
    </w:p>
    <w:p w14:paraId="512D03BC" w14:textId="77777777" w:rsidR="00246D97" w:rsidRPr="00E73C4E" w:rsidRDefault="00246D97" w:rsidP="0066133B">
      <w:pPr>
        <w:spacing w:line="360" w:lineRule="auto"/>
        <w:ind w:hanging="284"/>
        <w:rPr>
          <w:rFonts w:ascii="Arial" w:hAnsi="Arial" w:cs="Arial"/>
          <w:b/>
          <w:sz w:val="22"/>
          <w:szCs w:val="22"/>
          <w:u w:val="single"/>
        </w:rPr>
      </w:pPr>
    </w:p>
    <w:p w14:paraId="30A92BE5" w14:textId="77777777" w:rsidR="00DD7D65" w:rsidRDefault="00DD7D65" w:rsidP="00DD7D65">
      <w:pPr>
        <w:spacing w:after="120"/>
        <w:rPr>
          <w:rFonts w:ascii="Arial" w:hAnsi="Arial" w:cs="Arial"/>
          <w:b/>
          <w:sz w:val="22"/>
          <w:szCs w:val="22"/>
          <w:u w:val="single"/>
        </w:rPr>
      </w:pPr>
    </w:p>
    <w:p w14:paraId="512D03BD" w14:textId="1E15429C" w:rsidR="0051564D" w:rsidRPr="00DD7D65" w:rsidRDefault="0051564D" w:rsidP="00DD7D65">
      <w:pPr>
        <w:spacing w:after="120"/>
        <w:ind w:left="-284"/>
        <w:rPr>
          <w:rFonts w:ascii="Arial" w:hAnsi="Arial" w:cs="Arial"/>
          <w:b/>
          <w:sz w:val="22"/>
          <w:szCs w:val="22"/>
          <w:u w:val="single"/>
        </w:rPr>
      </w:pPr>
      <w:r w:rsidRPr="00E73C4E">
        <w:rPr>
          <w:rFonts w:ascii="Arial" w:hAnsi="Arial" w:cs="Arial"/>
          <w:b/>
          <w:sz w:val="22"/>
          <w:szCs w:val="22"/>
          <w:u w:val="single"/>
        </w:rPr>
        <w:t>Załączniki</w:t>
      </w:r>
      <w:r w:rsidRPr="00E73C4E">
        <w:rPr>
          <w:rFonts w:ascii="Arial" w:hAnsi="Arial" w:cs="Arial"/>
          <w:b/>
          <w:sz w:val="22"/>
          <w:szCs w:val="22"/>
        </w:rPr>
        <w:t>:</w:t>
      </w:r>
    </w:p>
    <w:p w14:paraId="512D03BE" w14:textId="36ACD35C" w:rsidR="0051564D" w:rsidRPr="00E73C4E" w:rsidRDefault="00E7313D" w:rsidP="0066133B">
      <w:pPr>
        <w:tabs>
          <w:tab w:val="left" w:pos="1276"/>
        </w:tabs>
        <w:spacing w:line="360" w:lineRule="auto"/>
        <w:ind w:left="1418" w:hanging="1702"/>
        <w:rPr>
          <w:rFonts w:ascii="Arial" w:hAnsi="Arial" w:cs="Arial"/>
          <w:sz w:val="22"/>
          <w:szCs w:val="22"/>
        </w:rPr>
      </w:pPr>
      <w:r w:rsidRPr="00E73C4E">
        <w:rPr>
          <w:rFonts w:ascii="Arial" w:hAnsi="Arial" w:cs="Arial"/>
          <w:sz w:val="22"/>
          <w:szCs w:val="22"/>
        </w:rPr>
        <w:t>Załącznik nr</w:t>
      </w:r>
      <w:r w:rsidR="00214519" w:rsidRPr="00E73C4E">
        <w:rPr>
          <w:rFonts w:ascii="Arial" w:hAnsi="Arial" w:cs="Arial"/>
          <w:sz w:val="22"/>
          <w:szCs w:val="22"/>
        </w:rPr>
        <w:t xml:space="preserve"> </w:t>
      </w:r>
      <w:r w:rsidR="00070BD7" w:rsidRPr="00E73C4E">
        <w:rPr>
          <w:rFonts w:ascii="Arial" w:hAnsi="Arial" w:cs="Arial"/>
          <w:sz w:val="22"/>
          <w:szCs w:val="22"/>
        </w:rPr>
        <w:t>1</w:t>
      </w:r>
      <w:r w:rsidR="00214519" w:rsidRPr="00E73C4E">
        <w:rPr>
          <w:rFonts w:ascii="Arial" w:hAnsi="Arial" w:cs="Arial"/>
          <w:sz w:val="22"/>
          <w:szCs w:val="22"/>
        </w:rPr>
        <w:t xml:space="preserve"> –</w:t>
      </w:r>
      <w:r w:rsidRPr="00E73C4E">
        <w:rPr>
          <w:rFonts w:ascii="Arial" w:hAnsi="Arial" w:cs="Arial"/>
          <w:sz w:val="22"/>
          <w:szCs w:val="22"/>
        </w:rPr>
        <w:t xml:space="preserve"> </w:t>
      </w:r>
      <w:r w:rsidR="003F4447" w:rsidRPr="00F039E2">
        <w:rPr>
          <w:rFonts w:ascii="Arial" w:hAnsi="Arial" w:cs="Arial"/>
          <w:iCs/>
          <w:sz w:val="22"/>
          <w:szCs w:val="22"/>
        </w:rPr>
        <w:t>O</w:t>
      </w:r>
      <w:r w:rsidR="0051564D" w:rsidRPr="00F039E2">
        <w:rPr>
          <w:rFonts w:ascii="Arial" w:hAnsi="Arial" w:cs="Arial"/>
          <w:iCs/>
          <w:sz w:val="22"/>
          <w:szCs w:val="22"/>
        </w:rPr>
        <w:t xml:space="preserve">dpis aktualny z rejestru </w:t>
      </w:r>
      <w:r w:rsidR="007D3538" w:rsidRPr="00F039E2">
        <w:rPr>
          <w:rFonts w:ascii="Arial" w:hAnsi="Arial" w:cs="Arial"/>
          <w:iCs/>
          <w:sz w:val="22"/>
          <w:szCs w:val="22"/>
        </w:rPr>
        <w:t>P</w:t>
      </w:r>
      <w:r w:rsidR="0051564D" w:rsidRPr="00F039E2">
        <w:rPr>
          <w:rFonts w:ascii="Arial" w:hAnsi="Arial" w:cs="Arial"/>
          <w:iCs/>
          <w:sz w:val="22"/>
          <w:szCs w:val="22"/>
        </w:rPr>
        <w:t>rzedsiębiorców KRS</w:t>
      </w:r>
      <w:r w:rsidR="00345877" w:rsidRPr="00F039E2">
        <w:rPr>
          <w:rFonts w:ascii="Arial" w:hAnsi="Arial" w:cs="Arial"/>
          <w:iCs/>
          <w:sz w:val="22"/>
          <w:szCs w:val="22"/>
        </w:rPr>
        <w:t>/</w:t>
      </w:r>
      <w:r w:rsidR="000A2D39" w:rsidRPr="00F039E2">
        <w:rPr>
          <w:rFonts w:ascii="Arial" w:hAnsi="Arial" w:cs="Arial"/>
          <w:iCs/>
          <w:sz w:val="22"/>
          <w:szCs w:val="22"/>
        </w:rPr>
        <w:t xml:space="preserve">wydruk </w:t>
      </w:r>
      <w:r w:rsidR="00345877" w:rsidRPr="00F039E2">
        <w:rPr>
          <w:rFonts w:ascii="Arial" w:hAnsi="Arial" w:cs="Arial"/>
          <w:iCs/>
          <w:sz w:val="22"/>
          <w:szCs w:val="22"/>
        </w:rPr>
        <w:t>C</w:t>
      </w:r>
      <w:r w:rsidR="00983471">
        <w:rPr>
          <w:rFonts w:ascii="Arial" w:hAnsi="Arial" w:cs="Arial"/>
          <w:iCs/>
          <w:sz w:val="22"/>
          <w:szCs w:val="22"/>
        </w:rPr>
        <w:t>EIDG</w:t>
      </w:r>
      <w:r w:rsidR="00E06F2A" w:rsidRPr="0088009F">
        <w:rPr>
          <w:rFonts w:ascii="Arial" w:hAnsi="Arial" w:cs="Arial"/>
          <w:iCs/>
          <w:sz w:val="22"/>
          <w:szCs w:val="22"/>
        </w:rPr>
        <w:t>/pełnomocnictwo</w:t>
      </w:r>
      <w:r w:rsidR="00345877" w:rsidRPr="00E73C4E">
        <w:rPr>
          <w:rFonts w:ascii="Arial" w:hAnsi="Arial" w:cs="Arial"/>
          <w:sz w:val="22"/>
          <w:szCs w:val="22"/>
        </w:rPr>
        <w:t xml:space="preserve"> Wykonawcy</w:t>
      </w:r>
    </w:p>
    <w:p w14:paraId="512D03BF" w14:textId="66BB113B" w:rsidR="0051564D" w:rsidRPr="00E73C4E" w:rsidRDefault="00E7313D" w:rsidP="0066133B">
      <w:pPr>
        <w:tabs>
          <w:tab w:val="left" w:pos="1701"/>
        </w:tabs>
        <w:spacing w:line="360" w:lineRule="auto"/>
        <w:ind w:left="1418" w:hanging="1695"/>
        <w:rPr>
          <w:rFonts w:ascii="Arial" w:hAnsi="Arial" w:cs="Arial"/>
          <w:sz w:val="22"/>
          <w:szCs w:val="22"/>
        </w:rPr>
      </w:pPr>
      <w:r w:rsidRPr="00E73C4E">
        <w:rPr>
          <w:rFonts w:ascii="Arial" w:hAnsi="Arial" w:cs="Arial"/>
          <w:sz w:val="22"/>
          <w:szCs w:val="22"/>
        </w:rPr>
        <w:t>Załącznik nr</w:t>
      </w:r>
      <w:r w:rsidR="00214519" w:rsidRPr="00E73C4E">
        <w:rPr>
          <w:rFonts w:ascii="Arial" w:hAnsi="Arial" w:cs="Arial"/>
          <w:sz w:val="22"/>
          <w:szCs w:val="22"/>
        </w:rPr>
        <w:t xml:space="preserve"> </w:t>
      </w:r>
      <w:r w:rsidR="00070BD7" w:rsidRPr="00E73C4E">
        <w:rPr>
          <w:rFonts w:ascii="Arial" w:hAnsi="Arial" w:cs="Arial"/>
          <w:sz w:val="22"/>
          <w:szCs w:val="22"/>
        </w:rPr>
        <w:t>2</w:t>
      </w:r>
      <w:r w:rsidR="00214519" w:rsidRPr="00E73C4E">
        <w:rPr>
          <w:rFonts w:ascii="Arial" w:hAnsi="Arial" w:cs="Arial"/>
          <w:sz w:val="22"/>
          <w:szCs w:val="22"/>
        </w:rPr>
        <w:t xml:space="preserve"> –</w:t>
      </w:r>
      <w:r w:rsidRPr="00E73C4E">
        <w:rPr>
          <w:rFonts w:ascii="Arial" w:hAnsi="Arial" w:cs="Arial"/>
          <w:sz w:val="22"/>
          <w:szCs w:val="22"/>
        </w:rPr>
        <w:t xml:space="preserve"> </w:t>
      </w:r>
      <w:r w:rsidR="00CF3AA8" w:rsidRPr="00E73C4E">
        <w:rPr>
          <w:rFonts w:ascii="Arial" w:hAnsi="Arial" w:cs="Arial"/>
          <w:sz w:val="22"/>
          <w:szCs w:val="22"/>
        </w:rPr>
        <w:t>Program Funkcjonalno-Użytkowy</w:t>
      </w:r>
    </w:p>
    <w:p w14:paraId="61F577DD" w14:textId="77777777" w:rsidR="0088009F" w:rsidRDefault="003529E1" w:rsidP="0088009F">
      <w:pPr>
        <w:tabs>
          <w:tab w:val="left" w:pos="1701"/>
        </w:tabs>
        <w:spacing w:line="360" w:lineRule="auto"/>
        <w:ind w:left="1418" w:hanging="1695"/>
        <w:rPr>
          <w:rFonts w:ascii="Arial" w:hAnsi="Arial" w:cs="Arial"/>
          <w:sz w:val="22"/>
          <w:szCs w:val="22"/>
        </w:rPr>
      </w:pPr>
      <w:r w:rsidRPr="00E73C4E">
        <w:rPr>
          <w:rFonts w:ascii="Arial" w:hAnsi="Arial" w:cs="Arial"/>
          <w:sz w:val="22"/>
          <w:szCs w:val="22"/>
        </w:rPr>
        <w:t xml:space="preserve">Załącznik nr 3 – </w:t>
      </w:r>
      <w:r w:rsidR="00096D3E" w:rsidRPr="00A33764">
        <w:rPr>
          <w:rFonts w:ascii="Arial" w:hAnsi="Arial" w:cs="Arial"/>
          <w:sz w:val="22"/>
          <w:szCs w:val="22"/>
        </w:rPr>
        <w:t>Oświadczenie o zapoznaniu się z Instrukcją Ibh-105</w:t>
      </w:r>
    </w:p>
    <w:p w14:paraId="36F6B0B5" w14:textId="2220DE1B" w:rsidR="0088009F" w:rsidRDefault="0055678F" w:rsidP="0088009F">
      <w:pPr>
        <w:tabs>
          <w:tab w:val="left" w:pos="1701"/>
        </w:tabs>
        <w:spacing w:line="360" w:lineRule="auto"/>
        <w:ind w:left="1418" w:hanging="1695"/>
        <w:rPr>
          <w:rFonts w:ascii="Arial" w:hAnsi="Arial" w:cs="Arial"/>
          <w:sz w:val="22"/>
          <w:szCs w:val="22"/>
        </w:rPr>
      </w:pPr>
      <w:r w:rsidRPr="00E73C4E">
        <w:rPr>
          <w:rFonts w:ascii="Arial" w:hAnsi="Arial" w:cs="Arial"/>
          <w:sz w:val="22"/>
          <w:szCs w:val="22"/>
        </w:rPr>
        <w:t xml:space="preserve">Załącznik nr </w:t>
      </w:r>
      <w:r w:rsidR="003529E1" w:rsidRPr="00E73C4E">
        <w:rPr>
          <w:rFonts w:ascii="Arial" w:hAnsi="Arial" w:cs="Arial"/>
          <w:sz w:val="22"/>
          <w:szCs w:val="22"/>
        </w:rPr>
        <w:t>4</w:t>
      </w:r>
      <w:r w:rsidRPr="00E73C4E">
        <w:rPr>
          <w:rFonts w:ascii="Arial" w:hAnsi="Arial" w:cs="Arial"/>
          <w:sz w:val="22"/>
          <w:szCs w:val="22"/>
        </w:rPr>
        <w:t xml:space="preserve"> – </w:t>
      </w:r>
      <w:r w:rsidR="00096D3E" w:rsidRPr="00E73C4E">
        <w:rPr>
          <w:rFonts w:ascii="Arial" w:hAnsi="Arial" w:cs="Arial"/>
          <w:sz w:val="22"/>
          <w:szCs w:val="22"/>
        </w:rPr>
        <w:t>Wniosek o poinformowanie pracowników w zakresie BHP</w:t>
      </w:r>
    </w:p>
    <w:p w14:paraId="512D03C2" w14:textId="196446A4" w:rsidR="0007259C" w:rsidRPr="00E73C4E" w:rsidRDefault="0007259C" w:rsidP="0088009F">
      <w:pPr>
        <w:tabs>
          <w:tab w:val="left" w:pos="1701"/>
        </w:tabs>
        <w:spacing w:line="360" w:lineRule="auto"/>
        <w:ind w:left="1418" w:hanging="1695"/>
        <w:rPr>
          <w:rFonts w:ascii="Arial" w:hAnsi="Arial" w:cs="Arial"/>
          <w:sz w:val="22"/>
          <w:szCs w:val="22"/>
        </w:rPr>
      </w:pPr>
      <w:r w:rsidRPr="00E73C4E">
        <w:rPr>
          <w:rFonts w:ascii="Arial" w:hAnsi="Arial" w:cs="Arial"/>
          <w:sz w:val="22"/>
          <w:szCs w:val="22"/>
        </w:rPr>
        <w:t xml:space="preserve">Załącznik nr </w:t>
      </w:r>
      <w:r w:rsidR="003529E1" w:rsidRPr="00E73C4E">
        <w:rPr>
          <w:rFonts w:ascii="Arial" w:hAnsi="Arial" w:cs="Arial"/>
          <w:sz w:val="22"/>
          <w:szCs w:val="22"/>
        </w:rPr>
        <w:t>5</w:t>
      </w:r>
      <w:r w:rsidRPr="00E73C4E">
        <w:rPr>
          <w:rFonts w:ascii="Arial" w:hAnsi="Arial" w:cs="Arial"/>
          <w:sz w:val="22"/>
          <w:szCs w:val="22"/>
        </w:rPr>
        <w:t xml:space="preserve"> – </w:t>
      </w:r>
      <w:r w:rsidRPr="00E73C4E">
        <w:rPr>
          <w:rFonts w:ascii="Arial" w:hAnsi="Arial" w:cs="Arial"/>
          <w:bCs/>
          <w:sz w:val="22"/>
          <w:szCs w:val="22"/>
        </w:rPr>
        <w:t>Wzór Wniosku o wydanie karty wstępu uprawniającej do wstępu na obszar kolejowy</w:t>
      </w:r>
    </w:p>
    <w:p w14:paraId="512D03C3" w14:textId="43C78FA2" w:rsidR="0051564D" w:rsidRPr="00E73C4E" w:rsidRDefault="0051564D" w:rsidP="0066133B">
      <w:pPr>
        <w:tabs>
          <w:tab w:val="left" w:pos="1701"/>
        </w:tabs>
        <w:spacing w:line="360" w:lineRule="auto"/>
        <w:ind w:left="1418" w:hanging="1695"/>
        <w:rPr>
          <w:rFonts w:ascii="Arial" w:hAnsi="Arial" w:cs="Arial"/>
          <w:sz w:val="22"/>
          <w:szCs w:val="22"/>
        </w:rPr>
      </w:pPr>
      <w:r w:rsidRPr="00E73C4E">
        <w:rPr>
          <w:rFonts w:ascii="Arial" w:hAnsi="Arial" w:cs="Arial"/>
          <w:sz w:val="22"/>
          <w:szCs w:val="22"/>
        </w:rPr>
        <w:t>Załącznik n</w:t>
      </w:r>
      <w:r w:rsidR="00CF3AA8" w:rsidRPr="00E73C4E">
        <w:rPr>
          <w:rFonts w:ascii="Arial" w:hAnsi="Arial" w:cs="Arial"/>
          <w:sz w:val="22"/>
          <w:szCs w:val="22"/>
        </w:rPr>
        <w:t xml:space="preserve">r </w:t>
      </w:r>
      <w:r w:rsidR="003529E1" w:rsidRPr="00E73C4E">
        <w:rPr>
          <w:rFonts w:ascii="Arial" w:hAnsi="Arial" w:cs="Arial"/>
          <w:sz w:val="22"/>
          <w:szCs w:val="22"/>
        </w:rPr>
        <w:t>6</w:t>
      </w:r>
      <w:r w:rsidR="00CF3AA8" w:rsidRPr="00E73C4E">
        <w:rPr>
          <w:rFonts w:ascii="Arial" w:hAnsi="Arial" w:cs="Arial"/>
          <w:sz w:val="22"/>
          <w:szCs w:val="22"/>
        </w:rPr>
        <w:t xml:space="preserve"> – </w:t>
      </w:r>
      <w:r w:rsidR="00214519" w:rsidRPr="00E73C4E">
        <w:rPr>
          <w:rFonts w:ascii="Arial" w:hAnsi="Arial" w:cs="Arial"/>
          <w:sz w:val="22"/>
          <w:szCs w:val="22"/>
        </w:rPr>
        <w:t>Rozbicie ceny ofertowej</w:t>
      </w:r>
      <w:r w:rsidR="00983471">
        <w:rPr>
          <w:rFonts w:ascii="Arial" w:hAnsi="Arial" w:cs="Arial"/>
          <w:sz w:val="22"/>
          <w:szCs w:val="22"/>
        </w:rPr>
        <w:t xml:space="preserve"> (RCO)</w:t>
      </w:r>
    </w:p>
    <w:p w14:paraId="512D03C4" w14:textId="53A9B18A" w:rsidR="0055678F" w:rsidRPr="00E73C4E" w:rsidRDefault="0055678F" w:rsidP="0066133B">
      <w:pPr>
        <w:spacing w:line="360" w:lineRule="auto"/>
        <w:ind w:left="-284"/>
        <w:rPr>
          <w:rFonts w:ascii="Arial" w:hAnsi="Arial" w:cs="Arial"/>
          <w:sz w:val="22"/>
          <w:szCs w:val="22"/>
        </w:rPr>
      </w:pPr>
      <w:r w:rsidRPr="00E73C4E">
        <w:rPr>
          <w:rFonts w:ascii="Arial" w:hAnsi="Arial" w:cs="Arial"/>
          <w:sz w:val="22"/>
          <w:szCs w:val="22"/>
        </w:rPr>
        <w:t xml:space="preserve">Załącznik nr </w:t>
      </w:r>
      <w:r w:rsidR="00B74FC2" w:rsidRPr="00E73C4E">
        <w:rPr>
          <w:rFonts w:ascii="Arial" w:hAnsi="Arial" w:cs="Arial"/>
          <w:sz w:val="22"/>
          <w:szCs w:val="22"/>
        </w:rPr>
        <w:t>7</w:t>
      </w:r>
      <w:r w:rsidRPr="00E73C4E">
        <w:rPr>
          <w:rFonts w:ascii="Arial" w:hAnsi="Arial" w:cs="Arial"/>
          <w:sz w:val="22"/>
          <w:szCs w:val="22"/>
        </w:rPr>
        <w:t xml:space="preserve"> – Oświadczenie do faktur elektronicznych</w:t>
      </w:r>
    </w:p>
    <w:p w14:paraId="6166CC44" w14:textId="467900F0" w:rsidR="004A024C" w:rsidRPr="00E73C4E" w:rsidRDefault="004A024C" w:rsidP="0066133B">
      <w:pPr>
        <w:spacing w:line="360" w:lineRule="auto"/>
        <w:ind w:left="-284"/>
        <w:rPr>
          <w:rFonts w:ascii="Arial" w:hAnsi="Arial" w:cs="Arial"/>
          <w:sz w:val="22"/>
          <w:szCs w:val="22"/>
        </w:rPr>
      </w:pPr>
      <w:r w:rsidRPr="00E73C4E">
        <w:rPr>
          <w:rFonts w:ascii="Arial" w:hAnsi="Arial" w:cs="Arial"/>
          <w:sz w:val="22"/>
          <w:szCs w:val="22"/>
        </w:rPr>
        <w:t xml:space="preserve">Załącznik nr </w:t>
      </w:r>
      <w:r w:rsidR="00B74FC2" w:rsidRPr="00E73C4E">
        <w:rPr>
          <w:rFonts w:ascii="Arial" w:hAnsi="Arial" w:cs="Arial"/>
          <w:sz w:val="22"/>
          <w:szCs w:val="22"/>
        </w:rPr>
        <w:t>8</w:t>
      </w:r>
      <w:r w:rsidRPr="00E73C4E">
        <w:rPr>
          <w:rFonts w:ascii="Arial" w:hAnsi="Arial" w:cs="Arial"/>
          <w:sz w:val="22"/>
          <w:szCs w:val="22"/>
        </w:rPr>
        <w:t xml:space="preserve"> – Wzór Protokołu przekazania terenu budowy</w:t>
      </w:r>
    </w:p>
    <w:p w14:paraId="512D03C5" w14:textId="2A6DF504" w:rsidR="001502F6" w:rsidRPr="00E73C4E" w:rsidRDefault="001502F6" w:rsidP="0066133B">
      <w:pPr>
        <w:tabs>
          <w:tab w:val="left" w:pos="1418"/>
        </w:tabs>
        <w:spacing w:line="360" w:lineRule="auto"/>
        <w:ind w:left="-284"/>
        <w:rPr>
          <w:rFonts w:ascii="Arial" w:hAnsi="Arial" w:cs="Arial"/>
          <w:sz w:val="22"/>
          <w:szCs w:val="22"/>
        </w:rPr>
      </w:pPr>
      <w:r w:rsidRPr="00E73C4E">
        <w:rPr>
          <w:rFonts w:ascii="Arial" w:hAnsi="Arial" w:cs="Arial"/>
          <w:sz w:val="22"/>
          <w:szCs w:val="22"/>
        </w:rPr>
        <w:t xml:space="preserve">Załącznik nr </w:t>
      </w:r>
      <w:r w:rsidR="00B74FC2" w:rsidRPr="00E73C4E">
        <w:rPr>
          <w:rFonts w:ascii="Arial" w:hAnsi="Arial" w:cs="Arial"/>
          <w:sz w:val="22"/>
          <w:szCs w:val="22"/>
        </w:rPr>
        <w:t>9</w:t>
      </w:r>
      <w:r w:rsidRPr="00E73C4E">
        <w:rPr>
          <w:rFonts w:ascii="Arial" w:hAnsi="Arial" w:cs="Arial"/>
          <w:sz w:val="22"/>
          <w:szCs w:val="22"/>
        </w:rPr>
        <w:t xml:space="preserve"> </w:t>
      </w:r>
      <w:r w:rsidR="00CF3AA8" w:rsidRPr="00E73C4E">
        <w:rPr>
          <w:rFonts w:ascii="Arial" w:hAnsi="Arial" w:cs="Arial"/>
          <w:sz w:val="22"/>
          <w:szCs w:val="22"/>
        </w:rPr>
        <w:t xml:space="preserve">– </w:t>
      </w:r>
      <w:r w:rsidRPr="00E73C4E">
        <w:rPr>
          <w:rFonts w:ascii="Arial" w:hAnsi="Arial" w:cs="Arial"/>
          <w:sz w:val="22"/>
          <w:szCs w:val="22"/>
        </w:rPr>
        <w:t xml:space="preserve">Wzór Protokołu odbioru </w:t>
      </w:r>
      <w:r w:rsidR="00B730D7" w:rsidRPr="00E73C4E">
        <w:rPr>
          <w:rFonts w:ascii="Arial" w:hAnsi="Arial" w:cs="Arial"/>
          <w:sz w:val="22"/>
          <w:szCs w:val="22"/>
        </w:rPr>
        <w:t>częściowego</w:t>
      </w:r>
      <w:r w:rsidR="00BF191C" w:rsidRPr="00E73C4E">
        <w:rPr>
          <w:rFonts w:ascii="Arial" w:hAnsi="Arial" w:cs="Arial"/>
          <w:sz w:val="22"/>
          <w:szCs w:val="22"/>
        </w:rPr>
        <w:t xml:space="preserve"> i eksploatacyjnego</w:t>
      </w:r>
      <w:r w:rsidR="002658E9">
        <w:rPr>
          <w:rFonts w:ascii="Arial" w:hAnsi="Arial" w:cs="Arial"/>
          <w:sz w:val="22"/>
          <w:szCs w:val="22"/>
        </w:rPr>
        <w:t xml:space="preserve"> – Roboty Budowlane</w:t>
      </w:r>
    </w:p>
    <w:p w14:paraId="512D03C6" w14:textId="11864C2E" w:rsidR="0055678F" w:rsidRPr="00E73C4E" w:rsidRDefault="0055678F" w:rsidP="0066133B">
      <w:pPr>
        <w:tabs>
          <w:tab w:val="left" w:pos="1418"/>
        </w:tabs>
        <w:spacing w:line="360" w:lineRule="auto"/>
        <w:ind w:left="-284"/>
        <w:rPr>
          <w:rFonts w:ascii="Arial" w:hAnsi="Arial" w:cs="Arial"/>
          <w:sz w:val="22"/>
          <w:szCs w:val="22"/>
        </w:rPr>
      </w:pPr>
      <w:r w:rsidRPr="00E73C4E">
        <w:rPr>
          <w:rFonts w:ascii="Arial" w:hAnsi="Arial" w:cs="Arial"/>
          <w:sz w:val="22"/>
          <w:szCs w:val="22"/>
        </w:rPr>
        <w:t xml:space="preserve">Załącznik nr </w:t>
      </w:r>
      <w:r w:rsidR="00DF2384" w:rsidRPr="00E73C4E">
        <w:rPr>
          <w:rFonts w:ascii="Arial" w:hAnsi="Arial" w:cs="Arial"/>
          <w:sz w:val="22"/>
          <w:szCs w:val="22"/>
        </w:rPr>
        <w:t>1</w:t>
      </w:r>
      <w:r w:rsidR="00B74FC2" w:rsidRPr="00E73C4E">
        <w:rPr>
          <w:rFonts w:ascii="Arial" w:hAnsi="Arial" w:cs="Arial"/>
          <w:sz w:val="22"/>
          <w:szCs w:val="22"/>
        </w:rPr>
        <w:t>0</w:t>
      </w:r>
      <w:r w:rsidRPr="00E73C4E">
        <w:rPr>
          <w:rFonts w:ascii="Arial" w:hAnsi="Arial" w:cs="Arial"/>
          <w:sz w:val="22"/>
          <w:szCs w:val="22"/>
        </w:rPr>
        <w:t xml:space="preserve"> – Wzór Protokołu odbioru częściowego – Dokumentacja projektowa</w:t>
      </w:r>
    </w:p>
    <w:p w14:paraId="512D03C9" w14:textId="6A70C29A" w:rsidR="001502F6" w:rsidRPr="00E73C4E" w:rsidRDefault="001502F6" w:rsidP="0066133B">
      <w:pPr>
        <w:tabs>
          <w:tab w:val="left" w:pos="1418"/>
        </w:tabs>
        <w:spacing w:line="360" w:lineRule="auto"/>
        <w:ind w:left="-284"/>
        <w:rPr>
          <w:rFonts w:ascii="Arial" w:hAnsi="Arial" w:cs="Arial"/>
          <w:sz w:val="22"/>
          <w:szCs w:val="22"/>
        </w:rPr>
      </w:pPr>
      <w:r w:rsidRPr="00E73C4E">
        <w:rPr>
          <w:rFonts w:ascii="Arial" w:hAnsi="Arial" w:cs="Arial"/>
          <w:sz w:val="22"/>
          <w:szCs w:val="22"/>
        </w:rPr>
        <w:t>Załącznik nr</w:t>
      </w:r>
      <w:r w:rsidR="00297EDC" w:rsidRPr="00E73C4E">
        <w:rPr>
          <w:rFonts w:ascii="Arial" w:hAnsi="Arial" w:cs="Arial"/>
          <w:sz w:val="22"/>
          <w:szCs w:val="22"/>
        </w:rPr>
        <w:t xml:space="preserve"> 1</w:t>
      </w:r>
      <w:r w:rsidR="004815B8" w:rsidRPr="00E73C4E">
        <w:rPr>
          <w:rFonts w:ascii="Arial" w:hAnsi="Arial" w:cs="Arial"/>
          <w:sz w:val="22"/>
          <w:szCs w:val="22"/>
        </w:rPr>
        <w:t>1</w:t>
      </w:r>
      <w:r w:rsidR="00CF3AA8" w:rsidRPr="00E73C4E">
        <w:rPr>
          <w:rFonts w:ascii="Arial" w:hAnsi="Arial" w:cs="Arial"/>
          <w:sz w:val="22"/>
          <w:szCs w:val="22"/>
        </w:rPr>
        <w:t xml:space="preserve"> – </w:t>
      </w:r>
      <w:r w:rsidRPr="00E73C4E">
        <w:rPr>
          <w:rFonts w:ascii="Arial" w:hAnsi="Arial" w:cs="Arial"/>
          <w:sz w:val="22"/>
          <w:szCs w:val="22"/>
        </w:rPr>
        <w:t xml:space="preserve">Wzór Protokołu odbioru </w:t>
      </w:r>
      <w:r w:rsidR="00D617EC" w:rsidRPr="00E73C4E">
        <w:rPr>
          <w:rFonts w:ascii="Arial" w:hAnsi="Arial" w:cs="Arial"/>
          <w:sz w:val="22"/>
          <w:szCs w:val="22"/>
        </w:rPr>
        <w:t>Robót</w:t>
      </w:r>
      <w:r w:rsidRPr="00E73C4E">
        <w:rPr>
          <w:rFonts w:ascii="Arial" w:hAnsi="Arial" w:cs="Arial"/>
          <w:sz w:val="22"/>
          <w:szCs w:val="22"/>
        </w:rPr>
        <w:t xml:space="preserve"> zanikających lub ulegających zakryciu</w:t>
      </w:r>
    </w:p>
    <w:p w14:paraId="70E07E02" w14:textId="51491666" w:rsidR="00B74FC2" w:rsidRPr="00E73C4E" w:rsidRDefault="00B74FC2" w:rsidP="0066133B">
      <w:pPr>
        <w:tabs>
          <w:tab w:val="left" w:pos="1418"/>
        </w:tabs>
        <w:spacing w:line="360" w:lineRule="auto"/>
        <w:ind w:left="-284"/>
        <w:rPr>
          <w:rFonts w:ascii="Arial" w:hAnsi="Arial" w:cs="Arial"/>
          <w:sz w:val="22"/>
          <w:szCs w:val="22"/>
        </w:rPr>
      </w:pPr>
      <w:r w:rsidRPr="00E73C4E">
        <w:rPr>
          <w:rFonts w:ascii="Arial" w:hAnsi="Arial" w:cs="Arial"/>
          <w:sz w:val="22"/>
          <w:szCs w:val="22"/>
        </w:rPr>
        <w:t>Załącznik nr 1</w:t>
      </w:r>
      <w:r w:rsidR="004815B8" w:rsidRPr="00E73C4E">
        <w:rPr>
          <w:rFonts w:ascii="Arial" w:hAnsi="Arial" w:cs="Arial"/>
          <w:sz w:val="22"/>
          <w:szCs w:val="22"/>
        </w:rPr>
        <w:t>2</w:t>
      </w:r>
      <w:r w:rsidRPr="00E73C4E">
        <w:rPr>
          <w:rFonts w:ascii="Arial" w:hAnsi="Arial" w:cs="Arial"/>
          <w:sz w:val="22"/>
          <w:szCs w:val="22"/>
        </w:rPr>
        <w:t xml:space="preserve"> – Wzór Protokołu odbioru końcowego</w:t>
      </w:r>
    </w:p>
    <w:p w14:paraId="512D03CA" w14:textId="518154F8" w:rsidR="0051564D" w:rsidRPr="00E73C4E" w:rsidRDefault="001502F6" w:rsidP="0066133B">
      <w:pPr>
        <w:tabs>
          <w:tab w:val="left" w:pos="1418"/>
        </w:tabs>
        <w:spacing w:line="360" w:lineRule="auto"/>
        <w:ind w:left="-284"/>
        <w:rPr>
          <w:rFonts w:ascii="Arial" w:hAnsi="Arial" w:cs="Arial"/>
          <w:sz w:val="22"/>
          <w:szCs w:val="22"/>
        </w:rPr>
      </w:pPr>
      <w:r w:rsidRPr="00E73C4E">
        <w:rPr>
          <w:rFonts w:ascii="Arial" w:hAnsi="Arial" w:cs="Arial"/>
          <w:sz w:val="22"/>
          <w:szCs w:val="22"/>
        </w:rPr>
        <w:t>Załącznik nr</w:t>
      </w:r>
      <w:r w:rsidR="00CF3AA8" w:rsidRPr="00E73C4E">
        <w:rPr>
          <w:rFonts w:ascii="Arial" w:hAnsi="Arial" w:cs="Arial"/>
          <w:sz w:val="22"/>
          <w:szCs w:val="22"/>
        </w:rPr>
        <w:t xml:space="preserve"> </w:t>
      </w:r>
      <w:r w:rsidR="00297EDC" w:rsidRPr="00E73C4E">
        <w:rPr>
          <w:rFonts w:ascii="Arial" w:hAnsi="Arial" w:cs="Arial"/>
          <w:sz w:val="22"/>
          <w:szCs w:val="22"/>
        </w:rPr>
        <w:t>1</w:t>
      </w:r>
      <w:r w:rsidR="004815B8" w:rsidRPr="00E73C4E">
        <w:rPr>
          <w:rFonts w:ascii="Arial" w:hAnsi="Arial" w:cs="Arial"/>
          <w:sz w:val="22"/>
          <w:szCs w:val="22"/>
        </w:rPr>
        <w:t>3</w:t>
      </w:r>
      <w:r w:rsidR="00CF3AA8" w:rsidRPr="00E73C4E">
        <w:rPr>
          <w:rFonts w:ascii="Arial" w:hAnsi="Arial" w:cs="Arial"/>
          <w:sz w:val="22"/>
          <w:szCs w:val="22"/>
        </w:rPr>
        <w:t xml:space="preserve"> –</w:t>
      </w:r>
      <w:r w:rsidRPr="00E73C4E">
        <w:rPr>
          <w:rFonts w:ascii="Arial" w:hAnsi="Arial" w:cs="Arial"/>
          <w:sz w:val="22"/>
          <w:szCs w:val="22"/>
        </w:rPr>
        <w:t xml:space="preserve"> Wzór Protokołu odbioru pogwarancyjnego</w:t>
      </w:r>
    </w:p>
    <w:p w14:paraId="512D03CB" w14:textId="0E8AAB6E" w:rsidR="00BD331F" w:rsidRPr="00E73C4E" w:rsidRDefault="00CF3AA8" w:rsidP="0066133B">
      <w:pPr>
        <w:tabs>
          <w:tab w:val="left" w:pos="1418"/>
        </w:tabs>
        <w:spacing w:line="360" w:lineRule="auto"/>
        <w:ind w:left="-284"/>
        <w:rPr>
          <w:rFonts w:ascii="Arial" w:hAnsi="Arial" w:cs="Arial"/>
          <w:sz w:val="22"/>
          <w:szCs w:val="22"/>
        </w:rPr>
      </w:pPr>
      <w:r w:rsidRPr="00E73C4E">
        <w:rPr>
          <w:rFonts w:ascii="Arial" w:hAnsi="Arial" w:cs="Arial"/>
          <w:sz w:val="22"/>
          <w:szCs w:val="22"/>
        </w:rPr>
        <w:lastRenderedPageBreak/>
        <w:t xml:space="preserve">Załącznik nr </w:t>
      </w:r>
      <w:r w:rsidR="00B60DD9" w:rsidRPr="00E73C4E">
        <w:rPr>
          <w:rFonts w:ascii="Arial" w:hAnsi="Arial" w:cs="Arial"/>
          <w:sz w:val="22"/>
          <w:szCs w:val="22"/>
        </w:rPr>
        <w:t>1</w:t>
      </w:r>
      <w:r w:rsidR="004815B8" w:rsidRPr="00E73C4E">
        <w:rPr>
          <w:rFonts w:ascii="Arial" w:hAnsi="Arial" w:cs="Arial"/>
          <w:sz w:val="22"/>
          <w:szCs w:val="22"/>
        </w:rPr>
        <w:t>4</w:t>
      </w:r>
      <w:r w:rsidRPr="00E73C4E">
        <w:rPr>
          <w:rFonts w:ascii="Arial" w:hAnsi="Arial" w:cs="Arial"/>
          <w:sz w:val="22"/>
          <w:szCs w:val="22"/>
        </w:rPr>
        <w:t xml:space="preserve"> – </w:t>
      </w:r>
      <w:r w:rsidR="00F44DCA" w:rsidRPr="00E73C4E">
        <w:rPr>
          <w:rFonts w:ascii="Arial" w:hAnsi="Arial" w:cs="Arial"/>
          <w:sz w:val="22"/>
          <w:szCs w:val="22"/>
        </w:rPr>
        <w:t>Warunki udzielenia gwarancji</w:t>
      </w:r>
    </w:p>
    <w:p w14:paraId="512D03CC" w14:textId="2B5D9E84" w:rsidR="003421AE" w:rsidRPr="00E73C4E" w:rsidRDefault="003421AE" w:rsidP="0066133B">
      <w:pPr>
        <w:tabs>
          <w:tab w:val="left" w:pos="1418"/>
        </w:tabs>
        <w:spacing w:line="360" w:lineRule="auto"/>
        <w:ind w:left="-284"/>
        <w:rPr>
          <w:rFonts w:ascii="Arial" w:hAnsi="Arial" w:cs="Arial"/>
          <w:sz w:val="22"/>
          <w:szCs w:val="22"/>
        </w:rPr>
      </w:pPr>
      <w:r w:rsidRPr="00E73C4E">
        <w:rPr>
          <w:rFonts w:ascii="Arial" w:hAnsi="Arial" w:cs="Arial"/>
          <w:sz w:val="22"/>
          <w:szCs w:val="22"/>
        </w:rPr>
        <w:t xml:space="preserve">Załącznik nr </w:t>
      </w:r>
      <w:r w:rsidR="00070BD7" w:rsidRPr="00E73C4E">
        <w:rPr>
          <w:rFonts w:ascii="Arial" w:hAnsi="Arial" w:cs="Arial"/>
          <w:sz w:val="22"/>
          <w:szCs w:val="22"/>
        </w:rPr>
        <w:t>1</w:t>
      </w:r>
      <w:r w:rsidR="004815B8" w:rsidRPr="00E73C4E">
        <w:rPr>
          <w:rFonts w:ascii="Arial" w:hAnsi="Arial" w:cs="Arial"/>
          <w:sz w:val="22"/>
          <w:szCs w:val="22"/>
        </w:rPr>
        <w:t>5</w:t>
      </w:r>
      <w:r w:rsidRPr="00E73C4E">
        <w:rPr>
          <w:rFonts w:ascii="Arial" w:hAnsi="Arial" w:cs="Arial"/>
          <w:sz w:val="22"/>
          <w:szCs w:val="22"/>
        </w:rPr>
        <w:t xml:space="preserve"> – Potwierdzenie wniesienia zabezpieczenia należytego wykonania umowy</w:t>
      </w:r>
    </w:p>
    <w:p w14:paraId="512D03CD" w14:textId="3EB51F0F" w:rsidR="0021144A" w:rsidRPr="00E73C4E" w:rsidRDefault="00F00A66" w:rsidP="0066133B">
      <w:pPr>
        <w:tabs>
          <w:tab w:val="left" w:pos="1418"/>
        </w:tabs>
        <w:spacing w:line="360" w:lineRule="auto"/>
        <w:ind w:left="-284"/>
        <w:rPr>
          <w:rFonts w:ascii="Arial" w:hAnsi="Arial" w:cs="Arial"/>
          <w:i/>
          <w:sz w:val="22"/>
          <w:szCs w:val="22"/>
          <w:highlight w:val="green"/>
        </w:rPr>
      </w:pPr>
      <w:r w:rsidRPr="00E73C4E">
        <w:rPr>
          <w:rFonts w:ascii="Arial" w:hAnsi="Arial" w:cs="Arial"/>
          <w:sz w:val="22"/>
          <w:szCs w:val="22"/>
        </w:rPr>
        <w:t xml:space="preserve">Załącznik nr </w:t>
      </w:r>
      <w:r w:rsidR="00801EB0" w:rsidRPr="00E73C4E">
        <w:rPr>
          <w:rFonts w:ascii="Arial" w:hAnsi="Arial" w:cs="Arial"/>
          <w:sz w:val="22"/>
          <w:szCs w:val="22"/>
        </w:rPr>
        <w:t>16</w:t>
      </w:r>
      <w:r w:rsidRPr="00E73C4E">
        <w:rPr>
          <w:rFonts w:ascii="Arial" w:hAnsi="Arial" w:cs="Arial"/>
          <w:sz w:val="22"/>
          <w:szCs w:val="22"/>
        </w:rPr>
        <w:t xml:space="preserve"> – Umowa o zachowaniu poufności </w:t>
      </w:r>
    </w:p>
    <w:p w14:paraId="512D03CF" w14:textId="77777777" w:rsidR="00D5105B" w:rsidRPr="00E73C4E" w:rsidRDefault="00D5105B" w:rsidP="0066133B">
      <w:pPr>
        <w:spacing w:line="360" w:lineRule="auto"/>
        <w:rPr>
          <w:rFonts w:ascii="Arial" w:hAnsi="Arial" w:cs="Arial"/>
          <w:i/>
          <w:sz w:val="22"/>
          <w:szCs w:val="22"/>
        </w:rPr>
      </w:pPr>
    </w:p>
    <w:p w14:paraId="512D03D0" w14:textId="77777777" w:rsidR="0051564D" w:rsidRPr="00E73C4E" w:rsidRDefault="00D5105B" w:rsidP="00E206C4">
      <w:pPr>
        <w:spacing w:line="360" w:lineRule="auto"/>
        <w:ind w:left="567"/>
        <w:rPr>
          <w:rFonts w:ascii="Arial" w:hAnsi="Arial" w:cs="Arial"/>
          <w:b/>
          <w:sz w:val="22"/>
          <w:szCs w:val="22"/>
        </w:rPr>
      </w:pPr>
      <w:r w:rsidRPr="00E73C4E">
        <w:rPr>
          <w:rFonts w:ascii="Arial" w:hAnsi="Arial" w:cs="Arial"/>
          <w:b/>
          <w:sz w:val="22"/>
          <w:szCs w:val="22"/>
        </w:rPr>
        <w:br/>
      </w:r>
      <w:r w:rsidR="001502F6" w:rsidRPr="00E73C4E">
        <w:rPr>
          <w:rFonts w:ascii="Arial" w:hAnsi="Arial" w:cs="Arial"/>
          <w:b/>
          <w:sz w:val="22"/>
          <w:szCs w:val="22"/>
        </w:rPr>
        <w:t>z</w:t>
      </w:r>
      <w:r w:rsidR="0051564D" w:rsidRPr="00E73C4E">
        <w:rPr>
          <w:rFonts w:ascii="Arial" w:hAnsi="Arial" w:cs="Arial"/>
          <w:b/>
          <w:sz w:val="22"/>
          <w:szCs w:val="22"/>
        </w:rPr>
        <w:t>a Zamawiającego:</w:t>
      </w:r>
      <w:r w:rsidR="00A84553" w:rsidRPr="00E73C4E">
        <w:rPr>
          <w:rFonts w:ascii="Arial" w:hAnsi="Arial" w:cs="Arial"/>
          <w:b/>
          <w:spacing w:val="4000"/>
          <w:sz w:val="22"/>
          <w:szCs w:val="22"/>
        </w:rPr>
        <w:t xml:space="preserve"> </w:t>
      </w:r>
      <w:r w:rsidR="001502F6" w:rsidRPr="00E73C4E">
        <w:rPr>
          <w:rFonts w:ascii="Arial" w:hAnsi="Arial" w:cs="Arial"/>
          <w:b/>
          <w:sz w:val="22"/>
          <w:szCs w:val="22"/>
        </w:rPr>
        <w:t>z</w:t>
      </w:r>
      <w:r w:rsidR="0051564D" w:rsidRPr="00E73C4E">
        <w:rPr>
          <w:rFonts w:ascii="Arial" w:hAnsi="Arial" w:cs="Arial"/>
          <w:b/>
          <w:sz w:val="22"/>
          <w:szCs w:val="22"/>
        </w:rPr>
        <w:t>a Wykonawcę:</w:t>
      </w:r>
    </w:p>
    <w:p w14:paraId="512D03D2" w14:textId="77777777" w:rsidR="00920DD8" w:rsidRPr="00E73C4E" w:rsidRDefault="00920DD8" w:rsidP="00D3200A">
      <w:pPr>
        <w:spacing w:line="360" w:lineRule="auto"/>
        <w:jc w:val="both"/>
        <w:rPr>
          <w:rFonts w:ascii="Arial" w:hAnsi="Arial" w:cs="Arial"/>
          <w:sz w:val="22"/>
          <w:szCs w:val="22"/>
        </w:rPr>
      </w:pPr>
    </w:p>
    <w:sectPr w:rsidR="00920DD8" w:rsidRPr="00E73C4E" w:rsidSect="00947EC2">
      <w:headerReference w:type="default" r:id="rId14"/>
      <w:footerReference w:type="default" r:id="rId15"/>
      <w:headerReference w:type="first" r:id="rId16"/>
      <w:footerReference w:type="first" r:id="rId17"/>
      <w:pgSz w:w="11906" w:h="16838"/>
      <w:pgMar w:top="1418" w:right="851" w:bottom="1418" w:left="1276"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80090" w14:textId="77777777" w:rsidR="000309DA" w:rsidRDefault="000309DA" w:rsidP="0039734C">
      <w:r>
        <w:separator/>
      </w:r>
    </w:p>
  </w:endnote>
  <w:endnote w:type="continuationSeparator" w:id="0">
    <w:p w14:paraId="20305DB4" w14:textId="77777777" w:rsidR="000309DA" w:rsidRDefault="000309DA" w:rsidP="0039734C">
      <w:r>
        <w:continuationSeparator/>
      </w:r>
    </w:p>
  </w:endnote>
  <w:endnote w:type="continuationNotice" w:id="1">
    <w:p w14:paraId="3ABBAC12" w14:textId="77777777" w:rsidR="000309DA" w:rsidRDefault="00030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9749553"/>
      <w:docPartObj>
        <w:docPartGallery w:val="Page Numbers (Bottom of Page)"/>
        <w:docPartUnique/>
      </w:docPartObj>
    </w:sdtPr>
    <w:sdtEndPr>
      <w:rPr>
        <w:rFonts w:ascii="Arial" w:hAnsi="Arial" w:cs="Arial"/>
      </w:rPr>
    </w:sdtEndPr>
    <w:sdtContent>
      <w:sdt>
        <w:sdtPr>
          <w:rPr>
            <w:rFonts w:ascii="Arial" w:hAnsi="Arial" w:cs="Arial"/>
          </w:rPr>
          <w:id w:val="558056270"/>
          <w:docPartObj>
            <w:docPartGallery w:val="Page Numbers (Top of Page)"/>
            <w:docPartUnique/>
          </w:docPartObj>
        </w:sdtPr>
        <w:sdtEndPr/>
        <w:sdtContent>
          <w:p w14:paraId="512D03DC" w14:textId="00A1910D" w:rsidR="00815CD4" w:rsidRDefault="00815CD4" w:rsidP="00315634">
            <w:pPr>
              <w:pStyle w:val="Stopka"/>
              <w:ind w:hanging="567"/>
              <w:rPr>
                <w:rFonts w:ascii="Arial" w:hAnsi="Arial" w:cs="Arial"/>
                <w:i/>
                <w:sz w:val="20"/>
                <w:szCs w:val="20"/>
              </w:rPr>
            </w:pPr>
            <w:r>
              <w:rPr>
                <w:rFonts w:ascii="Arial" w:hAnsi="Arial" w:cs="Arial"/>
                <w:i/>
                <w:sz w:val="20"/>
                <w:szCs w:val="20"/>
              </w:rPr>
              <w:t xml:space="preserve">Umowa na roboty budowlane </w:t>
            </w:r>
            <w:r w:rsidRPr="00E4185B">
              <w:rPr>
                <w:rFonts w:ascii="Arial" w:hAnsi="Arial" w:cs="Arial"/>
                <w:i/>
                <w:sz w:val="20"/>
                <w:szCs w:val="20"/>
              </w:rPr>
              <w:t>realizowane w systemie „projektuj i buduj”</w:t>
            </w:r>
            <w:r>
              <w:rPr>
                <w:rFonts w:ascii="Arial" w:hAnsi="Arial" w:cs="Arial"/>
                <w:i/>
                <w:sz w:val="20"/>
                <w:szCs w:val="20"/>
              </w:rPr>
              <w:t xml:space="preserve"> KPO Regulamin 1.</w:t>
            </w:r>
            <w:r w:rsidR="005803C1">
              <w:rPr>
                <w:rFonts w:ascii="Arial" w:hAnsi="Arial" w:cs="Arial"/>
                <w:i/>
                <w:sz w:val="20"/>
                <w:szCs w:val="20"/>
              </w:rPr>
              <w:t>10</w:t>
            </w:r>
          </w:p>
          <w:p w14:paraId="35AE4713" w14:textId="77777777" w:rsidR="003176E4" w:rsidRDefault="003176E4" w:rsidP="00315634">
            <w:pPr>
              <w:pStyle w:val="Stopka"/>
              <w:ind w:hanging="567"/>
              <w:rPr>
                <w:rFonts w:ascii="Arial" w:hAnsi="Arial" w:cs="Arial"/>
                <w:i/>
                <w:sz w:val="20"/>
                <w:szCs w:val="20"/>
              </w:rPr>
            </w:pPr>
          </w:p>
          <w:p w14:paraId="708D4B31" w14:textId="3F71F85E" w:rsidR="003176E4" w:rsidRDefault="003176E4" w:rsidP="00315634">
            <w:pPr>
              <w:pStyle w:val="Stopka"/>
              <w:ind w:hanging="567"/>
              <w:rPr>
                <w:rFonts w:ascii="Arial" w:hAnsi="Arial" w:cs="Arial"/>
              </w:rPr>
            </w:pPr>
            <w:r>
              <w:rPr>
                <w:rFonts w:ascii="Arial" w:hAnsi="Arial" w:cs="Arial"/>
                <w:sz w:val="20"/>
                <w:szCs w:val="20"/>
              </w:rPr>
              <w:t>Projekt planowany do realizacji ze środków Krajowego Programu Odbudowy i Zwiększania Odporności</w:t>
            </w:r>
          </w:p>
          <w:p w14:paraId="512D03DD" w14:textId="5E02EF98" w:rsidR="00815CD4" w:rsidRDefault="00815CD4">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E63415">
              <w:rPr>
                <w:rFonts w:ascii="Arial" w:hAnsi="Arial" w:cs="Arial"/>
                <w:b/>
                <w:bCs/>
                <w:noProof/>
                <w:sz w:val="20"/>
              </w:rPr>
              <w:t>34</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E63415">
              <w:rPr>
                <w:rFonts w:ascii="Arial" w:hAnsi="Arial" w:cs="Arial"/>
                <w:b/>
                <w:bCs/>
                <w:noProof/>
                <w:sz w:val="20"/>
              </w:rPr>
              <w:t>57</w:t>
            </w:r>
            <w:r w:rsidRPr="00BE5DD3">
              <w:rPr>
                <w:rFonts w:ascii="Arial" w:hAnsi="Arial" w:cs="Arial"/>
                <w:b/>
                <w:bCs/>
                <w:sz w:val="20"/>
              </w:rPr>
              <w:fldChar w:fldCharType="end"/>
            </w:r>
          </w:p>
          <w:p w14:paraId="512D03DE" w14:textId="77777777" w:rsidR="00815CD4" w:rsidRPr="009B6023" w:rsidRDefault="00233593">
            <w:pPr>
              <w:pStyle w:val="Stopka"/>
              <w:jc w:val="right"/>
              <w:rPr>
                <w:rFonts w:ascii="Arial" w:hAnsi="Arial" w:cs="Arial"/>
              </w:rP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646815"/>
      <w:docPartObj>
        <w:docPartGallery w:val="Page Numbers (Bottom of Page)"/>
        <w:docPartUnique/>
      </w:docPartObj>
    </w:sdtPr>
    <w:sdtEndPr>
      <w:rPr>
        <w:rFonts w:ascii="Arial" w:hAnsi="Arial" w:cs="Arial"/>
      </w:rPr>
    </w:sdtEndPr>
    <w:sdtContent>
      <w:sdt>
        <w:sdtPr>
          <w:rPr>
            <w:rFonts w:ascii="Arial" w:hAnsi="Arial" w:cs="Arial"/>
          </w:rPr>
          <w:id w:val="-1010134375"/>
          <w:docPartObj>
            <w:docPartGallery w:val="Page Numbers (Top of Page)"/>
            <w:docPartUnique/>
          </w:docPartObj>
        </w:sdtPr>
        <w:sdtEndPr/>
        <w:sdtContent>
          <w:p w14:paraId="512D03E2" w14:textId="5C8A29C4" w:rsidR="00815CD4" w:rsidRDefault="00815CD4" w:rsidP="001B6954">
            <w:pPr>
              <w:pStyle w:val="Stopka"/>
              <w:ind w:hanging="567"/>
              <w:rPr>
                <w:rFonts w:ascii="Arial" w:hAnsi="Arial" w:cs="Arial"/>
              </w:rPr>
            </w:pPr>
            <w:r>
              <w:rPr>
                <w:rFonts w:ascii="Arial" w:hAnsi="Arial" w:cs="Arial"/>
                <w:i/>
                <w:sz w:val="20"/>
                <w:szCs w:val="20"/>
              </w:rPr>
              <w:t xml:space="preserve">Umowa na roboty budowlane </w:t>
            </w:r>
            <w:r w:rsidRPr="00E4185B">
              <w:rPr>
                <w:rFonts w:ascii="Arial" w:hAnsi="Arial" w:cs="Arial"/>
                <w:i/>
                <w:sz w:val="20"/>
                <w:szCs w:val="20"/>
              </w:rPr>
              <w:t>realizowane w systemie „projektuj i buduj”</w:t>
            </w:r>
            <w:r>
              <w:rPr>
                <w:rFonts w:ascii="Arial" w:hAnsi="Arial" w:cs="Arial"/>
                <w:i/>
                <w:sz w:val="20"/>
                <w:szCs w:val="20"/>
              </w:rPr>
              <w:t xml:space="preserve"> Regulamin KPO 1.</w:t>
            </w:r>
            <w:r w:rsidR="00110E90">
              <w:rPr>
                <w:rFonts w:ascii="Arial" w:hAnsi="Arial" w:cs="Arial"/>
                <w:i/>
                <w:sz w:val="20"/>
                <w:szCs w:val="20"/>
              </w:rPr>
              <w:t>10</w:t>
            </w:r>
          </w:p>
          <w:p w14:paraId="512D03E3" w14:textId="12F66720" w:rsidR="00815CD4" w:rsidRPr="005D1639" w:rsidRDefault="00815CD4">
            <w:pPr>
              <w:pStyle w:val="Stopka"/>
              <w:jc w:val="right"/>
              <w:rPr>
                <w:rFonts w:ascii="Arial" w:hAnsi="Arial" w:cs="Arial"/>
                <w:b/>
                <w:bCs/>
                <w:sz w:val="20"/>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E63415">
              <w:rPr>
                <w:rFonts w:ascii="Arial" w:hAnsi="Arial" w:cs="Arial"/>
                <w:b/>
                <w:bCs/>
                <w:noProof/>
                <w:sz w:val="20"/>
              </w:rPr>
              <w:t>1</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E63415">
              <w:rPr>
                <w:rFonts w:ascii="Arial" w:hAnsi="Arial" w:cs="Arial"/>
                <w:b/>
                <w:bCs/>
                <w:noProof/>
                <w:sz w:val="20"/>
              </w:rPr>
              <w:t>57</w:t>
            </w:r>
            <w:r w:rsidRPr="00BE5DD3">
              <w:rPr>
                <w:rFonts w:ascii="Arial" w:hAnsi="Arial" w:cs="Arial"/>
                <w:b/>
                <w:bCs/>
                <w:sz w:val="20"/>
              </w:rPr>
              <w:fldChar w:fldCharType="end"/>
            </w:r>
          </w:p>
        </w:sdtContent>
      </w:sdt>
    </w:sdtContent>
  </w:sdt>
  <w:p w14:paraId="512D03E4" w14:textId="77777777" w:rsidR="00815CD4" w:rsidRPr="005D1639" w:rsidRDefault="00815CD4" w:rsidP="005D1639">
    <w:pPr>
      <w:pStyle w:val="Stopka"/>
      <w:ind w:hanging="567"/>
      <w:rPr>
        <w:rFonts w:ascii="Arial" w:hAnsi="Arial" w:cs="Arial"/>
        <w:smallCaps/>
      </w:rPr>
    </w:pPr>
    <w:r>
      <w:rPr>
        <w:rFonts w:ascii="Arial" w:hAnsi="Arial" w:cs="Arial"/>
        <w:sz w:val="20"/>
        <w:szCs w:val="20"/>
      </w:rPr>
      <w:t xml:space="preserve"> Projekt planowany do realizacji ze środków Krajowego Programu Odbudowy i Zwiększania Odporności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7811C" w14:textId="77777777" w:rsidR="000309DA" w:rsidRDefault="000309DA" w:rsidP="0039734C">
      <w:r>
        <w:separator/>
      </w:r>
    </w:p>
  </w:footnote>
  <w:footnote w:type="continuationSeparator" w:id="0">
    <w:p w14:paraId="1463FC55" w14:textId="77777777" w:rsidR="000309DA" w:rsidRDefault="000309DA" w:rsidP="0039734C">
      <w:r>
        <w:continuationSeparator/>
      </w:r>
    </w:p>
  </w:footnote>
  <w:footnote w:type="continuationNotice" w:id="1">
    <w:p w14:paraId="11798140" w14:textId="77777777" w:rsidR="000309DA" w:rsidRDefault="000309DA"/>
  </w:footnote>
  <w:footnote w:id="2">
    <w:p w14:paraId="512D03E9" w14:textId="77777777" w:rsidR="00815CD4" w:rsidRDefault="00815CD4"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p w14:paraId="512D03EA" w14:textId="77777777" w:rsidR="00815CD4" w:rsidRPr="005319D9" w:rsidRDefault="00815CD4" w:rsidP="005319D9">
      <w:pPr>
        <w:pStyle w:val="Tekstpodstawowywcity"/>
        <w:suppressAutoHyphens w:val="0"/>
        <w:spacing w:line="360" w:lineRule="auto"/>
        <w:rPr>
          <w:rFonts w:ascii="Arial" w:hAnsi="Arial" w:cs="Arial"/>
          <w:sz w:val="16"/>
          <w:szCs w:val="20"/>
          <w:lang w:eastAsia="pl-PL"/>
        </w:rPr>
      </w:pPr>
    </w:p>
    <w:p w14:paraId="512D03EB" w14:textId="77777777" w:rsidR="00815CD4" w:rsidRPr="00D83D19" w:rsidRDefault="00815CD4" w:rsidP="00A41B50">
      <w:pPr>
        <w:pStyle w:val="Tekstprzypisudolnego"/>
        <w:jc w:val="both"/>
        <w:rPr>
          <w:rFonts w:ascii="Arial" w:hAnsi="Arial" w:cs="Arial"/>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7247D" w14:textId="746CC965" w:rsidR="00EE3C36" w:rsidRDefault="00EE3C36" w:rsidP="00EE3C36">
    <w:pPr>
      <w:pStyle w:val="Nagwek"/>
      <w:jc w:val="both"/>
      <w:rPr>
        <w:rFonts w:ascii="Arial" w:hAnsi="Arial" w:cs="Arial"/>
        <w:sz w:val="18"/>
        <w:szCs w:val="18"/>
      </w:rPr>
    </w:pPr>
    <w:r>
      <w:rPr>
        <w:rFonts w:ascii="Arial" w:hAnsi="Arial" w:cs="Arial"/>
        <w:sz w:val="18"/>
        <w:szCs w:val="18"/>
      </w:rPr>
      <w:t>WU</w:t>
    </w:r>
    <w:r w:rsidRPr="00516975">
      <w:rPr>
        <w:rFonts w:ascii="Arial" w:hAnsi="Arial" w:cs="Arial"/>
        <w:sz w:val="18"/>
        <w:szCs w:val="18"/>
      </w:rPr>
      <w:t xml:space="preserve"> dla </w:t>
    </w:r>
    <w:r>
      <w:rPr>
        <w:rFonts w:ascii="Arial" w:hAnsi="Arial" w:cs="Arial"/>
        <w:sz w:val="18"/>
        <w:szCs w:val="18"/>
      </w:rPr>
      <w:t>zapytania ofertowego</w:t>
    </w:r>
    <w:r w:rsidRPr="00516975">
      <w:rPr>
        <w:rFonts w:ascii="Arial" w:hAnsi="Arial" w:cs="Arial"/>
        <w:sz w:val="18"/>
        <w:szCs w:val="18"/>
      </w:rPr>
      <w:t xml:space="preserve"> na </w:t>
    </w:r>
    <w:r w:rsidRPr="004232A6">
      <w:rPr>
        <w:rFonts w:ascii="Arial" w:hAnsi="Arial" w:cs="Arial"/>
        <w:sz w:val="18"/>
        <w:szCs w:val="18"/>
      </w:rPr>
      <w:t>„</w:t>
    </w:r>
    <w:r w:rsidR="000F3E33" w:rsidRPr="000F3E33">
      <w:rPr>
        <w:rFonts w:ascii="Arial" w:hAnsi="Arial" w:cs="Arial"/>
        <w:sz w:val="18"/>
        <w:szCs w:val="18"/>
      </w:rPr>
      <w:t>Zabudowa nowych systemów przejazdowych dla kat. B w km 5,281; 6,064; 16,810; 28,490; 28,275 na linii kolejowej nr 25 wraz z uzależnieniem w urządzeniach stacyjnych</w:t>
    </w:r>
    <w:r w:rsidRPr="00EE3C36">
      <w:rPr>
        <w:rFonts w:ascii="Arial" w:hAnsi="Arial" w:cs="Arial"/>
        <w:sz w:val="18"/>
        <w:szCs w:val="18"/>
      </w:rPr>
      <w:t>”</w:t>
    </w:r>
    <w:r w:rsidRPr="00516975">
      <w:rPr>
        <w:rFonts w:ascii="Arial" w:hAnsi="Arial" w:cs="Arial"/>
        <w:sz w:val="18"/>
        <w:szCs w:val="18"/>
      </w:rPr>
      <w:t xml:space="preserve"> realizowanego w ramach Krajowego Planu Odbudowy i Zwiększania Odporności (KPO)</w:t>
    </w:r>
    <w:r w:rsidRPr="00971F5D">
      <w:rPr>
        <w:rFonts w:ascii="Arial" w:hAnsi="Arial" w:cs="Arial"/>
        <w:sz w:val="18"/>
        <w:szCs w:val="18"/>
      </w:rPr>
      <w:t xml:space="preserve"> </w:t>
    </w:r>
  </w:p>
  <w:p w14:paraId="512D03D9" w14:textId="22DFB9C9" w:rsidR="00815CD4" w:rsidRDefault="00815CD4" w:rsidP="00EE3C36">
    <w:pPr>
      <w:pStyle w:val="Nagwek"/>
      <w:jc w:val="both"/>
      <w:rPr>
        <w:rFonts w:ascii="Arial" w:hAnsi="Arial"/>
        <w:noProof/>
        <w:sz w:val="18"/>
      </w:rPr>
    </w:pPr>
    <w:r>
      <w:rPr>
        <w:rFonts w:ascii="Arial" w:hAnsi="Arial"/>
        <w:noProof/>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D03DF" w14:textId="77777777" w:rsidR="00815CD4" w:rsidRDefault="00815CD4" w:rsidP="00E845A8">
    <w:pPr>
      <w:tabs>
        <w:tab w:val="left" w:pos="6670"/>
      </w:tabs>
      <w:spacing w:line="276" w:lineRule="auto"/>
      <w:ind w:left="-284"/>
      <w:rPr>
        <w:rFonts w:ascii="Arial" w:hAnsi="Arial"/>
        <w:noProof/>
        <w:sz w:val="18"/>
      </w:rPr>
    </w:pPr>
    <w:r>
      <w:rPr>
        <w:rFonts w:ascii="Arial" w:hAnsi="Arial"/>
        <w:noProof/>
        <w:sz w:val="18"/>
      </w:rPr>
      <w:drawing>
        <wp:anchor distT="0" distB="0" distL="114300" distR="114300" simplePos="0" relativeHeight="251658240" behindDoc="1" locked="0" layoutInCell="1" allowOverlap="1" wp14:anchorId="512D03E7" wp14:editId="512D03E8">
          <wp:simplePos x="0" y="0"/>
          <wp:positionH relativeFrom="column">
            <wp:posOffset>-9608</wp:posOffset>
          </wp:positionH>
          <wp:positionV relativeFrom="paragraph">
            <wp:posOffset>-188441</wp:posOffset>
          </wp:positionV>
          <wp:extent cx="5934075" cy="495300"/>
          <wp:effectExtent l="0" t="0" r="9525" b="0"/>
          <wp:wrapNone/>
          <wp:docPr id="739229847" name="Obraz 739229847" descr="KPO_pasek pozi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PO_pasek poziom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407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18"/>
      </w:rPr>
      <w:tab/>
    </w:r>
  </w:p>
  <w:p w14:paraId="512D03E0" w14:textId="77777777" w:rsidR="00815CD4" w:rsidRDefault="00815CD4" w:rsidP="00E845A8">
    <w:pPr>
      <w:spacing w:line="276" w:lineRule="auto"/>
      <w:ind w:left="-284"/>
      <w:jc w:val="center"/>
    </w:pPr>
  </w:p>
  <w:p w14:paraId="512D03E1" w14:textId="77777777" w:rsidR="00815CD4" w:rsidRDefault="00815CD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92463E"/>
    <w:multiLevelType w:val="multilevel"/>
    <w:tmpl w:val="ADCC1C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0362FA"/>
    <w:multiLevelType w:val="hybridMultilevel"/>
    <w:tmpl w:val="8E36150A"/>
    <w:lvl w:ilvl="0" w:tplc="3C2CB1CC">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CAE1C18"/>
    <w:multiLevelType w:val="hybridMultilevel"/>
    <w:tmpl w:val="DAB00CFC"/>
    <w:lvl w:ilvl="0" w:tplc="591E37E0">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0E13AF8"/>
    <w:multiLevelType w:val="hybridMultilevel"/>
    <w:tmpl w:val="D99CD38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1"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2"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72B7F66"/>
    <w:multiLevelType w:val="hybridMultilevel"/>
    <w:tmpl w:val="2DA8FE34"/>
    <w:lvl w:ilvl="0" w:tplc="B07ABAF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19AD3080"/>
    <w:multiLevelType w:val="hybridMultilevel"/>
    <w:tmpl w:val="0F129214"/>
    <w:lvl w:ilvl="0" w:tplc="7310C9AC">
      <w:start w:val="1"/>
      <w:numFmt w:val="decimal"/>
      <w:lvlText w:val="%1)"/>
      <w:lvlJc w:val="left"/>
      <w:pPr>
        <w:ind w:left="862" w:hanging="360"/>
      </w:pPr>
      <w:rPr>
        <w:b w:val="0"/>
        <w:bCs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6" w15:restartNumberingAfterBreak="0">
    <w:nsid w:val="1BD851CF"/>
    <w:multiLevelType w:val="multilevel"/>
    <w:tmpl w:val="26A288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F8E48E8"/>
    <w:multiLevelType w:val="multilevel"/>
    <w:tmpl w:val="24E6D104"/>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FE24E3E"/>
    <w:multiLevelType w:val="hybridMultilevel"/>
    <w:tmpl w:val="9C528204"/>
    <w:lvl w:ilvl="0" w:tplc="78F826EC">
      <w:start w:val="1"/>
      <w:numFmt w:val="decimal"/>
      <w:lvlText w:val="%1)"/>
      <w:lvlJc w:val="left"/>
      <w:pPr>
        <w:ind w:left="436" w:hanging="360"/>
      </w:pPr>
      <w:rPr>
        <w:b/>
        <w:bCs/>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59A36B7"/>
    <w:multiLevelType w:val="hybridMultilevel"/>
    <w:tmpl w:val="C6FA15C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6350937"/>
    <w:multiLevelType w:val="hybridMultilevel"/>
    <w:tmpl w:val="7ED8A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60390E"/>
    <w:multiLevelType w:val="hybridMultilevel"/>
    <w:tmpl w:val="B9CC614C"/>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2A2E6AE0"/>
    <w:multiLevelType w:val="multilevel"/>
    <w:tmpl w:val="24E6D104"/>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BDB1A24"/>
    <w:multiLevelType w:val="hybridMultilevel"/>
    <w:tmpl w:val="0AC6C0EC"/>
    <w:lvl w:ilvl="0" w:tplc="9C5043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D33381C"/>
    <w:multiLevelType w:val="hybridMultilevel"/>
    <w:tmpl w:val="F08E33A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2E5D66A6"/>
    <w:multiLevelType w:val="hybridMultilevel"/>
    <w:tmpl w:val="E3A252D8"/>
    <w:lvl w:ilvl="0" w:tplc="48D6938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0"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0F0200F"/>
    <w:multiLevelType w:val="hybridMultilevel"/>
    <w:tmpl w:val="4C803BC4"/>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328A27D1"/>
    <w:multiLevelType w:val="hybridMultilevel"/>
    <w:tmpl w:val="8B2EDCEA"/>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34637FC7"/>
    <w:multiLevelType w:val="multilevel"/>
    <w:tmpl w:val="D57C9762"/>
    <w:lvl w:ilvl="0">
      <w:start w:val="1"/>
      <w:numFmt w:val="decimal"/>
      <w:lvlText w:val="%1."/>
      <w:lvlJc w:val="left"/>
      <w:pPr>
        <w:ind w:left="443" w:hanging="360"/>
      </w:pPr>
      <w:rPr>
        <w:rFonts w:hint="default"/>
      </w:rPr>
    </w:lvl>
    <w:lvl w:ilvl="1">
      <w:start w:val="1"/>
      <w:numFmt w:val="decimal"/>
      <w:lvlText w:val="%2."/>
      <w:lvlJc w:val="left"/>
      <w:pPr>
        <w:ind w:left="875" w:hanging="432"/>
      </w:pPr>
      <w:rPr>
        <w:rFonts w:hint="default"/>
        <w:b/>
      </w:rPr>
    </w:lvl>
    <w:lvl w:ilvl="2">
      <w:start w:val="1"/>
      <w:numFmt w:val="lowerLetter"/>
      <w:lvlText w:val="%3)"/>
      <w:lvlJc w:val="left"/>
      <w:pPr>
        <w:ind w:left="1307" w:hanging="504"/>
      </w:pPr>
      <w:rPr>
        <w:rFonts w:hint="default"/>
        <w:color w:val="auto"/>
      </w:rPr>
    </w:lvl>
    <w:lvl w:ilvl="3">
      <w:start w:val="1"/>
      <w:numFmt w:val="decimal"/>
      <w:lvlText w:val="%1.%2.%3.%4."/>
      <w:lvlJc w:val="left"/>
      <w:pPr>
        <w:ind w:left="1811" w:hanging="648"/>
      </w:pPr>
      <w:rPr>
        <w:rFonts w:hint="default"/>
      </w:rPr>
    </w:lvl>
    <w:lvl w:ilvl="4">
      <w:start w:val="1"/>
      <w:numFmt w:val="decimal"/>
      <w:lvlText w:val="%1.%2.%3.%4.%5."/>
      <w:lvlJc w:val="left"/>
      <w:pPr>
        <w:ind w:left="2315" w:hanging="792"/>
      </w:pPr>
      <w:rPr>
        <w:rFonts w:hint="default"/>
      </w:rPr>
    </w:lvl>
    <w:lvl w:ilvl="5">
      <w:start w:val="1"/>
      <w:numFmt w:val="decimal"/>
      <w:lvlText w:val="%1.%2.%3.%4.%5.%6."/>
      <w:lvlJc w:val="left"/>
      <w:pPr>
        <w:ind w:left="2819" w:hanging="936"/>
      </w:pPr>
      <w:rPr>
        <w:rFonts w:hint="default"/>
      </w:rPr>
    </w:lvl>
    <w:lvl w:ilvl="6">
      <w:start w:val="1"/>
      <w:numFmt w:val="decimal"/>
      <w:lvlText w:val="%1.%2.%3.%4.%5.%6.%7."/>
      <w:lvlJc w:val="left"/>
      <w:pPr>
        <w:ind w:left="3323" w:hanging="1080"/>
      </w:pPr>
      <w:rPr>
        <w:rFonts w:hint="default"/>
      </w:rPr>
    </w:lvl>
    <w:lvl w:ilvl="7">
      <w:start w:val="1"/>
      <w:numFmt w:val="decimal"/>
      <w:lvlText w:val="%1.%2.%3.%4.%5.%6.%7.%8."/>
      <w:lvlJc w:val="left"/>
      <w:pPr>
        <w:ind w:left="3827" w:hanging="1224"/>
      </w:pPr>
      <w:rPr>
        <w:rFonts w:hint="default"/>
      </w:rPr>
    </w:lvl>
    <w:lvl w:ilvl="8">
      <w:start w:val="1"/>
      <w:numFmt w:val="decimal"/>
      <w:lvlText w:val="%1.%2.%3.%4.%5.%6.%7.%8.%9."/>
      <w:lvlJc w:val="left"/>
      <w:pPr>
        <w:ind w:left="4403" w:hanging="1440"/>
      </w:pPr>
      <w:rPr>
        <w:rFonts w:hint="default"/>
      </w:rPr>
    </w:lvl>
  </w:abstractNum>
  <w:abstractNum w:abstractNumId="34" w15:restartNumberingAfterBreak="0">
    <w:nsid w:val="380849A0"/>
    <w:multiLevelType w:val="multilevel"/>
    <w:tmpl w:val="B5B6A274"/>
    <w:lvl w:ilvl="0">
      <w:start w:val="8"/>
      <w:numFmt w:val="decimal"/>
      <w:lvlText w:val="%1."/>
      <w:lvlJc w:val="left"/>
      <w:pPr>
        <w:tabs>
          <w:tab w:val="num" w:pos="360"/>
        </w:tabs>
        <w:ind w:left="340" w:hanging="340"/>
      </w:pPr>
      <w:rPr>
        <w:rFonts w:cs="Times New Roman" w:hint="default"/>
        <w:b w:val="0"/>
        <w:i w:val="0"/>
      </w:rPr>
    </w:lvl>
    <w:lvl w:ilvl="1">
      <w:start w:val="1"/>
      <w:numFmt w:val="decimal"/>
      <w:lvlText w:val="%2)"/>
      <w:lvlJc w:val="left"/>
      <w:pPr>
        <w:tabs>
          <w:tab w:val="num" w:pos="786"/>
        </w:tabs>
        <w:ind w:left="786" w:hanging="360"/>
      </w:pPr>
      <w:rPr>
        <w:rFonts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401D6BF5"/>
    <w:multiLevelType w:val="hybridMultilevel"/>
    <w:tmpl w:val="8B00266C"/>
    <w:lvl w:ilvl="0" w:tplc="E80C97F2">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410A656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1A8054E"/>
    <w:multiLevelType w:val="hybridMultilevel"/>
    <w:tmpl w:val="4C248A28"/>
    <w:lvl w:ilvl="0" w:tplc="C3EE1A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42237CC7"/>
    <w:multiLevelType w:val="hybridMultilevel"/>
    <w:tmpl w:val="368E5362"/>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4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42" w15:restartNumberingAfterBreak="0">
    <w:nsid w:val="43DD3F47"/>
    <w:multiLevelType w:val="hybridMultilevel"/>
    <w:tmpl w:val="DF78B658"/>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EC4095B"/>
    <w:multiLevelType w:val="hybridMultilevel"/>
    <w:tmpl w:val="F45C1D3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5"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507A148A"/>
    <w:multiLevelType w:val="multilevel"/>
    <w:tmpl w:val="24E6D104"/>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7" w15:restartNumberingAfterBreak="0">
    <w:nsid w:val="55450587"/>
    <w:multiLevelType w:val="hybridMultilevel"/>
    <w:tmpl w:val="A596F124"/>
    <w:lvl w:ilvl="0" w:tplc="4E9AD1F4">
      <w:start w:val="18"/>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8" w15:restartNumberingAfterBreak="0">
    <w:nsid w:val="5705148B"/>
    <w:multiLevelType w:val="hybridMultilevel"/>
    <w:tmpl w:val="8482EEF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5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5AD0219E"/>
    <w:multiLevelType w:val="hybridMultilevel"/>
    <w:tmpl w:val="B06EDABA"/>
    <w:lvl w:ilvl="0" w:tplc="1AAA35AE">
      <w:start w:val="17"/>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2" w15:restartNumberingAfterBreak="0">
    <w:nsid w:val="5B271DC9"/>
    <w:multiLevelType w:val="hybridMultilevel"/>
    <w:tmpl w:val="642095D2"/>
    <w:lvl w:ilvl="0" w:tplc="40C894D8">
      <w:start w:val="1"/>
      <w:numFmt w:val="decimal"/>
      <w:lvlText w:val="%1)"/>
      <w:lvlJc w:val="left"/>
      <w:pPr>
        <w:ind w:left="11" w:hanging="360"/>
      </w:pPr>
      <w:rPr>
        <w:b w:val="0"/>
        <w:bCs/>
      </w:rPr>
    </w:lvl>
    <w:lvl w:ilvl="1" w:tplc="FFFFFFFF" w:tentative="1">
      <w:start w:val="1"/>
      <w:numFmt w:val="lowerLetter"/>
      <w:lvlText w:val="%2."/>
      <w:lvlJc w:val="left"/>
      <w:pPr>
        <w:ind w:left="731" w:hanging="360"/>
      </w:pPr>
    </w:lvl>
    <w:lvl w:ilvl="2" w:tplc="FFFFFFFF" w:tentative="1">
      <w:start w:val="1"/>
      <w:numFmt w:val="lowerRoman"/>
      <w:lvlText w:val="%3."/>
      <w:lvlJc w:val="right"/>
      <w:pPr>
        <w:ind w:left="1451" w:hanging="180"/>
      </w:pPr>
    </w:lvl>
    <w:lvl w:ilvl="3" w:tplc="FFFFFFFF" w:tentative="1">
      <w:start w:val="1"/>
      <w:numFmt w:val="decimal"/>
      <w:lvlText w:val="%4."/>
      <w:lvlJc w:val="left"/>
      <w:pPr>
        <w:ind w:left="2171" w:hanging="360"/>
      </w:pPr>
    </w:lvl>
    <w:lvl w:ilvl="4" w:tplc="FFFFFFFF" w:tentative="1">
      <w:start w:val="1"/>
      <w:numFmt w:val="lowerLetter"/>
      <w:lvlText w:val="%5."/>
      <w:lvlJc w:val="left"/>
      <w:pPr>
        <w:ind w:left="2891" w:hanging="360"/>
      </w:pPr>
    </w:lvl>
    <w:lvl w:ilvl="5" w:tplc="FFFFFFFF" w:tentative="1">
      <w:start w:val="1"/>
      <w:numFmt w:val="lowerRoman"/>
      <w:lvlText w:val="%6."/>
      <w:lvlJc w:val="right"/>
      <w:pPr>
        <w:ind w:left="3611" w:hanging="180"/>
      </w:pPr>
    </w:lvl>
    <w:lvl w:ilvl="6" w:tplc="FFFFFFFF" w:tentative="1">
      <w:start w:val="1"/>
      <w:numFmt w:val="decimal"/>
      <w:lvlText w:val="%7."/>
      <w:lvlJc w:val="left"/>
      <w:pPr>
        <w:ind w:left="4331" w:hanging="360"/>
      </w:pPr>
    </w:lvl>
    <w:lvl w:ilvl="7" w:tplc="FFFFFFFF" w:tentative="1">
      <w:start w:val="1"/>
      <w:numFmt w:val="lowerLetter"/>
      <w:lvlText w:val="%8."/>
      <w:lvlJc w:val="left"/>
      <w:pPr>
        <w:ind w:left="5051" w:hanging="360"/>
      </w:pPr>
    </w:lvl>
    <w:lvl w:ilvl="8" w:tplc="FFFFFFFF" w:tentative="1">
      <w:start w:val="1"/>
      <w:numFmt w:val="lowerRoman"/>
      <w:lvlText w:val="%9."/>
      <w:lvlJc w:val="right"/>
      <w:pPr>
        <w:ind w:left="5771" w:hanging="180"/>
      </w:pPr>
    </w:lvl>
  </w:abstractNum>
  <w:abstractNum w:abstractNumId="53" w15:restartNumberingAfterBreak="0">
    <w:nsid w:val="60043A26"/>
    <w:multiLevelType w:val="hybridMultilevel"/>
    <w:tmpl w:val="F0D005CC"/>
    <w:lvl w:ilvl="0" w:tplc="04150017">
      <w:start w:val="1"/>
      <w:numFmt w:val="lowerLetter"/>
      <w:lvlText w:val="%1)"/>
      <w:lvlJc w:val="left"/>
      <w:pPr>
        <w:ind w:left="1569" w:hanging="360"/>
      </w:pPr>
    </w:lvl>
    <w:lvl w:ilvl="1" w:tplc="04150019" w:tentative="1">
      <w:start w:val="1"/>
      <w:numFmt w:val="lowerLetter"/>
      <w:lvlText w:val="%2."/>
      <w:lvlJc w:val="left"/>
      <w:pPr>
        <w:ind w:left="2289" w:hanging="360"/>
      </w:pPr>
    </w:lvl>
    <w:lvl w:ilvl="2" w:tplc="0415001B" w:tentative="1">
      <w:start w:val="1"/>
      <w:numFmt w:val="lowerRoman"/>
      <w:lvlText w:val="%3."/>
      <w:lvlJc w:val="right"/>
      <w:pPr>
        <w:ind w:left="3009" w:hanging="180"/>
      </w:pPr>
    </w:lvl>
    <w:lvl w:ilvl="3" w:tplc="0415000F" w:tentative="1">
      <w:start w:val="1"/>
      <w:numFmt w:val="decimal"/>
      <w:lvlText w:val="%4."/>
      <w:lvlJc w:val="left"/>
      <w:pPr>
        <w:ind w:left="3729" w:hanging="360"/>
      </w:pPr>
    </w:lvl>
    <w:lvl w:ilvl="4" w:tplc="04150019" w:tentative="1">
      <w:start w:val="1"/>
      <w:numFmt w:val="lowerLetter"/>
      <w:lvlText w:val="%5."/>
      <w:lvlJc w:val="left"/>
      <w:pPr>
        <w:ind w:left="4449" w:hanging="360"/>
      </w:pPr>
    </w:lvl>
    <w:lvl w:ilvl="5" w:tplc="0415001B" w:tentative="1">
      <w:start w:val="1"/>
      <w:numFmt w:val="lowerRoman"/>
      <w:lvlText w:val="%6."/>
      <w:lvlJc w:val="right"/>
      <w:pPr>
        <w:ind w:left="5169" w:hanging="180"/>
      </w:pPr>
    </w:lvl>
    <w:lvl w:ilvl="6" w:tplc="0415000F" w:tentative="1">
      <w:start w:val="1"/>
      <w:numFmt w:val="decimal"/>
      <w:lvlText w:val="%7."/>
      <w:lvlJc w:val="left"/>
      <w:pPr>
        <w:ind w:left="5889" w:hanging="360"/>
      </w:pPr>
    </w:lvl>
    <w:lvl w:ilvl="7" w:tplc="04150019" w:tentative="1">
      <w:start w:val="1"/>
      <w:numFmt w:val="lowerLetter"/>
      <w:lvlText w:val="%8."/>
      <w:lvlJc w:val="left"/>
      <w:pPr>
        <w:ind w:left="6609" w:hanging="360"/>
      </w:pPr>
    </w:lvl>
    <w:lvl w:ilvl="8" w:tplc="0415001B" w:tentative="1">
      <w:start w:val="1"/>
      <w:numFmt w:val="lowerRoman"/>
      <w:lvlText w:val="%9."/>
      <w:lvlJc w:val="right"/>
      <w:pPr>
        <w:ind w:left="7329" w:hanging="180"/>
      </w:pPr>
    </w:lvl>
  </w:abstractNum>
  <w:abstractNum w:abstractNumId="54" w15:restartNumberingAfterBreak="0">
    <w:nsid w:val="63601E35"/>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5" w15:restartNumberingAfterBreak="0">
    <w:nsid w:val="666C15C3"/>
    <w:multiLevelType w:val="hybridMultilevel"/>
    <w:tmpl w:val="E93ADFF2"/>
    <w:lvl w:ilvl="0" w:tplc="FFFFFFFF">
      <w:start w:val="1"/>
      <w:numFmt w:val="decimal"/>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56" w15:restartNumberingAfterBreak="0">
    <w:nsid w:val="6A4F2FC5"/>
    <w:multiLevelType w:val="multilevel"/>
    <w:tmpl w:val="86A85F4C"/>
    <w:lvl w:ilvl="0">
      <w:start w:val="1"/>
      <w:numFmt w:val="decimal"/>
      <w:lvlText w:val="%1."/>
      <w:lvlJc w:val="left"/>
      <w:pPr>
        <w:ind w:left="502" w:hanging="360"/>
      </w:pPr>
      <w:rPr>
        <w:rFonts w:hint="default"/>
      </w:rPr>
    </w:lvl>
    <w:lvl w:ilvl="1">
      <w:start w:val="1"/>
      <w:numFmt w:val="decimal"/>
      <w:lvlText w:val="%1.%2."/>
      <w:lvlJc w:val="left"/>
      <w:pPr>
        <w:ind w:left="934" w:hanging="432"/>
      </w:pPr>
      <w:rPr>
        <w:rFonts w:hint="default"/>
        <w:b/>
      </w:rPr>
    </w:lvl>
    <w:lvl w:ilvl="2">
      <w:start w:val="1"/>
      <w:numFmt w:val="decimal"/>
      <w:lvlText w:val="%3)"/>
      <w:lvlJc w:val="left"/>
      <w:pPr>
        <w:ind w:left="1366" w:hanging="504"/>
      </w:pPr>
      <w:rPr>
        <w:rFonts w:ascii="Arial" w:eastAsia="Times New Roman" w:hAnsi="Arial" w:cs="Arial" w:hint="default"/>
        <w:color w:val="auto"/>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57" w15:restartNumberingAfterBreak="0">
    <w:nsid w:val="6CB11A5B"/>
    <w:multiLevelType w:val="hybridMultilevel"/>
    <w:tmpl w:val="62223C9E"/>
    <w:lvl w:ilvl="0" w:tplc="13B2D1FA">
      <w:start w:val="1"/>
      <w:numFmt w:val="decimal"/>
      <w:lvlText w:val="%1)"/>
      <w:lvlJc w:val="left"/>
      <w:pPr>
        <w:ind w:left="14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C33380"/>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2331C1"/>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 w15:restartNumberingAfterBreak="0">
    <w:nsid w:val="6EA333B0"/>
    <w:multiLevelType w:val="multilevel"/>
    <w:tmpl w:val="C1DCB07C"/>
    <w:lvl w:ilvl="0">
      <w:start w:val="1"/>
      <w:numFmt w:val="decimal"/>
      <w:lvlText w:val="%1."/>
      <w:lvlJc w:val="left"/>
      <w:pPr>
        <w:tabs>
          <w:tab w:val="num" w:pos="360"/>
        </w:tabs>
        <w:ind w:left="360" w:hanging="360"/>
      </w:pPr>
      <w:rPr>
        <w:rFonts w:ascii="Arial" w:eastAsia="Times New Roman" w:hAnsi="Arial" w:cs="Arial" w:hint="default"/>
        <w:b w:val="0"/>
        <w:color w:val="000000" w:themeColor="text1"/>
        <w:sz w:val="22"/>
        <w:szCs w:val="22"/>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1" w15:restartNumberingAfterBreak="0">
    <w:nsid w:val="6ED241F2"/>
    <w:multiLevelType w:val="hybridMultilevel"/>
    <w:tmpl w:val="A418B5B6"/>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 w15:restartNumberingAfterBreak="0">
    <w:nsid w:val="706A536D"/>
    <w:multiLevelType w:val="multilevel"/>
    <w:tmpl w:val="8D56AC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75994544"/>
    <w:multiLevelType w:val="hybridMultilevel"/>
    <w:tmpl w:val="C99A8E7E"/>
    <w:lvl w:ilvl="0" w:tplc="192AC2C0">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65F62BE"/>
    <w:multiLevelType w:val="hybridMultilevel"/>
    <w:tmpl w:val="45E6FB6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775C6615"/>
    <w:multiLevelType w:val="hybridMultilevel"/>
    <w:tmpl w:val="DF207944"/>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66" w15:restartNumberingAfterBreak="0">
    <w:nsid w:val="791E5816"/>
    <w:multiLevelType w:val="hybridMultilevel"/>
    <w:tmpl w:val="6C4C387C"/>
    <w:lvl w:ilvl="0" w:tplc="04150011">
      <w:start w:val="1"/>
      <w:numFmt w:val="decimal"/>
      <w:lvlText w:val="%1)"/>
      <w:lvlJc w:val="left"/>
      <w:pPr>
        <w:ind w:left="11" w:hanging="360"/>
      </w:p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67" w15:restartNumberingAfterBreak="0">
    <w:nsid w:val="79D83119"/>
    <w:multiLevelType w:val="hybridMultilevel"/>
    <w:tmpl w:val="78385D0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7AF8448F"/>
    <w:multiLevelType w:val="multilevel"/>
    <w:tmpl w:val="27984CBC"/>
    <w:lvl w:ilvl="0">
      <w:start w:val="14"/>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0" w15:restartNumberingAfterBreak="0">
    <w:nsid w:val="7BFE1605"/>
    <w:multiLevelType w:val="hybridMultilevel"/>
    <w:tmpl w:val="83BC22DA"/>
    <w:lvl w:ilvl="0" w:tplc="4E80FFC6">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C9E188C"/>
    <w:multiLevelType w:val="hybridMultilevel"/>
    <w:tmpl w:val="358ED66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E351BAE"/>
    <w:multiLevelType w:val="hybridMultilevel"/>
    <w:tmpl w:val="4B18521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19951419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3557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24051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52494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93824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322867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375576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3603458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9364087">
    <w:abstractNumId w:val="14"/>
  </w:num>
  <w:num w:numId="10" w16cid:durableId="19431985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7401722">
    <w:abstractNumId w:val="43"/>
  </w:num>
  <w:num w:numId="12" w16cid:durableId="2139370684">
    <w:abstractNumId w:val="3"/>
  </w:num>
  <w:num w:numId="13" w16cid:durableId="2120104664">
    <w:abstractNumId w:val="62"/>
  </w:num>
  <w:num w:numId="14" w16cid:durableId="1162887486">
    <w:abstractNumId w:val="20"/>
  </w:num>
  <w:num w:numId="15" w16cid:durableId="637148883">
    <w:abstractNumId w:val="45"/>
  </w:num>
  <w:num w:numId="16" w16cid:durableId="1760253321">
    <w:abstractNumId w:val="6"/>
  </w:num>
  <w:num w:numId="17" w16cid:durableId="1707413504">
    <w:abstractNumId w:val="71"/>
  </w:num>
  <w:num w:numId="18" w16cid:durableId="1440563675">
    <w:abstractNumId w:val="59"/>
  </w:num>
  <w:num w:numId="19" w16cid:durableId="1093820718">
    <w:abstractNumId w:val="72"/>
  </w:num>
  <w:num w:numId="20" w16cid:durableId="1879857890">
    <w:abstractNumId w:val="24"/>
  </w:num>
  <w:num w:numId="21" w16cid:durableId="75825544">
    <w:abstractNumId w:val="61"/>
  </w:num>
  <w:num w:numId="22" w16cid:durableId="1687823406">
    <w:abstractNumId w:val="11"/>
  </w:num>
  <w:num w:numId="23" w16cid:durableId="115683793">
    <w:abstractNumId w:val="28"/>
  </w:num>
  <w:num w:numId="24" w16cid:durableId="1583027594">
    <w:abstractNumId w:val="40"/>
  </w:num>
  <w:num w:numId="25" w16cid:durableId="1751079224">
    <w:abstractNumId w:val="36"/>
  </w:num>
  <w:num w:numId="26" w16cid:durableId="916093729">
    <w:abstractNumId w:val="26"/>
  </w:num>
  <w:num w:numId="27" w16cid:durableId="785078281">
    <w:abstractNumId w:val="0"/>
  </w:num>
  <w:num w:numId="28" w16cid:durableId="1180856254">
    <w:abstractNumId w:val="44"/>
  </w:num>
  <w:num w:numId="29" w16cid:durableId="1038241995">
    <w:abstractNumId w:val="64"/>
  </w:num>
  <w:num w:numId="30" w16cid:durableId="2113624225">
    <w:abstractNumId w:val="7"/>
  </w:num>
  <w:num w:numId="31" w16cid:durableId="1554465362">
    <w:abstractNumId w:val="63"/>
  </w:num>
  <w:num w:numId="32" w16cid:durableId="844900879">
    <w:abstractNumId w:val="35"/>
  </w:num>
  <w:num w:numId="33" w16cid:durableId="941766404">
    <w:abstractNumId w:val="41"/>
  </w:num>
  <w:num w:numId="34" w16cid:durableId="1863200547">
    <w:abstractNumId w:val="8"/>
  </w:num>
  <w:num w:numId="35" w16cid:durableId="717124594">
    <w:abstractNumId w:val="65"/>
  </w:num>
  <w:num w:numId="36" w16cid:durableId="1922716562">
    <w:abstractNumId w:val="34"/>
  </w:num>
  <w:num w:numId="37" w16cid:durableId="1786072707">
    <w:abstractNumId w:val="39"/>
  </w:num>
  <w:num w:numId="38" w16cid:durableId="855460024">
    <w:abstractNumId w:val="42"/>
  </w:num>
  <w:num w:numId="39" w16cid:durableId="260115397">
    <w:abstractNumId w:val="38"/>
  </w:num>
  <w:num w:numId="40" w16cid:durableId="1456097164">
    <w:abstractNumId w:val="18"/>
  </w:num>
  <w:num w:numId="41" w16cid:durableId="1678850161">
    <w:abstractNumId w:val="54"/>
  </w:num>
  <w:num w:numId="42" w16cid:durableId="5182892">
    <w:abstractNumId w:val="58"/>
  </w:num>
  <w:num w:numId="43" w16cid:durableId="1420057039">
    <w:abstractNumId w:val="67"/>
  </w:num>
  <w:num w:numId="44" w16cid:durableId="1700661435">
    <w:abstractNumId w:val="21"/>
  </w:num>
  <w:num w:numId="45" w16cid:durableId="2102682852">
    <w:abstractNumId w:val="16"/>
  </w:num>
  <w:num w:numId="46" w16cid:durableId="2097900703">
    <w:abstractNumId w:val="33"/>
  </w:num>
  <w:num w:numId="47" w16cid:durableId="1058013422">
    <w:abstractNumId w:val="56"/>
  </w:num>
  <w:num w:numId="48" w16cid:durableId="1435515016">
    <w:abstractNumId w:val="27"/>
  </w:num>
  <w:num w:numId="49" w16cid:durableId="1701322381">
    <w:abstractNumId w:val="1"/>
  </w:num>
  <w:num w:numId="50" w16cid:durableId="1667904120">
    <w:abstractNumId w:val="37"/>
  </w:num>
  <w:num w:numId="51" w16cid:durableId="846024658">
    <w:abstractNumId w:val="29"/>
  </w:num>
  <w:num w:numId="52" w16cid:durableId="1762022444">
    <w:abstractNumId w:val="53"/>
  </w:num>
  <w:num w:numId="53" w16cid:durableId="1290820497">
    <w:abstractNumId w:val="2"/>
  </w:num>
  <w:num w:numId="54" w16cid:durableId="172957817">
    <w:abstractNumId w:val="57"/>
  </w:num>
  <w:num w:numId="55" w16cid:durableId="1175730414">
    <w:abstractNumId w:val="17"/>
  </w:num>
  <w:num w:numId="56" w16cid:durableId="283343267">
    <w:abstractNumId w:val="55"/>
  </w:num>
  <w:num w:numId="57" w16cid:durableId="64769846">
    <w:abstractNumId w:val="10"/>
  </w:num>
  <w:num w:numId="58" w16cid:durableId="1332415816">
    <w:abstractNumId w:val="32"/>
  </w:num>
  <w:num w:numId="59" w16cid:durableId="93593756">
    <w:abstractNumId w:val="31"/>
  </w:num>
  <w:num w:numId="60" w16cid:durableId="252933416">
    <w:abstractNumId w:val="48"/>
  </w:num>
  <w:num w:numId="61" w16cid:durableId="1625428499">
    <w:abstractNumId w:val="23"/>
  </w:num>
  <w:num w:numId="62" w16cid:durableId="1153595255">
    <w:abstractNumId w:val="60"/>
  </w:num>
  <w:num w:numId="63" w16cid:durableId="1500730265">
    <w:abstractNumId w:val="69"/>
  </w:num>
  <w:num w:numId="64" w16cid:durableId="171334755">
    <w:abstractNumId w:val="66"/>
  </w:num>
  <w:num w:numId="65" w16cid:durableId="2129422028">
    <w:abstractNumId w:val="51"/>
  </w:num>
  <w:num w:numId="66" w16cid:durableId="14967072">
    <w:abstractNumId w:val="47"/>
  </w:num>
  <w:num w:numId="67" w16cid:durableId="910426975">
    <w:abstractNumId w:val="70"/>
  </w:num>
  <w:num w:numId="68" w16cid:durableId="441650123">
    <w:abstractNumId w:val="19"/>
  </w:num>
  <w:num w:numId="69" w16cid:durableId="1488475453">
    <w:abstractNumId w:val="25"/>
  </w:num>
  <w:num w:numId="70" w16cid:durableId="593561820">
    <w:abstractNumId w:val="46"/>
  </w:num>
  <w:num w:numId="71" w16cid:durableId="1526409980">
    <w:abstractNumId w:val="52"/>
  </w:num>
  <w:num w:numId="72" w16cid:durableId="205028377">
    <w:abstractNumId w:val="1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39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EF38864C-769B-4777-87DA-5DD35AA8DCDE}"/>
  </w:docVars>
  <w:rsids>
    <w:rsidRoot w:val="00C51ABE"/>
    <w:rsid w:val="00000825"/>
    <w:rsid w:val="00000A07"/>
    <w:rsid w:val="000012DA"/>
    <w:rsid w:val="00001500"/>
    <w:rsid w:val="00002F7B"/>
    <w:rsid w:val="000054A7"/>
    <w:rsid w:val="000057E0"/>
    <w:rsid w:val="0000591D"/>
    <w:rsid w:val="0000783F"/>
    <w:rsid w:val="00010827"/>
    <w:rsid w:val="000113A4"/>
    <w:rsid w:val="00011BBE"/>
    <w:rsid w:val="000137F8"/>
    <w:rsid w:val="00013F06"/>
    <w:rsid w:val="00013F96"/>
    <w:rsid w:val="000148ED"/>
    <w:rsid w:val="00014BE1"/>
    <w:rsid w:val="0001500C"/>
    <w:rsid w:val="000152D3"/>
    <w:rsid w:val="0001678A"/>
    <w:rsid w:val="0001703A"/>
    <w:rsid w:val="0001764A"/>
    <w:rsid w:val="0001773A"/>
    <w:rsid w:val="00017E17"/>
    <w:rsid w:val="00017F02"/>
    <w:rsid w:val="00020872"/>
    <w:rsid w:val="00020E74"/>
    <w:rsid w:val="000212CC"/>
    <w:rsid w:val="00022578"/>
    <w:rsid w:val="0002259F"/>
    <w:rsid w:val="0002356C"/>
    <w:rsid w:val="00023E34"/>
    <w:rsid w:val="0002463F"/>
    <w:rsid w:val="00026BA1"/>
    <w:rsid w:val="000305BD"/>
    <w:rsid w:val="000309DA"/>
    <w:rsid w:val="00030D92"/>
    <w:rsid w:val="00030DC1"/>
    <w:rsid w:val="00030E62"/>
    <w:rsid w:val="000322C1"/>
    <w:rsid w:val="00034208"/>
    <w:rsid w:val="0003519D"/>
    <w:rsid w:val="00035581"/>
    <w:rsid w:val="00036C62"/>
    <w:rsid w:val="000412D7"/>
    <w:rsid w:val="000421CD"/>
    <w:rsid w:val="00042411"/>
    <w:rsid w:val="00042A7F"/>
    <w:rsid w:val="00042E58"/>
    <w:rsid w:val="00043B39"/>
    <w:rsid w:val="00043CC1"/>
    <w:rsid w:val="0004639F"/>
    <w:rsid w:val="00046C4B"/>
    <w:rsid w:val="00050395"/>
    <w:rsid w:val="000504DD"/>
    <w:rsid w:val="00051E85"/>
    <w:rsid w:val="00051FC2"/>
    <w:rsid w:val="00054D0F"/>
    <w:rsid w:val="00055A39"/>
    <w:rsid w:val="00055B9B"/>
    <w:rsid w:val="00056611"/>
    <w:rsid w:val="00056FB9"/>
    <w:rsid w:val="00057159"/>
    <w:rsid w:val="00057CC5"/>
    <w:rsid w:val="00060415"/>
    <w:rsid w:val="00060BBF"/>
    <w:rsid w:val="00061022"/>
    <w:rsid w:val="00066900"/>
    <w:rsid w:val="00067CF4"/>
    <w:rsid w:val="000705F6"/>
    <w:rsid w:val="00070BD7"/>
    <w:rsid w:val="00070E6B"/>
    <w:rsid w:val="0007259C"/>
    <w:rsid w:val="00072A4B"/>
    <w:rsid w:val="00073248"/>
    <w:rsid w:val="00075467"/>
    <w:rsid w:val="00075FF8"/>
    <w:rsid w:val="0007667F"/>
    <w:rsid w:val="000809EE"/>
    <w:rsid w:val="00081BB0"/>
    <w:rsid w:val="0008249E"/>
    <w:rsid w:val="0008256F"/>
    <w:rsid w:val="0008341F"/>
    <w:rsid w:val="00083423"/>
    <w:rsid w:val="000835CD"/>
    <w:rsid w:val="000838E0"/>
    <w:rsid w:val="00084D52"/>
    <w:rsid w:val="00084E80"/>
    <w:rsid w:val="000850A4"/>
    <w:rsid w:val="00085193"/>
    <w:rsid w:val="0008629A"/>
    <w:rsid w:val="00087715"/>
    <w:rsid w:val="000901BB"/>
    <w:rsid w:val="00091922"/>
    <w:rsid w:val="000934D0"/>
    <w:rsid w:val="00094645"/>
    <w:rsid w:val="00094694"/>
    <w:rsid w:val="00094D44"/>
    <w:rsid w:val="000959DC"/>
    <w:rsid w:val="00096825"/>
    <w:rsid w:val="00096D3E"/>
    <w:rsid w:val="00097749"/>
    <w:rsid w:val="000A1094"/>
    <w:rsid w:val="000A15B9"/>
    <w:rsid w:val="000A187E"/>
    <w:rsid w:val="000A2D39"/>
    <w:rsid w:val="000A324D"/>
    <w:rsid w:val="000A3F77"/>
    <w:rsid w:val="000A4EF4"/>
    <w:rsid w:val="000A4FA5"/>
    <w:rsid w:val="000A4FE4"/>
    <w:rsid w:val="000A5BA6"/>
    <w:rsid w:val="000A5C20"/>
    <w:rsid w:val="000A70C3"/>
    <w:rsid w:val="000A7670"/>
    <w:rsid w:val="000A7910"/>
    <w:rsid w:val="000B14D0"/>
    <w:rsid w:val="000B15C7"/>
    <w:rsid w:val="000B17F7"/>
    <w:rsid w:val="000B2D81"/>
    <w:rsid w:val="000B75D4"/>
    <w:rsid w:val="000C2034"/>
    <w:rsid w:val="000C3AA4"/>
    <w:rsid w:val="000C404B"/>
    <w:rsid w:val="000C5EEB"/>
    <w:rsid w:val="000C60C4"/>
    <w:rsid w:val="000C72AA"/>
    <w:rsid w:val="000C79F7"/>
    <w:rsid w:val="000C7E2A"/>
    <w:rsid w:val="000D2429"/>
    <w:rsid w:val="000D29BF"/>
    <w:rsid w:val="000D3208"/>
    <w:rsid w:val="000D3292"/>
    <w:rsid w:val="000D55CC"/>
    <w:rsid w:val="000D5702"/>
    <w:rsid w:val="000D5B0D"/>
    <w:rsid w:val="000D5BF9"/>
    <w:rsid w:val="000D60C9"/>
    <w:rsid w:val="000D6605"/>
    <w:rsid w:val="000D7A5B"/>
    <w:rsid w:val="000E05B0"/>
    <w:rsid w:val="000E2648"/>
    <w:rsid w:val="000E2E43"/>
    <w:rsid w:val="000E3D3E"/>
    <w:rsid w:val="000E701A"/>
    <w:rsid w:val="000E7ABF"/>
    <w:rsid w:val="000F0081"/>
    <w:rsid w:val="000F1B6B"/>
    <w:rsid w:val="000F216C"/>
    <w:rsid w:val="000F3E33"/>
    <w:rsid w:val="000F4852"/>
    <w:rsid w:val="000F6FA5"/>
    <w:rsid w:val="000F7266"/>
    <w:rsid w:val="000F77DC"/>
    <w:rsid w:val="001006DD"/>
    <w:rsid w:val="001008E5"/>
    <w:rsid w:val="0010278A"/>
    <w:rsid w:val="001033CD"/>
    <w:rsid w:val="0010523C"/>
    <w:rsid w:val="00105C56"/>
    <w:rsid w:val="00107573"/>
    <w:rsid w:val="001102B3"/>
    <w:rsid w:val="00110E90"/>
    <w:rsid w:val="0011134A"/>
    <w:rsid w:val="00111D7B"/>
    <w:rsid w:val="00112642"/>
    <w:rsid w:val="00112881"/>
    <w:rsid w:val="00112920"/>
    <w:rsid w:val="00112980"/>
    <w:rsid w:val="00112C8F"/>
    <w:rsid w:val="00112F90"/>
    <w:rsid w:val="0011387E"/>
    <w:rsid w:val="00113DD3"/>
    <w:rsid w:val="00114706"/>
    <w:rsid w:val="00114DF5"/>
    <w:rsid w:val="00115DFD"/>
    <w:rsid w:val="0011750D"/>
    <w:rsid w:val="00122379"/>
    <w:rsid w:val="00122983"/>
    <w:rsid w:val="00125889"/>
    <w:rsid w:val="001258F9"/>
    <w:rsid w:val="0012636A"/>
    <w:rsid w:val="001263A7"/>
    <w:rsid w:val="0012696B"/>
    <w:rsid w:val="00127604"/>
    <w:rsid w:val="001300C2"/>
    <w:rsid w:val="0013015D"/>
    <w:rsid w:val="00130243"/>
    <w:rsid w:val="00130259"/>
    <w:rsid w:val="001346F3"/>
    <w:rsid w:val="0013507D"/>
    <w:rsid w:val="00135AD4"/>
    <w:rsid w:val="00136AB2"/>
    <w:rsid w:val="00136C3A"/>
    <w:rsid w:val="00136D83"/>
    <w:rsid w:val="00136FA5"/>
    <w:rsid w:val="00137C1A"/>
    <w:rsid w:val="00141679"/>
    <w:rsid w:val="001429CB"/>
    <w:rsid w:val="00144813"/>
    <w:rsid w:val="0014497B"/>
    <w:rsid w:val="001450FA"/>
    <w:rsid w:val="00145195"/>
    <w:rsid w:val="00145AFC"/>
    <w:rsid w:val="00145B57"/>
    <w:rsid w:val="00146C44"/>
    <w:rsid w:val="001502F6"/>
    <w:rsid w:val="00150C42"/>
    <w:rsid w:val="00150D15"/>
    <w:rsid w:val="00150D70"/>
    <w:rsid w:val="00151338"/>
    <w:rsid w:val="001513DB"/>
    <w:rsid w:val="00151478"/>
    <w:rsid w:val="001516A0"/>
    <w:rsid w:val="0015184B"/>
    <w:rsid w:val="00152CB1"/>
    <w:rsid w:val="00152FB5"/>
    <w:rsid w:val="001532C8"/>
    <w:rsid w:val="0015378D"/>
    <w:rsid w:val="00153D52"/>
    <w:rsid w:val="001545DD"/>
    <w:rsid w:val="001560BF"/>
    <w:rsid w:val="001565AA"/>
    <w:rsid w:val="001570A1"/>
    <w:rsid w:val="00157B95"/>
    <w:rsid w:val="0016034B"/>
    <w:rsid w:val="00162839"/>
    <w:rsid w:val="00162E6E"/>
    <w:rsid w:val="001631CE"/>
    <w:rsid w:val="00163303"/>
    <w:rsid w:val="00163A66"/>
    <w:rsid w:val="001653EA"/>
    <w:rsid w:val="00165D55"/>
    <w:rsid w:val="00166315"/>
    <w:rsid w:val="00167931"/>
    <w:rsid w:val="00167D2D"/>
    <w:rsid w:val="00172A97"/>
    <w:rsid w:val="00174BC9"/>
    <w:rsid w:val="00175AA8"/>
    <w:rsid w:val="0017608B"/>
    <w:rsid w:val="00177436"/>
    <w:rsid w:val="001775DC"/>
    <w:rsid w:val="00180486"/>
    <w:rsid w:val="00181A31"/>
    <w:rsid w:val="00181A75"/>
    <w:rsid w:val="00181E8F"/>
    <w:rsid w:val="001843C9"/>
    <w:rsid w:val="001848AE"/>
    <w:rsid w:val="00184CEA"/>
    <w:rsid w:val="001855D7"/>
    <w:rsid w:val="001858BA"/>
    <w:rsid w:val="00186087"/>
    <w:rsid w:val="00187788"/>
    <w:rsid w:val="00190E0B"/>
    <w:rsid w:val="001915FA"/>
    <w:rsid w:val="00191ECF"/>
    <w:rsid w:val="00192314"/>
    <w:rsid w:val="00192659"/>
    <w:rsid w:val="00192661"/>
    <w:rsid w:val="0019398D"/>
    <w:rsid w:val="00196B63"/>
    <w:rsid w:val="00196EBE"/>
    <w:rsid w:val="00196F16"/>
    <w:rsid w:val="00197A67"/>
    <w:rsid w:val="00197EB4"/>
    <w:rsid w:val="001A0352"/>
    <w:rsid w:val="001A0E67"/>
    <w:rsid w:val="001A1F9D"/>
    <w:rsid w:val="001A49B1"/>
    <w:rsid w:val="001A4BFA"/>
    <w:rsid w:val="001A553F"/>
    <w:rsid w:val="001A63C3"/>
    <w:rsid w:val="001B17C4"/>
    <w:rsid w:val="001B1AB0"/>
    <w:rsid w:val="001B3347"/>
    <w:rsid w:val="001B427C"/>
    <w:rsid w:val="001B4EAF"/>
    <w:rsid w:val="001B5652"/>
    <w:rsid w:val="001B6954"/>
    <w:rsid w:val="001B7868"/>
    <w:rsid w:val="001B7B9F"/>
    <w:rsid w:val="001C02C2"/>
    <w:rsid w:val="001C0B00"/>
    <w:rsid w:val="001C1CD8"/>
    <w:rsid w:val="001C1EA4"/>
    <w:rsid w:val="001C2007"/>
    <w:rsid w:val="001C2696"/>
    <w:rsid w:val="001C2935"/>
    <w:rsid w:val="001C3055"/>
    <w:rsid w:val="001C308C"/>
    <w:rsid w:val="001C32DF"/>
    <w:rsid w:val="001C3B49"/>
    <w:rsid w:val="001C4EB0"/>
    <w:rsid w:val="001C6EE2"/>
    <w:rsid w:val="001C7FEE"/>
    <w:rsid w:val="001D0F63"/>
    <w:rsid w:val="001D1871"/>
    <w:rsid w:val="001D1B23"/>
    <w:rsid w:val="001D1F47"/>
    <w:rsid w:val="001D29E1"/>
    <w:rsid w:val="001D4340"/>
    <w:rsid w:val="001D63AD"/>
    <w:rsid w:val="001D6CD4"/>
    <w:rsid w:val="001D6DFD"/>
    <w:rsid w:val="001D79E9"/>
    <w:rsid w:val="001E0301"/>
    <w:rsid w:val="001E0865"/>
    <w:rsid w:val="001E1C0E"/>
    <w:rsid w:val="001E2747"/>
    <w:rsid w:val="001E2EB9"/>
    <w:rsid w:val="001E2F0E"/>
    <w:rsid w:val="001E2F60"/>
    <w:rsid w:val="001E3481"/>
    <w:rsid w:val="001E3865"/>
    <w:rsid w:val="001E3B3B"/>
    <w:rsid w:val="001E42C6"/>
    <w:rsid w:val="001E4465"/>
    <w:rsid w:val="001E6768"/>
    <w:rsid w:val="001E6DEA"/>
    <w:rsid w:val="001E7B18"/>
    <w:rsid w:val="001F075E"/>
    <w:rsid w:val="001F0F08"/>
    <w:rsid w:val="001F21A1"/>
    <w:rsid w:val="001F4179"/>
    <w:rsid w:val="001F6457"/>
    <w:rsid w:val="001F7B17"/>
    <w:rsid w:val="001F7F8C"/>
    <w:rsid w:val="00200241"/>
    <w:rsid w:val="00201418"/>
    <w:rsid w:val="00201ADE"/>
    <w:rsid w:val="00201B0A"/>
    <w:rsid w:val="002027A3"/>
    <w:rsid w:val="00202A73"/>
    <w:rsid w:val="00202D45"/>
    <w:rsid w:val="002040FA"/>
    <w:rsid w:val="00207B57"/>
    <w:rsid w:val="0021144A"/>
    <w:rsid w:val="0021170B"/>
    <w:rsid w:val="00211AEC"/>
    <w:rsid w:val="002126CF"/>
    <w:rsid w:val="00212C6C"/>
    <w:rsid w:val="002133CB"/>
    <w:rsid w:val="00214519"/>
    <w:rsid w:val="002158CB"/>
    <w:rsid w:val="002161DF"/>
    <w:rsid w:val="002165D2"/>
    <w:rsid w:val="00217077"/>
    <w:rsid w:val="00217B6B"/>
    <w:rsid w:val="00220A8B"/>
    <w:rsid w:val="00220FEA"/>
    <w:rsid w:val="0022110A"/>
    <w:rsid w:val="00222D8E"/>
    <w:rsid w:val="00224060"/>
    <w:rsid w:val="00224942"/>
    <w:rsid w:val="00224E1E"/>
    <w:rsid w:val="00226409"/>
    <w:rsid w:val="00226C7F"/>
    <w:rsid w:val="0022700F"/>
    <w:rsid w:val="0022729F"/>
    <w:rsid w:val="00227630"/>
    <w:rsid w:val="00230120"/>
    <w:rsid w:val="002302D3"/>
    <w:rsid w:val="00231E53"/>
    <w:rsid w:val="00233593"/>
    <w:rsid w:val="00234E7E"/>
    <w:rsid w:val="00234F34"/>
    <w:rsid w:val="0023568B"/>
    <w:rsid w:val="00235751"/>
    <w:rsid w:val="00237D98"/>
    <w:rsid w:val="00237F4C"/>
    <w:rsid w:val="002423E9"/>
    <w:rsid w:val="00243446"/>
    <w:rsid w:val="00243C63"/>
    <w:rsid w:val="00245FBD"/>
    <w:rsid w:val="002461E7"/>
    <w:rsid w:val="00246462"/>
    <w:rsid w:val="002469DA"/>
    <w:rsid w:val="00246D97"/>
    <w:rsid w:val="0025319C"/>
    <w:rsid w:val="002533DE"/>
    <w:rsid w:val="0025545F"/>
    <w:rsid w:val="0025561A"/>
    <w:rsid w:val="00255BC6"/>
    <w:rsid w:val="00260557"/>
    <w:rsid w:val="00263ADD"/>
    <w:rsid w:val="00265341"/>
    <w:rsid w:val="002658E9"/>
    <w:rsid w:val="0026638B"/>
    <w:rsid w:val="00271753"/>
    <w:rsid w:val="00271BBF"/>
    <w:rsid w:val="0027234D"/>
    <w:rsid w:val="00272869"/>
    <w:rsid w:val="002751DC"/>
    <w:rsid w:val="00275AF9"/>
    <w:rsid w:val="00276401"/>
    <w:rsid w:val="00280C04"/>
    <w:rsid w:val="00280F78"/>
    <w:rsid w:val="002810EF"/>
    <w:rsid w:val="00281D45"/>
    <w:rsid w:val="002821CC"/>
    <w:rsid w:val="0028290C"/>
    <w:rsid w:val="002836D1"/>
    <w:rsid w:val="002836E7"/>
    <w:rsid w:val="00285623"/>
    <w:rsid w:val="00285CDE"/>
    <w:rsid w:val="00286FAA"/>
    <w:rsid w:val="00287631"/>
    <w:rsid w:val="00290CBA"/>
    <w:rsid w:val="002920C4"/>
    <w:rsid w:val="00292FAC"/>
    <w:rsid w:val="0029359C"/>
    <w:rsid w:val="00294541"/>
    <w:rsid w:val="002951B0"/>
    <w:rsid w:val="002963F4"/>
    <w:rsid w:val="00297EDC"/>
    <w:rsid w:val="002A0695"/>
    <w:rsid w:val="002A173A"/>
    <w:rsid w:val="002A1E22"/>
    <w:rsid w:val="002A394B"/>
    <w:rsid w:val="002A3E36"/>
    <w:rsid w:val="002A4006"/>
    <w:rsid w:val="002A46F5"/>
    <w:rsid w:val="002A5D13"/>
    <w:rsid w:val="002A6103"/>
    <w:rsid w:val="002A761E"/>
    <w:rsid w:val="002A7640"/>
    <w:rsid w:val="002A794E"/>
    <w:rsid w:val="002B04AC"/>
    <w:rsid w:val="002B1160"/>
    <w:rsid w:val="002B1AEF"/>
    <w:rsid w:val="002B1FCB"/>
    <w:rsid w:val="002B274D"/>
    <w:rsid w:val="002B337F"/>
    <w:rsid w:val="002B44E2"/>
    <w:rsid w:val="002B4773"/>
    <w:rsid w:val="002B5859"/>
    <w:rsid w:val="002B76DE"/>
    <w:rsid w:val="002B7744"/>
    <w:rsid w:val="002C051F"/>
    <w:rsid w:val="002C0586"/>
    <w:rsid w:val="002C3826"/>
    <w:rsid w:val="002C486B"/>
    <w:rsid w:val="002C4F26"/>
    <w:rsid w:val="002C5B57"/>
    <w:rsid w:val="002C5E1A"/>
    <w:rsid w:val="002C6297"/>
    <w:rsid w:val="002C6BCA"/>
    <w:rsid w:val="002C6F85"/>
    <w:rsid w:val="002C707D"/>
    <w:rsid w:val="002C707E"/>
    <w:rsid w:val="002C767C"/>
    <w:rsid w:val="002C7B12"/>
    <w:rsid w:val="002D2B00"/>
    <w:rsid w:val="002D2E71"/>
    <w:rsid w:val="002D384D"/>
    <w:rsid w:val="002D4601"/>
    <w:rsid w:val="002D5402"/>
    <w:rsid w:val="002D5E51"/>
    <w:rsid w:val="002D6438"/>
    <w:rsid w:val="002D746D"/>
    <w:rsid w:val="002E05E4"/>
    <w:rsid w:val="002E0683"/>
    <w:rsid w:val="002E086E"/>
    <w:rsid w:val="002E0E6C"/>
    <w:rsid w:val="002E1BA8"/>
    <w:rsid w:val="002E207E"/>
    <w:rsid w:val="002E2625"/>
    <w:rsid w:val="002E2B7F"/>
    <w:rsid w:val="002E443C"/>
    <w:rsid w:val="002E449A"/>
    <w:rsid w:val="002E58DF"/>
    <w:rsid w:val="002E5E9A"/>
    <w:rsid w:val="002E6BF8"/>
    <w:rsid w:val="002E70F6"/>
    <w:rsid w:val="002F0785"/>
    <w:rsid w:val="002F1F1F"/>
    <w:rsid w:val="002F3BE0"/>
    <w:rsid w:val="002F44E5"/>
    <w:rsid w:val="002F67E8"/>
    <w:rsid w:val="002F688D"/>
    <w:rsid w:val="002F6E28"/>
    <w:rsid w:val="003046ED"/>
    <w:rsid w:val="00304FE6"/>
    <w:rsid w:val="0030616A"/>
    <w:rsid w:val="0030621C"/>
    <w:rsid w:val="00306C32"/>
    <w:rsid w:val="00310114"/>
    <w:rsid w:val="003105A4"/>
    <w:rsid w:val="003107EF"/>
    <w:rsid w:val="0031428F"/>
    <w:rsid w:val="0031437D"/>
    <w:rsid w:val="003147F9"/>
    <w:rsid w:val="00315634"/>
    <w:rsid w:val="00315C34"/>
    <w:rsid w:val="00315CFF"/>
    <w:rsid w:val="00316D74"/>
    <w:rsid w:val="003176D5"/>
    <w:rsid w:val="003176E4"/>
    <w:rsid w:val="00320033"/>
    <w:rsid w:val="003204ED"/>
    <w:rsid w:val="00321474"/>
    <w:rsid w:val="00321D88"/>
    <w:rsid w:val="0032211E"/>
    <w:rsid w:val="00322505"/>
    <w:rsid w:val="00322833"/>
    <w:rsid w:val="00323357"/>
    <w:rsid w:val="00323EDE"/>
    <w:rsid w:val="00324A6C"/>
    <w:rsid w:val="003265D4"/>
    <w:rsid w:val="00327083"/>
    <w:rsid w:val="00330B0F"/>
    <w:rsid w:val="003320DE"/>
    <w:rsid w:val="00333004"/>
    <w:rsid w:val="0033427A"/>
    <w:rsid w:val="003348DD"/>
    <w:rsid w:val="00335646"/>
    <w:rsid w:val="00335903"/>
    <w:rsid w:val="00336391"/>
    <w:rsid w:val="00336E81"/>
    <w:rsid w:val="0033705E"/>
    <w:rsid w:val="00337AAE"/>
    <w:rsid w:val="00340406"/>
    <w:rsid w:val="003406CA"/>
    <w:rsid w:val="00341945"/>
    <w:rsid w:val="00341C93"/>
    <w:rsid w:val="003421AE"/>
    <w:rsid w:val="00342963"/>
    <w:rsid w:val="00342CCA"/>
    <w:rsid w:val="0034344E"/>
    <w:rsid w:val="00343463"/>
    <w:rsid w:val="00344AF1"/>
    <w:rsid w:val="00345877"/>
    <w:rsid w:val="00346601"/>
    <w:rsid w:val="00346848"/>
    <w:rsid w:val="00346872"/>
    <w:rsid w:val="00346A2F"/>
    <w:rsid w:val="00351166"/>
    <w:rsid w:val="00351218"/>
    <w:rsid w:val="0035209E"/>
    <w:rsid w:val="003529E1"/>
    <w:rsid w:val="00353001"/>
    <w:rsid w:val="00353A96"/>
    <w:rsid w:val="00353BD7"/>
    <w:rsid w:val="00354737"/>
    <w:rsid w:val="00354AD7"/>
    <w:rsid w:val="0035551F"/>
    <w:rsid w:val="003564FE"/>
    <w:rsid w:val="00356F7F"/>
    <w:rsid w:val="00357FDB"/>
    <w:rsid w:val="00360A17"/>
    <w:rsid w:val="00361D0D"/>
    <w:rsid w:val="003630D4"/>
    <w:rsid w:val="00363191"/>
    <w:rsid w:val="003631D4"/>
    <w:rsid w:val="00363BA3"/>
    <w:rsid w:val="00365797"/>
    <w:rsid w:val="00365C32"/>
    <w:rsid w:val="003660E9"/>
    <w:rsid w:val="00367F3E"/>
    <w:rsid w:val="00367FBF"/>
    <w:rsid w:val="00371935"/>
    <w:rsid w:val="0037293E"/>
    <w:rsid w:val="0037374F"/>
    <w:rsid w:val="00373C2E"/>
    <w:rsid w:val="0037417B"/>
    <w:rsid w:val="003741CE"/>
    <w:rsid w:val="00376213"/>
    <w:rsid w:val="003764BC"/>
    <w:rsid w:val="00376BAE"/>
    <w:rsid w:val="00376D4E"/>
    <w:rsid w:val="00377B4F"/>
    <w:rsid w:val="0038081A"/>
    <w:rsid w:val="00380A75"/>
    <w:rsid w:val="00380B8A"/>
    <w:rsid w:val="0038200A"/>
    <w:rsid w:val="003823BF"/>
    <w:rsid w:val="003835CD"/>
    <w:rsid w:val="00383DE1"/>
    <w:rsid w:val="003840E9"/>
    <w:rsid w:val="003852B7"/>
    <w:rsid w:val="00385384"/>
    <w:rsid w:val="00385FB5"/>
    <w:rsid w:val="00386578"/>
    <w:rsid w:val="0038677F"/>
    <w:rsid w:val="00390E95"/>
    <w:rsid w:val="0039155A"/>
    <w:rsid w:val="00394693"/>
    <w:rsid w:val="00394C26"/>
    <w:rsid w:val="00395F7A"/>
    <w:rsid w:val="0039734C"/>
    <w:rsid w:val="003A0215"/>
    <w:rsid w:val="003A123B"/>
    <w:rsid w:val="003A2A9B"/>
    <w:rsid w:val="003A4904"/>
    <w:rsid w:val="003A4A94"/>
    <w:rsid w:val="003A5BB4"/>
    <w:rsid w:val="003A646D"/>
    <w:rsid w:val="003A75D4"/>
    <w:rsid w:val="003A7932"/>
    <w:rsid w:val="003B096E"/>
    <w:rsid w:val="003B17CA"/>
    <w:rsid w:val="003B2502"/>
    <w:rsid w:val="003B336F"/>
    <w:rsid w:val="003B3896"/>
    <w:rsid w:val="003B52B1"/>
    <w:rsid w:val="003B7650"/>
    <w:rsid w:val="003B79F6"/>
    <w:rsid w:val="003C061E"/>
    <w:rsid w:val="003C07FD"/>
    <w:rsid w:val="003C09EE"/>
    <w:rsid w:val="003C10D5"/>
    <w:rsid w:val="003C22A3"/>
    <w:rsid w:val="003C4439"/>
    <w:rsid w:val="003C464E"/>
    <w:rsid w:val="003C4C16"/>
    <w:rsid w:val="003C4E60"/>
    <w:rsid w:val="003C552F"/>
    <w:rsid w:val="003C613C"/>
    <w:rsid w:val="003C7DAC"/>
    <w:rsid w:val="003C7EDD"/>
    <w:rsid w:val="003D199E"/>
    <w:rsid w:val="003D200E"/>
    <w:rsid w:val="003D251A"/>
    <w:rsid w:val="003D36BE"/>
    <w:rsid w:val="003D3BAC"/>
    <w:rsid w:val="003D602D"/>
    <w:rsid w:val="003D6612"/>
    <w:rsid w:val="003D7D30"/>
    <w:rsid w:val="003E023D"/>
    <w:rsid w:val="003E0E48"/>
    <w:rsid w:val="003E18AB"/>
    <w:rsid w:val="003E1CD1"/>
    <w:rsid w:val="003E3E87"/>
    <w:rsid w:val="003E3FC6"/>
    <w:rsid w:val="003E593A"/>
    <w:rsid w:val="003E5E7F"/>
    <w:rsid w:val="003E6819"/>
    <w:rsid w:val="003E7BED"/>
    <w:rsid w:val="003E7E90"/>
    <w:rsid w:val="003F0FE4"/>
    <w:rsid w:val="003F1963"/>
    <w:rsid w:val="003F1B1C"/>
    <w:rsid w:val="003F22AF"/>
    <w:rsid w:val="003F2D05"/>
    <w:rsid w:val="003F3F4A"/>
    <w:rsid w:val="003F4447"/>
    <w:rsid w:val="003F5981"/>
    <w:rsid w:val="003F7FB2"/>
    <w:rsid w:val="00401431"/>
    <w:rsid w:val="00402CD2"/>
    <w:rsid w:val="004039B5"/>
    <w:rsid w:val="00403ADC"/>
    <w:rsid w:val="00406CCC"/>
    <w:rsid w:val="004071F7"/>
    <w:rsid w:val="00410CB8"/>
    <w:rsid w:val="0041267E"/>
    <w:rsid w:val="00412E60"/>
    <w:rsid w:val="00412FFF"/>
    <w:rsid w:val="00413A82"/>
    <w:rsid w:val="00414654"/>
    <w:rsid w:val="00415A20"/>
    <w:rsid w:val="004160E8"/>
    <w:rsid w:val="004204C5"/>
    <w:rsid w:val="00420719"/>
    <w:rsid w:val="004227D2"/>
    <w:rsid w:val="00422A8A"/>
    <w:rsid w:val="004232A6"/>
    <w:rsid w:val="00423C6C"/>
    <w:rsid w:val="00424119"/>
    <w:rsid w:val="00424534"/>
    <w:rsid w:val="004247B6"/>
    <w:rsid w:val="00424B56"/>
    <w:rsid w:val="00425C07"/>
    <w:rsid w:val="00425F33"/>
    <w:rsid w:val="00427ABD"/>
    <w:rsid w:val="004302DC"/>
    <w:rsid w:val="0043158B"/>
    <w:rsid w:val="00431751"/>
    <w:rsid w:val="00431BE9"/>
    <w:rsid w:val="004322D1"/>
    <w:rsid w:val="00432BB3"/>
    <w:rsid w:val="00432D35"/>
    <w:rsid w:val="00433117"/>
    <w:rsid w:val="004337F0"/>
    <w:rsid w:val="00433D8E"/>
    <w:rsid w:val="00434696"/>
    <w:rsid w:val="00434AD3"/>
    <w:rsid w:val="00434C66"/>
    <w:rsid w:val="00434DCF"/>
    <w:rsid w:val="00434DFD"/>
    <w:rsid w:val="004354C1"/>
    <w:rsid w:val="00435575"/>
    <w:rsid w:val="00435ADE"/>
    <w:rsid w:val="00436E30"/>
    <w:rsid w:val="00437C84"/>
    <w:rsid w:val="00440097"/>
    <w:rsid w:val="00440412"/>
    <w:rsid w:val="00441DEE"/>
    <w:rsid w:val="004420AA"/>
    <w:rsid w:val="004451FD"/>
    <w:rsid w:val="00445E1C"/>
    <w:rsid w:val="00445FAD"/>
    <w:rsid w:val="004464A1"/>
    <w:rsid w:val="00446B54"/>
    <w:rsid w:val="0044730C"/>
    <w:rsid w:val="0044737A"/>
    <w:rsid w:val="004507E7"/>
    <w:rsid w:val="0045208C"/>
    <w:rsid w:val="004534BC"/>
    <w:rsid w:val="004536E7"/>
    <w:rsid w:val="00454C4F"/>
    <w:rsid w:val="004550B8"/>
    <w:rsid w:val="004552FA"/>
    <w:rsid w:val="00455F31"/>
    <w:rsid w:val="0045629D"/>
    <w:rsid w:val="004576CF"/>
    <w:rsid w:val="004577BE"/>
    <w:rsid w:val="004608CC"/>
    <w:rsid w:val="00460A33"/>
    <w:rsid w:val="004624D0"/>
    <w:rsid w:val="00462971"/>
    <w:rsid w:val="0046346E"/>
    <w:rsid w:val="004643EB"/>
    <w:rsid w:val="0046446A"/>
    <w:rsid w:val="00465727"/>
    <w:rsid w:val="00467CDE"/>
    <w:rsid w:val="00470980"/>
    <w:rsid w:val="00471992"/>
    <w:rsid w:val="00471C4A"/>
    <w:rsid w:val="0047312B"/>
    <w:rsid w:val="00476A57"/>
    <w:rsid w:val="00476E6C"/>
    <w:rsid w:val="004807DB"/>
    <w:rsid w:val="004815B8"/>
    <w:rsid w:val="00481C3E"/>
    <w:rsid w:val="0048219B"/>
    <w:rsid w:val="004821C2"/>
    <w:rsid w:val="0048230C"/>
    <w:rsid w:val="0048324E"/>
    <w:rsid w:val="00483CC5"/>
    <w:rsid w:val="004848B2"/>
    <w:rsid w:val="00485FEC"/>
    <w:rsid w:val="004865B4"/>
    <w:rsid w:val="00486DA7"/>
    <w:rsid w:val="00487CC6"/>
    <w:rsid w:val="00491D3A"/>
    <w:rsid w:val="004923BB"/>
    <w:rsid w:val="004931EE"/>
    <w:rsid w:val="00493599"/>
    <w:rsid w:val="0049388D"/>
    <w:rsid w:val="0049464B"/>
    <w:rsid w:val="00495ED6"/>
    <w:rsid w:val="004962BB"/>
    <w:rsid w:val="00496BDC"/>
    <w:rsid w:val="0049763E"/>
    <w:rsid w:val="00497A1E"/>
    <w:rsid w:val="004A024C"/>
    <w:rsid w:val="004A158B"/>
    <w:rsid w:val="004A1F47"/>
    <w:rsid w:val="004A2639"/>
    <w:rsid w:val="004A33BA"/>
    <w:rsid w:val="004A342F"/>
    <w:rsid w:val="004A3FBF"/>
    <w:rsid w:val="004A5DB8"/>
    <w:rsid w:val="004A70D0"/>
    <w:rsid w:val="004A766C"/>
    <w:rsid w:val="004A791C"/>
    <w:rsid w:val="004B003E"/>
    <w:rsid w:val="004B0439"/>
    <w:rsid w:val="004B058E"/>
    <w:rsid w:val="004B0709"/>
    <w:rsid w:val="004B0A02"/>
    <w:rsid w:val="004B0D14"/>
    <w:rsid w:val="004B14CC"/>
    <w:rsid w:val="004B20D7"/>
    <w:rsid w:val="004B3D8C"/>
    <w:rsid w:val="004B499A"/>
    <w:rsid w:val="004B51BD"/>
    <w:rsid w:val="004B5EED"/>
    <w:rsid w:val="004B62EE"/>
    <w:rsid w:val="004B6661"/>
    <w:rsid w:val="004B76A6"/>
    <w:rsid w:val="004B7E04"/>
    <w:rsid w:val="004C0CCD"/>
    <w:rsid w:val="004C1081"/>
    <w:rsid w:val="004C1AEF"/>
    <w:rsid w:val="004C3C91"/>
    <w:rsid w:val="004C4498"/>
    <w:rsid w:val="004C5D0E"/>
    <w:rsid w:val="004C5EB8"/>
    <w:rsid w:val="004C6062"/>
    <w:rsid w:val="004C633C"/>
    <w:rsid w:val="004D0024"/>
    <w:rsid w:val="004D0292"/>
    <w:rsid w:val="004D3E24"/>
    <w:rsid w:val="004D4BBC"/>
    <w:rsid w:val="004D502E"/>
    <w:rsid w:val="004D5237"/>
    <w:rsid w:val="004D54D0"/>
    <w:rsid w:val="004E0EE9"/>
    <w:rsid w:val="004E191D"/>
    <w:rsid w:val="004E2107"/>
    <w:rsid w:val="004E250F"/>
    <w:rsid w:val="004E3187"/>
    <w:rsid w:val="004E4FEB"/>
    <w:rsid w:val="004E55C2"/>
    <w:rsid w:val="004E6006"/>
    <w:rsid w:val="004E7542"/>
    <w:rsid w:val="004E7B84"/>
    <w:rsid w:val="004F046D"/>
    <w:rsid w:val="004F0A9F"/>
    <w:rsid w:val="004F1B0E"/>
    <w:rsid w:val="004F22A0"/>
    <w:rsid w:val="004F2A59"/>
    <w:rsid w:val="004F2D2B"/>
    <w:rsid w:val="004F4291"/>
    <w:rsid w:val="004F4E61"/>
    <w:rsid w:val="004F4EDC"/>
    <w:rsid w:val="004F5FD6"/>
    <w:rsid w:val="004F695E"/>
    <w:rsid w:val="0050263F"/>
    <w:rsid w:val="00502992"/>
    <w:rsid w:val="0050360E"/>
    <w:rsid w:val="005049BA"/>
    <w:rsid w:val="0050608C"/>
    <w:rsid w:val="005102C0"/>
    <w:rsid w:val="0051092D"/>
    <w:rsid w:val="00510E5F"/>
    <w:rsid w:val="00511D8C"/>
    <w:rsid w:val="005122FA"/>
    <w:rsid w:val="005128AA"/>
    <w:rsid w:val="00512DC4"/>
    <w:rsid w:val="005131B6"/>
    <w:rsid w:val="00513D66"/>
    <w:rsid w:val="00513ED4"/>
    <w:rsid w:val="00514D80"/>
    <w:rsid w:val="0051564D"/>
    <w:rsid w:val="005157A4"/>
    <w:rsid w:val="00515B9B"/>
    <w:rsid w:val="005160BA"/>
    <w:rsid w:val="0051618A"/>
    <w:rsid w:val="0051698C"/>
    <w:rsid w:val="00517C62"/>
    <w:rsid w:val="0052080D"/>
    <w:rsid w:val="005214D2"/>
    <w:rsid w:val="00521B20"/>
    <w:rsid w:val="005222F1"/>
    <w:rsid w:val="00522C63"/>
    <w:rsid w:val="00522ED5"/>
    <w:rsid w:val="00523A6E"/>
    <w:rsid w:val="0052403D"/>
    <w:rsid w:val="005267BB"/>
    <w:rsid w:val="00527699"/>
    <w:rsid w:val="005279FF"/>
    <w:rsid w:val="00527A48"/>
    <w:rsid w:val="005314CB"/>
    <w:rsid w:val="005319D9"/>
    <w:rsid w:val="00531B8B"/>
    <w:rsid w:val="00532996"/>
    <w:rsid w:val="005335B5"/>
    <w:rsid w:val="00533F4B"/>
    <w:rsid w:val="005348F0"/>
    <w:rsid w:val="00534FDA"/>
    <w:rsid w:val="0053504F"/>
    <w:rsid w:val="00535369"/>
    <w:rsid w:val="005366D2"/>
    <w:rsid w:val="005367AA"/>
    <w:rsid w:val="00537CA6"/>
    <w:rsid w:val="00537FDB"/>
    <w:rsid w:val="00540177"/>
    <w:rsid w:val="0054026D"/>
    <w:rsid w:val="00540304"/>
    <w:rsid w:val="005412EE"/>
    <w:rsid w:val="005426E0"/>
    <w:rsid w:val="00545A08"/>
    <w:rsid w:val="00546236"/>
    <w:rsid w:val="005466BB"/>
    <w:rsid w:val="005474DB"/>
    <w:rsid w:val="00547A57"/>
    <w:rsid w:val="0055005C"/>
    <w:rsid w:val="00550476"/>
    <w:rsid w:val="00550BC4"/>
    <w:rsid w:val="005518F5"/>
    <w:rsid w:val="00551F22"/>
    <w:rsid w:val="00552C1B"/>
    <w:rsid w:val="00553CA7"/>
    <w:rsid w:val="005548A7"/>
    <w:rsid w:val="00554BD0"/>
    <w:rsid w:val="0055678F"/>
    <w:rsid w:val="00556F22"/>
    <w:rsid w:val="0055723C"/>
    <w:rsid w:val="00557527"/>
    <w:rsid w:val="00557CB1"/>
    <w:rsid w:val="005602D8"/>
    <w:rsid w:val="00561BED"/>
    <w:rsid w:val="00562E6F"/>
    <w:rsid w:val="00563F66"/>
    <w:rsid w:val="00564447"/>
    <w:rsid w:val="00564B4F"/>
    <w:rsid w:val="00567604"/>
    <w:rsid w:val="005678A8"/>
    <w:rsid w:val="00567DA3"/>
    <w:rsid w:val="00570056"/>
    <w:rsid w:val="005708A1"/>
    <w:rsid w:val="00571677"/>
    <w:rsid w:val="00571820"/>
    <w:rsid w:val="0057191B"/>
    <w:rsid w:val="00572018"/>
    <w:rsid w:val="00573525"/>
    <w:rsid w:val="0057472C"/>
    <w:rsid w:val="00574C54"/>
    <w:rsid w:val="0057592F"/>
    <w:rsid w:val="00575B73"/>
    <w:rsid w:val="005803C1"/>
    <w:rsid w:val="0058098F"/>
    <w:rsid w:val="0058100B"/>
    <w:rsid w:val="00582AE7"/>
    <w:rsid w:val="005835CD"/>
    <w:rsid w:val="00583EEA"/>
    <w:rsid w:val="00583F2F"/>
    <w:rsid w:val="00584E08"/>
    <w:rsid w:val="00585E45"/>
    <w:rsid w:val="00587F09"/>
    <w:rsid w:val="0059007C"/>
    <w:rsid w:val="00590C85"/>
    <w:rsid w:val="00593306"/>
    <w:rsid w:val="005940E7"/>
    <w:rsid w:val="00594E2D"/>
    <w:rsid w:val="0059562B"/>
    <w:rsid w:val="00595B2E"/>
    <w:rsid w:val="00595D2E"/>
    <w:rsid w:val="005A063C"/>
    <w:rsid w:val="005A11C5"/>
    <w:rsid w:val="005A1A07"/>
    <w:rsid w:val="005A516A"/>
    <w:rsid w:val="005A52AC"/>
    <w:rsid w:val="005A56B8"/>
    <w:rsid w:val="005A6231"/>
    <w:rsid w:val="005A6DFB"/>
    <w:rsid w:val="005B0261"/>
    <w:rsid w:val="005B0DCA"/>
    <w:rsid w:val="005B1289"/>
    <w:rsid w:val="005B272A"/>
    <w:rsid w:val="005B2EB3"/>
    <w:rsid w:val="005B3434"/>
    <w:rsid w:val="005B512C"/>
    <w:rsid w:val="005B52CB"/>
    <w:rsid w:val="005B5C95"/>
    <w:rsid w:val="005B657D"/>
    <w:rsid w:val="005B6583"/>
    <w:rsid w:val="005B6ACE"/>
    <w:rsid w:val="005B74EF"/>
    <w:rsid w:val="005C09F9"/>
    <w:rsid w:val="005C1982"/>
    <w:rsid w:val="005C1AEE"/>
    <w:rsid w:val="005C397B"/>
    <w:rsid w:val="005C47A3"/>
    <w:rsid w:val="005C5096"/>
    <w:rsid w:val="005C5859"/>
    <w:rsid w:val="005C6827"/>
    <w:rsid w:val="005C77EE"/>
    <w:rsid w:val="005D0820"/>
    <w:rsid w:val="005D1639"/>
    <w:rsid w:val="005D35D8"/>
    <w:rsid w:val="005D3DFF"/>
    <w:rsid w:val="005D40BC"/>
    <w:rsid w:val="005D4D6C"/>
    <w:rsid w:val="005D67DF"/>
    <w:rsid w:val="005D6B9B"/>
    <w:rsid w:val="005D70DE"/>
    <w:rsid w:val="005D7B2C"/>
    <w:rsid w:val="005D7DE3"/>
    <w:rsid w:val="005E59EA"/>
    <w:rsid w:val="005E6F11"/>
    <w:rsid w:val="005E7F1E"/>
    <w:rsid w:val="005F15E0"/>
    <w:rsid w:val="005F161A"/>
    <w:rsid w:val="005F1B8A"/>
    <w:rsid w:val="005F3B55"/>
    <w:rsid w:val="005F3FCB"/>
    <w:rsid w:val="005F460C"/>
    <w:rsid w:val="005F4D4C"/>
    <w:rsid w:val="005F5EEC"/>
    <w:rsid w:val="005F69D0"/>
    <w:rsid w:val="005F6AA6"/>
    <w:rsid w:val="005F6FC4"/>
    <w:rsid w:val="005F72E2"/>
    <w:rsid w:val="00600CF2"/>
    <w:rsid w:val="00603167"/>
    <w:rsid w:val="00603DE8"/>
    <w:rsid w:val="00604763"/>
    <w:rsid w:val="0060505F"/>
    <w:rsid w:val="0060522E"/>
    <w:rsid w:val="006053DC"/>
    <w:rsid w:val="006053F1"/>
    <w:rsid w:val="0060570C"/>
    <w:rsid w:val="00606187"/>
    <w:rsid w:val="00606780"/>
    <w:rsid w:val="0060692E"/>
    <w:rsid w:val="00606BF9"/>
    <w:rsid w:val="00610221"/>
    <w:rsid w:val="00611E85"/>
    <w:rsid w:val="00612FF3"/>
    <w:rsid w:val="00613A09"/>
    <w:rsid w:val="00614DF0"/>
    <w:rsid w:val="006166D6"/>
    <w:rsid w:val="00620181"/>
    <w:rsid w:val="00620242"/>
    <w:rsid w:val="00620374"/>
    <w:rsid w:val="00621C98"/>
    <w:rsid w:val="00621F47"/>
    <w:rsid w:val="00622301"/>
    <w:rsid w:val="00622CCE"/>
    <w:rsid w:val="006230EB"/>
    <w:rsid w:val="00623578"/>
    <w:rsid w:val="00623982"/>
    <w:rsid w:val="00623BE1"/>
    <w:rsid w:val="00623DDC"/>
    <w:rsid w:val="00624DA9"/>
    <w:rsid w:val="00624E00"/>
    <w:rsid w:val="006315F6"/>
    <w:rsid w:val="00631988"/>
    <w:rsid w:val="0063257E"/>
    <w:rsid w:val="0063323D"/>
    <w:rsid w:val="0063505A"/>
    <w:rsid w:val="00636673"/>
    <w:rsid w:val="00637485"/>
    <w:rsid w:val="00637EF1"/>
    <w:rsid w:val="0064087F"/>
    <w:rsid w:val="006412BE"/>
    <w:rsid w:val="00642964"/>
    <w:rsid w:val="00643772"/>
    <w:rsid w:val="00643B48"/>
    <w:rsid w:val="00644B40"/>
    <w:rsid w:val="00644DE5"/>
    <w:rsid w:val="0064506D"/>
    <w:rsid w:val="00645405"/>
    <w:rsid w:val="0064652B"/>
    <w:rsid w:val="006469A1"/>
    <w:rsid w:val="00646F70"/>
    <w:rsid w:val="006473B2"/>
    <w:rsid w:val="006478AE"/>
    <w:rsid w:val="006479B3"/>
    <w:rsid w:val="00647F2B"/>
    <w:rsid w:val="0065203C"/>
    <w:rsid w:val="0065231C"/>
    <w:rsid w:val="00652817"/>
    <w:rsid w:val="00652933"/>
    <w:rsid w:val="00652FF1"/>
    <w:rsid w:val="00654892"/>
    <w:rsid w:val="00656502"/>
    <w:rsid w:val="006570C7"/>
    <w:rsid w:val="00657CD8"/>
    <w:rsid w:val="0066133B"/>
    <w:rsid w:val="0066272E"/>
    <w:rsid w:val="00662C41"/>
    <w:rsid w:val="00663368"/>
    <w:rsid w:val="00664999"/>
    <w:rsid w:val="00666089"/>
    <w:rsid w:val="006667CC"/>
    <w:rsid w:val="006668B9"/>
    <w:rsid w:val="0066720F"/>
    <w:rsid w:val="00667D0E"/>
    <w:rsid w:val="00670778"/>
    <w:rsid w:val="00670A2A"/>
    <w:rsid w:val="00670C83"/>
    <w:rsid w:val="006715B7"/>
    <w:rsid w:val="0067281A"/>
    <w:rsid w:val="00673A30"/>
    <w:rsid w:val="00674905"/>
    <w:rsid w:val="00676183"/>
    <w:rsid w:val="0067674E"/>
    <w:rsid w:val="00677579"/>
    <w:rsid w:val="00677828"/>
    <w:rsid w:val="006806A3"/>
    <w:rsid w:val="006817DB"/>
    <w:rsid w:val="00681C2A"/>
    <w:rsid w:val="00683237"/>
    <w:rsid w:val="00684BBB"/>
    <w:rsid w:val="00684E3C"/>
    <w:rsid w:val="006858F7"/>
    <w:rsid w:val="00685BAE"/>
    <w:rsid w:val="00686668"/>
    <w:rsid w:val="00686C7D"/>
    <w:rsid w:val="00687105"/>
    <w:rsid w:val="00687AA9"/>
    <w:rsid w:val="00690247"/>
    <w:rsid w:val="0069178A"/>
    <w:rsid w:val="00691FAD"/>
    <w:rsid w:val="00692EC8"/>
    <w:rsid w:val="0069388A"/>
    <w:rsid w:val="006944C8"/>
    <w:rsid w:val="0069557E"/>
    <w:rsid w:val="00696DB2"/>
    <w:rsid w:val="006975D2"/>
    <w:rsid w:val="006976C9"/>
    <w:rsid w:val="00697B98"/>
    <w:rsid w:val="006A0CB1"/>
    <w:rsid w:val="006A19E6"/>
    <w:rsid w:val="006A2019"/>
    <w:rsid w:val="006A245D"/>
    <w:rsid w:val="006A3A62"/>
    <w:rsid w:val="006A3B1C"/>
    <w:rsid w:val="006A5DFE"/>
    <w:rsid w:val="006A634E"/>
    <w:rsid w:val="006A72AF"/>
    <w:rsid w:val="006B0C7F"/>
    <w:rsid w:val="006B2083"/>
    <w:rsid w:val="006B293F"/>
    <w:rsid w:val="006B2D04"/>
    <w:rsid w:val="006B52C3"/>
    <w:rsid w:val="006B5E12"/>
    <w:rsid w:val="006B7349"/>
    <w:rsid w:val="006C0260"/>
    <w:rsid w:val="006C02D6"/>
    <w:rsid w:val="006C0ED1"/>
    <w:rsid w:val="006C18F6"/>
    <w:rsid w:val="006C230A"/>
    <w:rsid w:val="006C2B8A"/>
    <w:rsid w:val="006C32E1"/>
    <w:rsid w:val="006C4539"/>
    <w:rsid w:val="006C46D6"/>
    <w:rsid w:val="006C7284"/>
    <w:rsid w:val="006D0F7C"/>
    <w:rsid w:val="006D337B"/>
    <w:rsid w:val="006D496F"/>
    <w:rsid w:val="006D4AF3"/>
    <w:rsid w:val="006D6B76"/>
    <w:rsid w:val="006D725B"/>
    <w:rsid w:val="006D76FF"/>
    <w:rsid w:val="006E22B8"/>
    <w:rsid w:val="006E370C"/>
    <w:rsid w:val="006E4143"/>
    <w:rsid w:val="006E4418"/>
    <w:rsid w:val="006E45A0"/>
    <w:rsid w:val="006E6412"/>
    <w:rsid w:val="006E64EF"/>
    <w:rsid w:val="006E68F3"/>
    <w:rsid w:val="006F0387"/>
    <w:rsid w:val="006F082B"/>
    <w:rsid w:val="006F2742"/>
    <w:rsid w:val="006F3EA5"/>
    <w:rsid w:val="006F5C49"/>
    <w:rsid w:val="006F7F9F"/>
    <w:rsid w:val="00700A88"/>
    <w:rsid w:val="00702DCC"/>
    <w:rsid w:val="00702EF8"/>
    <w:rsid w:val="00702EFD"/>
    <w:rsid w:val="00703B7A"/>
    <w:rsid w:val="0070405A"/>
    <w:rsid w:val="007041C8"/>
    <w:rsid w:val="007043BA"/>
    <w:rsid w:val="00705844"/>
    <w:rsid w:val="00706753"/>
    <w:rsid w:val="00706A48"/>
    <w:rsid w:val="00706E0D"/>
    <w:rsid w:val="00706E8A"/>
    <w:rsid w:val="00707057"/>
    <w:rsid w:val="00707452"/>
    <w:rsid w:val="007119AF"/>
    <w:rsid w:val="00711F80"/>
    <w:rsid w:val="00712497"/>
    <w:rsid w:val="00714901"/>
    <w:rsid w:val="007158F2"/>
    <w:rsid w:val="007158FA"/>
    <w:rsid w:val="00716A38"/>
    <w:rsid w:val="00716B04"/>
    <w:rsid w:val="00716D21"/>
    <w:rsid w:val="007202B8"/>
    <w:rsid w:val="007202BB"/>
    <w:rsid w:val="00720B4E"/>
    <w:rsid w:val="007210FC"/>
    <w:rsid w:val="007213F4"/>
    <w:rsid w:val="00721641"/>
    <w:rsid w:val="007217CE"/>
    <w:rsid w:val="007236DF"/>
    <w:rsid w:val="00724756"/>
    <w:rsid w:val="00724826"/>
    <w:rsid w:val="007249A4"/>
    <w:rsid w:val="007300D5"/>
    <w:rsid w:val="00730CE5"/>
    <w:rsid w:val="00731AE6"/>
    <w:rsid w:val="00731DD2"/>
    <w:rsid w:val="00732634"/>
    <w:rsid w:val="007329BD"/>
    <w:rsid w:val="0073368C"/>
    <w:rsid w:val="00734016"/>
    <w:rsid w:val="00735B66"/>
    <w:rsid w:val="00736E7C"/>
    <w:rsid w:val="00740B74"/>
    <w:rsid w:val="00741569"/>
    <w:rsid w:val="00741D0D"/>
    <w:rsid w:val="007436CD"/>
    <w:rsid w:val="00743798"/>
    <w:rsid w:val="007441B3"/>
    <w:rsid w:val="00744B0F"/>
    <w:rsid w:val="007464B8"/>
    <w:rsid w:val="007503A0"/>
    <w:rsid w:val="00750479"/>
    <w:rsid w:val="007508F3"/>
    <w:rsid w:val="00752DEB"/>
    <w:rsid w:val="00753A24"/>
    <w:rsid w:val="0075482E"/>
    <w:rsid w:val="007551C7"/>
    <w:rsid w:val="00756BA7"/>
    <w:rsid w:val="00757E14"/>
    <w:rsid w:val="00760F59"/>
    <w:rsid w:val="0076333D"/>
    <w:rsid w:val="007662AD"/>
    <w:rsid w:val="0076724C"/>
    <w:rsid w:val="0076783B"/>
    <w:rsid w:val="00770C37"/>
    <w:rsid w:val="00771FBB"/>
    <w:rsid w:val="00772D03"/>
    <w:rsid w:val="00772FCE"/>
    <w:rsid w:val="0077308A"/>
    <w:rsid w:val="0077501E"/>
    <w:rsid w:val="00775BD4"/>
    <w:rsid w:val="00780030"/>
    <w:rsid w:val="007803AC"/>
    <w:rsid w:val="007813B2"/>
    <w:rsid w:val="0078277D"/>
    <w:rsid w:val="0078458B"/>
    <w:rsid w:val="00784803"/>
    <w:rsid w:val="007857FC"/>
    <w:rsid w:val="00785BDC"/>
    <w:rsid w:val="00786909"/>
    <w:rsid w:val="0078778D"/>
    <w:rsid w:val="007900E6"/>
    <w:rsid w:val="007910F5"/>
    <w:rsid w:val="00791AA4"/>
    <w:rsid w:val="00792983"/>
    <w:rsid w:val="007930C6"/>
    <w:rsid w:val="00793368"/>
    <w:rsid w:val="00793BFD"/>
    <w:rsid w:val="00794CC6"/>
    <w:rsid w:val="007962F5"/>
    <w:rsid w:val="00797FDE"/>
    <w:rsid w:val="007A06EA"/>
    <w:rsid w:val="007A0710"/>
    <w:rsid w:val="007A1034"/>
    <w:rsid w:val="007A1039"/>
    <w:rsid w:val="007A1259"/>
    <w:rsid w:val="007A1291"/>
    <w:rsid w:val="007A3782"/>
    <w:rsid w:val="007A482F"/>
    <w:rsid w:val="007A4C55"/>
    <w:rsid w:val="007A5304"/>
    <w:rsid w:val="007A5E80"/>
    <w:rsid w:val="007A61E9"/>
    <w:rsid w:val="007A6D5A"/>
    <w:rsid w:val="007A7DC5"/>
    <w:rsid w:val="007B111C"/>
    <w:rsid w:val="007B1444"/>
    <w:rsid w:val="007B1BBC"/>
    <w:rsid w:val="007B2413"/>
    <w:rsid w:val="007B4232"/>
    <w:rsid w:val="007B4BC9"/>
    <w:rsid w:val="007B550A"/>
    <w:rsid w:val="007B61FB"/>
    <w:rsid w:val="007B6EF5"/>
    <w:rsid w:val="007C0941"/>
    <w:rsid w:val="007C1F7C"/>
    <w:rsid w:val="007C26E4"/>
    <w:rsid w:val="007C356B"/>
    <w:rsid w:val="007C5556"/>
    <w:rsid w:val="007C79B3"/>
    <w:rsid w:val="007D02B8"/>
    <w:rsid w:val="007D0CAE"/>
    <w:rsid w:val="007D3538"/>
    <w:rsid w:val="007D716A"/>
    <w:rsid w:val="007D7E4D"/>
    <w:rsid w:val="007E0F8F"/>
    <w:rsid w:val="007E1281"/>
    <w:rsid w:val="007E1C96"/>
    <w:rsid w:val="007E1E1C"/>
    <w:rsid w:val="007E2A7A"/>
    <w:rsid w:val="007E302B"/>
    <w:rsid w:val="007E32C1"/>
    <w:rsid w:val="007E625E"/>
    <w:rsid w:val="007E62EC"/>
    <w:rsid w:val="007E75AB"/>
    <w:rsid w:val="007E780B"/>
    <w:rsid w:val="007F1CAD"/>
    <w:rsid w:val="007F1E5F"/>
    <w:rsid w:val="007F2109"/>
    <w:rsid w:val="007F3F86"/>
    <w:rsid w:val="007F455C"/>
    <w:rsid w:val="007F5F79"/>
    <w:rsid w:val="007F6E82"/>
    <w:rsid w:val="007F71D9"/>
    <w:rsid w:val="007F7CD0"/>
    <w:rsid w:val="0080150E"/>
    <w:rsid w:val="00801EB0"/>
    <w:rsid w:val="00802382"/>
    <w:rsid w:val="00802B7F"/>
    <w:rsid w:val="00803281"/>
    <w:rsid w:val="008033C2"/>
    <w:rsid w:val="00803A7A"/>
    <w:rsid w:val="00804108"/>
    <w:rsid w:val="008042C1"/>
    <w:rsid w:val="0080656A"/>
    <w:rsid w:val="008072D7"/>
    <w:rsid w:val="00810704"/>
    <w:rsid w:val="00810EF7"/>
    <w:rsid w:val="00811A4E"/>
    <w:rsid w:val="00811DC5"/>
    <w:rsid w:val="0081204D"/>
    <w:rsid w:val="00812156"/>
    <w:rsid w:val="008121C8"/>
    <w:rsid w:val="008127AB"/>
    <w:rsid w:val="008141C9"/>
    <w:rsid w:val="00815CD4"/>
    <w:rsid w:val="00815FC8"/>
    <w:rsid w:val="008165A1"/>
    <w:rsid w:val="00816CCE"/>
    <w:rsid w:val="00820C3E"/>
    <w:rsid w:val="00820D9A"/>
    <w:rsid w:val="00820F10"/>
    <w:rsid w:val="00821549"/>
    <w:rsid w:val="008225A4"/>
    <w:rsid w:val="008225AF"/>
    <w:rsid w:val="008258D1"/>
    <w:rsid w:val="00825EC7"/>
    <w:rsid w:val="00827309"/>
    <w:rsid w:val="008277DC"/>
    <w:rsid w:val="00827F35"/>
    <w:rsid w:val="008307BF"/>
    <w:rsid w:val="0083232D"/>
    <w:rsid w:val="00832F26"/>
    <w:rsid w:val="00833924"/>
    <w:rsid w:val="008346A4"/>
    <w:rsid w:val="008373B7"/>
    <w:rsid w:val="00837FD1"/>
    <w:rsid w:val="00840C03"/>
    <w:rsid w:val="00842138"/>
    <w:rsid w:val="00842179"/>
    <w:rsid w:val="00843292"/>
    <w:rsid w:val="00843654"/>
    <w:rsid w:val="0084391E"/>
    <w:rsid w:val="0084587A"/>
    <w:rsid w:val="00845CAE"/>
    <w:rsid w:val="00845F79"/>
    <w:rsid w:val="00846619"/>
    <w:rsid w:val="00846D3B"/>
    <w:rsid w:val="00850277"/>
    <w:rsid w:val="008502AD"/>
    <w:rsid w:val="00850BD2"/>
    <w:rsid w:val="008517BE"/>
    <w:rsid w:val="00852D27"/>
    <w:rsid w:val="0085407F"/>
    <w:rsid w:val="00854B13"/>
    <w:rsid w:val="00855682"/>
    <w:rsid w:val="00856BB1"/>
    <w:rsid w:val="00857204"/>
    <w:rsid w:val="008574D3"/>
    <w:rsid w:val="00857C5B"/>
    <w:rsid w:val="0086031D"/>
    <w:rsid w:val="008603BB"/>
    <w:rsid w:val="008607AF"/>
    <w:rsid w:val="00860F08"/>
    <w:rsid w:val="00862437"/>
    <w:rsid w:val="008630CD"/>
    <w:rsid w:val="0086388F"/>
    <w:rsid w:val="00863BE7"/>
    <w:rsid w:val="00864804"/>
    <w:rsid w:val="008648D5"/>
    <w:rsid w:val="008666F8"/>
    <w:rsid w:val="00866A64"/>
    <w:rsid w:val="00866C02"/>
    <w:rsid w:val="0086704E"/>
    <w:rsid w:val="008731D8"/>
    <w:rsid w:val="008739AC"/>
    <w:rsid w:val="00873EFE"/>
    <w:rsid w:val="00874F41"/>
    <w:rsid w:val="008752D5"/>
    <w:rsid w:val="00875C64"/>
    <w:rsid w:val="00876743"/>
    <w:rsid w:val="008770D2"/>
    <w:rsid w:val="008776E2"/>
    <w:rsid w:val="0088009F"/>
    <w:rsid w:val="00882911"/>
    <w:rsid w:val="0088617E"/>
    <w:rsid w:val="00886BDD"/>
    <w:rsid w:val="00890743"/>
    <w:rsid w:val="008909C6"/>
    <w:rsid w:val="00891C34"/>
    <w:rsid w:val="00892257"/>
    <w:rsid w:val="008925AA"/>
    <w:rsid w:val="00892A50"/>
    <w:rsid w:val="00895B5E"/>
    <w:rsid w:val="008962F1"/>
    <w:rsid w:val="00896FC4"/>
    <w:rsid w:val="00897291"/>
    <w:rsid w:val="00897B55"/>
    <w:rsid w:val="00897DC5"/>
    <w:rsid w:val="008A077D"/>
    <w:rsid w:val="008A0B76"/>
    <w:rsid w:val="008A13AC"/>
    <w:rsid w:val="008A3948"/>
    <w:rsid w:val="008A4144"/>
    <w:rsid w:val="008A4A4B"/>
    <w:rsid w:val="008A5377"/>
    <w:rsid w:val="008A6D12"/>
    <w:rsid w:val="008B075B"/>
    <w:rsid w:val="008B075C"/>
    <w:rsid w:val="008B11FE"/>
    <w:rsid w:val="008B122A"/>
    <w:rsid w:val="008B2817"/>
    <w:rsid w:val="008B358F"/>
    <w:rsid w:val="008B3B59"/>
    <w:rsid w:val="008B67B3"/>
    <w:rsid w:val="008B7BE2"/>
    <w:rsid w:val="008C05F2"/>
    <w:rsid w:val="008C0805"/>
    <w:rsid w:val="008C16AE"/>
    <w:rsid w:val="008C1737"/>
    <w:rsid w:val="008C2A09"/>
    <w:rsid w:val="008C39CB"/>
    <w:rsid w:val="008C5B5E"/>
    <w:rsid w:val="008C661D"/>
    <w:rsid w:val="008C7039"/>
    <w:rsid w:val="008C74E0"/>
    <w:rsid w:val="008C78A8"/>
    <w:rsid w:val="008D0527"/>
    <w:rsid w:val="008D097E"/>
    <w:rsid w:val="008D0B61"/>
    <w:rsid w:val="008D0CFF"/>
    <w:rsid w:val="008D1738"/>
    <w:rsid w:val="008D5094"/>
    <w:rsid w:val="008D571E"/>
    <w:rsid w:val="008D61B4"/>
    <w:rsid w:val="008D6401"/>
    <w:rsid w:val="008D6B5E"/>
    <w:rsid w:val="008D6CAB"/>
    <w:rsid w:val="008D6DBC"/>
    <w:rsid w:val="008E1D30"/>
    <w:rsid w:val="008E2E70"/>
    <w:rsid w:val="008E3507"/>
    <w:rsid w:val="008E45D0"/>
    <w:rsid w:val="008E6307"/>
    <w:rsid w:val="008E6372"/>
    <w:rsid w:val="008E70F5"/>
    <w:rsid w:val="008F052E"/>
    <w:rsid w:val="008F132E"/>
    <w:rsid w:val="008F229F"/>
    <w:rsid w:val="008F368E"/>
    <w:rsid w:val="008F4B42"/>
    <w:rsid w:val="008F4CA1"/>
    <w:rsid w:val="008F56D0"/>
    <w:rsid w:val="008F5712"/>
    <w:rsid w:val="008F7FB0"/>
    <w:rsid w:val="00900227"/>
    <w:rsid w:val="00901E53"/>
    <w:rsid w:val="009029C1"/>
    <w:rsid w:val="00902F11"/>
    <w:rsid w:val="00903768"/>
    <w:rsid w:val="00903FC5"/>
    <w:rsid w:val="00905468"/>
    <w:rsid w:val="009079CA"/>
    <w:rsid w:val="009112E9"/>
    <w:rsid w:val="00912664"/>
    <w:rsid w:val="00914336"/>
    <w:rsid w:val="0091469C"/>
    <w:rsid w:val="00914AB5"/>
    <w:rsid w:val="00914B39"/>
    <w:rsid w:val="00914BF2"/>
    <w:rsid w:val="009159D7"/>
    <w:rsid w:val="00915DD2"/>
    <w:rsid w:val="009177E5"/>
    <w:rsid w:val="009207A5"/>
    <w:rsid w:val="00920B26"/>
    <w:rsid w:val="00920DD8"/>
    <w:rsid w:val="009229D5"/>
    <w:rsid w:val="0092351A"/>
    <w:rsid w:val="00923D04"/>
    <w:rsid w:val="00924521"/>
    <w:rsid w:val="009249A6"/>
    <w:rsid w:val="00924EE3"/>
    <w:rsid w:val="00925952"/>
    <w:rsid w:val="009262A9"/>
    <w:rsid w:val="00926562"/>
    <w:rsid w:val="00926F07"/>
    <w:rsid w:val="00927C26"/>
    <w:rsid w:val="009303D6"/>
    <w:rsid w:val="00930AFC"/>
    <w:rsid w:val="0093152C"/>
    <w:rsid w:val="00931BF0"/>
    <w:rsid w:val="00932DDF"/>
    <w:rsid w:val="0093350C"/>
    <w:rsid w:val="0093463D"/>
    <w:rsid w:val="0093504D"/>
    <w:rsid w:val="009351CB"/>
    <w:rsid w:val="00935EA2"/>
    <w:rsid w:val="00935FCC"/>
    <w:rsid w:val="0093611D"/>
    <w:rsid w:val="00936B5F"/>
    <w:rsid w:val="00936B97"/>
    <w:rsid w:val="009376CF"/>
    <w:rsid w:val="0094027A"/>
    <w:rsid w:val="00941D58"/>
    <w:rsid w:val="00942E6E"/>
    <w:rsid w:val="00942FBF"/>
    <w:rsid w:val="00943376"/>
    <w:rsid w:val="0094357D"/>
    <w:rsid w:val="009435DD"/>
    <w:rsid w:val="00944316"/>
    <w:rsid w:val="009449AA"/>
    <w:rsid w:val="0094564C"/>
    <w:rsid w:val="009458F4"/>
    <w:rsid w:val="0094735B"/>
    <w:rsid w:val="00947893"/>
    <w:rsid w:val="00947A1E"/>
    <w:rsid w:val="00947EC2"/>
    <w:rsid w:val="00950450"/>
    <w:rsid w:val="0095133D"/>
    <w:rsid w:val="00951ADF"/>
    <w:rsid w:val="00951B94"/>
    <w:rsid w:val="009554EA"/>
    <w:rsid w:val="00955567"/>
    <w:rsid w:val="0095571D"/>
    <w:rsid w:val="00956639"/>
    <w:rsid w:val="009568DF"/>
    <w:rsid w:val="00956E43"/>
    <w:rsid w:val="009573E6"/>
    <w:rsid w:val="00957978"/>
    <w:rsid w:val="00957A4D"/>
    <w:rsid w:val="00962932"/>
    <w:rsid w:val="0096462E"/>
    <w:rsid w:val="00964B42"/>
    <w:rsid w:val="00965BBD"/>
    <w:rsid w:val="00965DEA"/>
    <w:rsid w:val="00966069"/>
    <w:rsid w:val="00966E9E"/>
    <w:rsid w:val="00966F59"/>
    <w:rsid w:val="009678A9"/>
    <w:rsid w:val="00967CE2"/>
    <w:rsid w:val="00971292"/>
    <w:rsid w:val="009732B3"/>
    <w:rsid w:val="00974100"/>
    <w:rsid w:val="00974281"/>
    <w:rsid w:val="009743A7"/>
    <w:rsid w:val="0097546E"/>
    <w:rsid w:val="00975D99"/>
    <w:rsid w:val="00975E6F"/>
    <w:rsid w:val="00976D59"/>
    <w:rsid w:val="00977187"/>
    <w:rsid w:val="009771F9"/>
    <w:rsid w:val="00980B30"/>
    <w:rsid w:val="00980E1B"/>
    <w:rsid w:val="0098222D"/>
    <w:rsid w:val="009831DE"/>
    <w:rsid w:val="00983471"/>
    <w:rsid w:val="00984200"/>
    <w:rsid w:val="009858C2"/>
    <w:rsid w:val="009864D4"/>
    <w:rsid w:val="00986BAC"/>
    <w:rsid w:val="009908C7"/>
    <w:rsid w:val="009909CE"/>
    <w:rsid w:val="00991739"/>
    <w:rsid w:val="0099358D"/>
    <w:rsid w:val="00994110"/>
    <w:rsid w:val="00994A3E"/>
    <w:rsid w:val="0099589D"/>
    <w:rsid w:val="00996ACF"/>
    <w:rsid w:val="0099758D"/>
    <w:rsid w:val="009A0A0F"/>
    <w:rsid w:val="009A0BEC"/>
    <w:rsid w:val="009A4166"/>
    <w:rsid w:val="009A7088"/>
    <w:rsid w:val="009A7D4E"/>
    <w:rsid w:val="009B0BF3"/>
    <w:rsid w:val="009B3394"/>
    <w:rsid w:val="009B3768"/>
    <w:rsid w:val="009B480A"/>
    <w:rsid w:val="009B4F21"/>
    <w:rsid w:val="009B6023"/>
    <w:rsid w:val="009B60EB"/>
    <w:rsid w:val="009B7B9C"/>
    <w:rsid w:val="009C0409"/>
    <w:rsid w:val="009C0435"/>
    <w:rsid w:val="009C100E"/>
    <w:rsid w:val="009C14DF"/>
    <w:rsid w:val="009C1F8D"/>
    <w:rsid w:val="009C2BEB"/>
    <w:rsid w:val="009C5FE5"/>
    <w:rsid w:val="009C74F1"/>
    <w:rsid w:val="009C7C14"/>
    <w:rsid w:val="009D00DC"/>
    <w:rsid w:val="009D0945"/>
    <w:rsid w:val="009D0950"/>
    <w:rsid w:val="009D2220"/>
    <w:rsid w:val="009D33B2"/>
    <w:rsid w:val="009D3B11"/>
    <w:rsid w:val="009D3FD3"/>
    <w:rsid w:val="009D4A05"/>
    <w:rsid w:val="009D51C5"/>
    <w:rsid w:val="009D5644"/>
    <w:rsid w:val="009D5E56"/>
    <w:rsid w:val="009D721B"/>
    <w:rsid w:val="009D73A4"/>
    <w:rsid w:val="009D7F15"/>
    <w:rsid w:val="009E1B7F"/>
    <w:rsid w:val="009E3798"/>
    <w:rsid w:val="009E37B3"/>
    <w:rsid w:val="009E414E"/>
    <w:rsid w:val="009E569F"/>
    <w:rsid w:val="009E61AE"/>
    <w:rsid w:val="009E65F9"/>
    <w:rsid w:val="009E6D55"/>
    <w:rsid w:val="009F0FA5"/>
    <w:rsid w:val="009F10CF"/>
    <w:rsid w:val="009F1386"/>
    <w:rsid w:val="009F1903"/>
    <w:rsid w:val="009F1E04"/>
    <w:rsid w:val="009F2CAC"/>
    <w:rsid w:val="009F3194"/>
    <w:rsid w:val="009F4360"/>
    <w:rsid w:val="009F50D2"/>
    <w:rsid w:val="009F61DB"/>
    <w:rsid w:val="009F65B3"/>
    <w:rsid w:val="009F69A4"/>
    <w:rsid w:val="009F7A11"/>
    <w:rsid w:val="009F7E64"/>
    <w:rsid w:val="00A01580"/>
    <w:rsid w:val="00A05267"/>
    <w:rsid w:val="00A05330"/>
    <w:rsid w:val="00A05ECF"/>
    <w:rsid w:val="00A0686B"/>
    <w:rsid w:val="00A06955"/>
    <w:rsid w:val="00A07EBE"/>
    <w:rsid w:val="00A10684"/>
    <w:rsid w:val="00A10EF3"/>
    <w:rsid w:val="00A125CD"/>
    <w:rsid w:val="00A12764"/>
    <w:rsid w:val="00A13B37"/>
    <w:rsid w:val="00A15362"/>
    <w:rsid w:val="00A157FD"/>
    <w:rsid w:val="00A177E2"/>
    <w:rsid w:val="00A21268"/>
    <w:rsid w:val="00A21F22"/>
    <w:rsid w:val="00A235CB"/>
    <w:rsid w:val="00A268D9"/>
    <w:rsid w:val="00A26DB6"/>
    <w:rsid w:val="00A3082C"/>
    <w:rsid w:val="00A3271F"/>
    <w:rsid w:val="00A32752"/>
    <w:rsid w:val="00A353CA"/>
    <w:rsid w:val="00A35FEB"/>
    <w:rsid w:val="00A36A74"/>
    <w:rsid w:val="00A377B2"/>
    <w:rsid w:val="00A41B50"/>
    <w:rsid w:val="00A42C0C"/>
    <w:rsid w:val="00A43493"/>
    <w:rsid w:val="00A44440"/>
    <w:rsid w:val="00A44649"/>
    <w:rsid w:val="00A45480"/>
    <w:rsid w:val="00A475A8"/>
    <w:rsid w:val="00A50B51"/>
    <w:rsid w:val="00A5123E"/>
    <w:rsid w:val="00A51BAF"/>
    <w:rsid w:val="00A54B0B"/>
    <w:rsid w:val="00A5676E"/>
    <w:rsid w:val="00A569FA"/>
    <w:rsid w:val="00A573B6"/>
    <w:rsid w:val="00A57D41"/>
    <w:rsid w:val="00A60E62"/>
    <w:rsid w:val="00A6220F"/>
    <w:rsid w:val="00A626A1"/>
    <w:rsid w:val="00A640D3"/>
    <w:rsid w:val="00A64668"/>
    <w:rsid w:val="00A64AFB"/>
    <w:rsid w:val="00A656A6"/>
    <w:rsid w:val="00A65954"/>
    <w:rsid w:val="00A66241"/>
    <w:rsid w:val="00A672FA"/>
    <w:rsid w:val="00A67490"/>
    <w:rsid w:val="00A6787F"/>
    <w:rsid w:val="00A70A6F"/>
    <w:rsid w:val="00A71480"/>
    <w:rsid w:val="00A7290C"/>
    <w:rsid w:val="00A7404B"/>
    <w:rsid w:val="00A740B6"/>
    <w:rsid w:val="00A74A54"/>
    <w:rsid w:val="00A7553C"/>
    <w:rsid w:val="00A762EC"/>
    <w:rsid w:val="00A76A38"/>
    <w:rsid w:val="00A802F9"/>
    <w:rsid w:val="00A81783"/>
    <w:rsid w:val="00A81997"/>
    <w:rsid w:val="00A82FE1"/>
    <w:rsid w:val="00A8358E"/>
    <w:rsid w:val="00A84553"/>
    <w:rsid w:val="00A84A20"/>
    <w:rsid w:val="00A84E86"/>
    <w:rsid w:val="00A86EA4"/>
    <w:rsid w:val="00A8723A"/>
    <w:rsid w:val="00A87412"/>
    <w:rsid w:val="00A90CBD"/>
    <w:rsid w:val="00A91ACE"/>
    <w:rsid w:val="00A91F7D"/>
    <w:rsid w:val="00A94015"/>
    <w:rsid w:val="00A944B0"/>
    <w:rsid w:val="00A94680"/>
    <w:rsid w:val="00A947BA"/>
    <w:rsid w:val="00A94894"/>
    <w:rsid w:val="00A94FE3"/>
    <w:rsid w:val="00A968CE"/>
    <w:rsid w:val="00A97104"/>
    <w:rsid w:val="00AA0035"/>
    <w:rsid w:val="00AA056C"/>
    <w:rsid w:val="00AA5A40"/>
    <w:rsid w:val="00AA7642"/>
    <w:rsid w:val="00AB2EC8"/>
    <w:rsid w:val="00AB4138"/>
    <w:rsid w:val="00AB45BA"/>
    <w:rsid w:val="00AB5776"/>
    <w:rsid w:val="00AB5E1A"/>
    <w:rsid w:val="00AB6893"/>
    <w:rsid w:val="00AB6F27"/>
    <w:rsid w:val="00AB737C"/>
    <w:rsid w:val="00AB7450"/>
    <w:rsid w:val="00AB7F9A"/>
    <w:rsid w:val="00AC1A0D"/>
    <w:rsid w:val="00AC1A25"/>
    <w:rsid w:val="00AC2FF0"/>
    <w:rsid w:val="00AC358D"/>
    <w:rsid w:val="00AC4462"/>
    <w:rsid w:val="00AC456A"/>
    <w:rsid w:val="00AC6A40"/>
    <w:rsid w:val="00AD0DAC"/>
    <w:rsid w:val="00AD29FB"/>
    <w:rsid w:val="00AD2E72"/>
    <w:rsid w:val="00AD3E33"/>
    <w:rsid w:val="00AD56B0"/>
    <w:rsid w:val="00AD5C6E"/>
    <w:rsid w:val="00AD63DD"/>
    <w:rsid w:val="00AD712B"/>
    <w:rsid w:val="00AD741E"/>
    <w:rsid w:val="00AD793C"/>
    <w:rsid w:val="00AE043A"/>
    <w:rsid w:val="00AE143C"/>
    <w:rsid w:val="00AE1754"/>
    <w:rsid w:val="00AE1D6D"/>
    <w:rsid w:val="00AE32C2"/>
    <w:rsid w:val="00AE34EE"/>
    <w:rsid w:val="00AE73A2"/>
    <w:rsid w:val="00AF0047"/>
    <w:rsid w:val="00AF0B27"/>
    <w:rsid w:val="00AF0F4F"/>
    <w:rsid w:val="00AF0F62"/>
    <w:rsid w:val="00AF1363"/>
    <w:rsid w:val="00AF33F4"/>
    <w:rsid w:val="00AF33F7"/>
    <w:rsid w:val="00AF362E"/>
    <w:rsid w:val="00AF41E4"/>
    <w:rsid w:val="00AF4593"/>
    <w:rsid w:val="00AF528C"/>
    <w:rsid w:val="00B006FA"/>
    <w:rsid w:val="00B0314B"/>
    <w:rsid w:val="00B03A48"/>
    <w:rsid w:val="00B046F3"/>
    <w:rsid w:val="00B05144"/>
    <w:rsid w:val="00B06BDB"/>
    <w:rsid w:val="00B06CDC"/>
    <w:rsid w:val="00B07315"/>
    <w:rsid w:val="00B07390"/>
    <w:rsid w:val="00B07BC8"/>
    <w:rsid w:val="00B10D33"/>
    <w:rsid w:val="00B10DFE"/>
    <w:rsid w:val="00B112EA"/>
    <w:rsid w:val="00B1147C"/>
    <w:rsid w:val="00B1198A"/>
    <w:rsid w:val="00B131C4"/>
    <w:rsid w:val="00B155EA"/>
    <w:rsid w:val="00B17B27"/>
    <w:rsid w:val="00B20215"/>
    <w:rsid w:val="00B2105F"/>
    <w:rsid w:val="00B21625"/>
    <w:rsid w:val="00B21758"/>
    <w:rsid w:val="00B2249F"/>
    <w:rsid w:val="00B22AB2"/>
    <w:rsid w:val="00B2308F"/>
    <w:rsid w:val="00B24378"/>
    <w:rsid w:val="00B25240"/>
    <w:rsid w:val="00B26AE5"/>
    <w:rsid w:val="00B27524"/>
    <w:rsid w:val="00B27572"/>
    <w:rsid w:val="00B27A9E"/>
    <w:rsid w:val="00B27E1A"/>
    <w:rsid w:val="00B300C7"/>
    <w:rsid w:val="00B3011D"/>
    <w:rsid w:val="00B321DC"/>
    <w:rsid w:val="00B324CB"/>
    <w:rsid w:val="00B329D2"/>
    <w:rsid w:val="00B33218"/>
    <w:rsid w:val="00B33844"/>
    <w:rsid w:val="00B33DB2"/>
    <w:rsid w:val="00B37229"/>
    <w:rsid w:val="00B37E5D"/>
    <w:rsid w:val="00B40B3B"/>
    <w:rsid w:val="00B4162E"/>
    <w:rsid w:val="00B42A89"/>
    <w:rsid w:val="00B42BD5"/>
    <w:rsid w:val="00B43499"/>
    <w:rsid w:val="00B457FF"/>
    <w:rsid w:val="00B46EAD"/>
    <w:rsid w:val="00B47769"/>
    <w:rsid w:val="00B50B90"/>
    <w:rsid w:val="00B53558"/>
    <w:rsid w:val="00B5425B"/>
    <w:rsid w:val="00B54F1E"/>
    <w:rsid w:val="00B55607"/>
    <w:rsid w:val="00B566F2"/>
    <w:rsid w:val="00B5726D"/>
    <w:rsid w:val="00B60DD9"/>
    <w:rsid w:val="00B61BEB"/>
    <w:rsid w:val="00B62791"/>
    <w:rsid w:val="00B62B90"/>
    <w:rsid w:val="00B62ED3"/>
    <w:rsid w:val="00B63B9E"/>
    <w:rsid w:val="00B6405F"/>
    <w:rsid w:val="00B6406B"/>
    <w:rsid w:val="00B649FA"/>
    <w:rsid w:val="00B65724"/>
    <w:rsid w:val="00B65A39"/>
    <w:rsid w:val="00B66272"/>
    <w:rsid w:val="00B67AF0"/>
    <w:rsid w:val="00B70C90"/>
    <w:rsid w:val="00B714C3"/>
    <w:rsid w:val="00B716AC"/>
    <w:rsid w:val="00B7175F"/>
    <w:rsid w:val="00B72419"/>
    <w:rsid w:val="00B727E5"/>
    <w:rsid w:val="00B730D7"/>
    <w:rsid w:val="00B7353A"/>
    <w:rsid w:val="00B74FC2"/>
    <w:rsid w:val="00B75916"/>
    <w:rsid w:val="00B77E7A"/>
    <w:rsid w:val="00B80833"/>
    <w:rsid w:val="00B808F7"/>
    <w:rsid w:val="00B82302"/>
    <w:rsid w:val="00B824F9"/>
    <w:rsid w:val="00B82DB2"/>
    <w:rsid w:val="00B85F10"/>
    <w:rsid w:val="00B86025"/>
    <w:rsid w:val="00B862E0"/>
    <w:rsid w:val="00B8692B"/>
    <w:rsid w:val="00B8781A"/>
    <w:rsid w:val="00B87835"/>
    <w:rsid w:val="00B9105D"/>
    <w:rsid w:val="00B9106E"/>
    <w:rsid w:val="00B91213"/>
    <w:rsid w:val="00B915A6"/>
    <w:rsid w:val="00B91CEB"/>
    <w:rsid w:val="00B9357C"/>
    <w:rsid w:val="00B93BB8"/>
    <w:rsid w:val="00B93FC1"/>
    <w:rsid w:val="00B95400"/>
    <w:rsid w:val="00B96276"/>
    <w:rsid w:val="00BA0373"/>
    <w:rsid w:val="00BA0DFD"/>
    <w:rsid w:val="00BA3340"/>
    <w:rsid w:val="00BA3BF0"/>
    <w:rsid w:val="00BA418F"/>
    <w:rsid w:val="00BA4A47"/>
    <w:rsid w:val="00BA52C2"/>
    <w:rsid w:val="00BA5FD6"/>
    <w:rsid w:val="00BA7573"/>
    <w:rsid w:val="00BA7D2F"/>
    <w:rsid w:val="00BB013C"/>
    <w:rsid w:val="00BB1242"/>
    <w:rsid w:val="00BB1CEE"/>
    <w:rsid w:val="00BB2D11"/>
    <w:rsid w:val="00BB2FA6"/>
    <w:rsid w:val="00BB3F9E"/>
    <w:rsid w:val="00BB4415"/>
    <w:rsid w:val="00BB4C9E"/>
    <w:rsid w:val="00BB5378"/>
    <w:rsid w:val="00BB5ACB"/>
    <w:rsid w:val="00BB5F92"/>
    <w:rsid w:val="00BB5FED"/>
    <w:rsid w:val="00BB6CF6"/>
    <w:rsid w:val="00BB791A"/>
    <w:rsid w:val="00BC0298"/>
    <w:rsid w:val="00BC3C05"/>
    <w:rsid w:val="00BC433C"/>
    <w:rsid w:val="00BC46F1"/>
    <w:rsid w:val="00BD1404"/>
    <w:rsid w:val="00BD2BB9"/>
    <w:rsid w:val="00BD331F"/>
    <w:rsid w:val="00BD3608"/>
    <w:rsid w:val="00BD4850"/>
    <w:rsid w:val="00BD49C0"/>
    <w:rsid w:val="00BD5FD0"/>
    <w:rsid w:val="00BD78CA"/>
    <w:rsid w:val="00BE0914"/>
    <w:rsid w:val="00BE1E7A"/>
    <w:rsid w:val="00BE46A1"/>
    <w:rsid w:val="00BE476C"/>
    <w:rsid w:val="00BE5499"/>
    <w:rsid w:val="00BE5DD3"/>
    <w:rsid w:val="00BE6A83"/>
    <w:rsid w:val="00BE74C3"/>
    <w:rsid w:val="00BF0E03"/>
    <w:rsid w:val="00BF191C"/>
    <w:rsid w:val="00BF2313"/>
    <w:rsid w:val="00BF28BB"/>
    <w:rsid w:val="00BF30E3"/>
    <w:rsid w:val="00BF3AC4"/>
    <w:rsid w:val="00BF41A8"/>
    <w:rsid w:val="00BF42FF"/>
    <w:rsid w:val="00BF4DCE"/>
    <w:rsid w:val="00BF7ADC"/>
    <w:rsid w:val="00BF7F4B"/>
    <w:rsid w:val="00C00AF8"/>
    <w:rsid w:val="00C01717"/>
    <w:rsid w:val="00C0236E"/>
    <w:rsid w:val="00C03C4E"/>
    <w:rsid w:val="00C045D5"/>
    <w:rsid w:val="00C0583B"/>
    <w:rsid w:val="00C05BF6"/>
    <w:rsid w:val="00C06197"/>
    <w:rsid w:val="00C065CF"/>
    <w:rsid w:val="00C06C31"/>
    <w:rsid w:val="00C07363"/>
    <w:rsid w:val="00C075D2"/>
    <w:rsid w:val="00C07726"/>
    <w:rsid w:val="00C07B70"/>
    <w:rsid w:val="00C114EC"/>
    <w:rsid w:val="00C11643"/>
    <w:rsid w:val="00C124BD"/>
    <w:rsid w:val="00C1302B"/>
    <w:rsid w:val="00C15917"/>
    <w:rsid w:val="00C15D61"/>
    <w:rsid w:val="00C17902"/>
    <w:rsid w:val="00C21BBD"/>
    <w:rsid w:val="00C22B41"/>
    <w:rsid w:val="00C23FC8"/>
    <w:rsid w:val="00C24725"/>
    <w:rsid w:val="00C24A56"/>
    <w:rsid w:val="00C25630"/>
    <w:rsid w:val="00C25E89"/>
    <w:rsid w:val="00C27C97"/>
    <w:rsid w:val="00C27F43"/>
    <w:rsid w:val="00C30087"/>
    <w:rsid w:val="00C32D89"/>
    <w:rsid w:val="00C333B3"/>
    <w:rsid w:val="00C33530"/>
    <w:rsid w:val="00C34040"/>
    <w:rsid w:val="00C34368"/>
    <w:rsid w:val="00C35905"/>
    <w:rsid w:val="00C3668C"/>
    <w:rsid w:val="00C36B74"/>
    <w:rsid w:val="00C36BCD"/>
    <w:rsid w:val="00C36D51"/>
    <w:rsid w:val="00C3712E"/>
    <w:rsid w:val="00C40101"/>
    <w:rsid w:val="00C40465"/>
    <w:rsid w:val="00C41171"/>
    <w:rsid w:val="00C41C4D"/>
    <w:rsid w:val="00C446C2"/>
    <w:rsid w:val="00C44744"/>
    <w:rsid w:val="00C44BB1"/>
    <w:rsid w:val="00C46368"/>
    <w:rsid w:val="00C479E1"/>
    <w:rsid w:val="00C5185D"/>
    <w:rsid w:val="00C51ABE"/>
    <w:rsid w:val="00C522AC"/>
    <w:rsid w:val="00C53FAF"/>
    <w:rsid w:val="00C54ED1"/>
    <w:rsid w:val="00C55228"/>
    <w:rsid w:val="00C55294"/>
    <w:rsid w:val="00C56421"/>
    <w:rsid w:val="00C56DF6"/>
    <w:rsid w:val="00C63645"/>
    <w:rsid w:val="00C63B05"/>
    <w:rsid w:val="00C65075"/>
    <w:rsid w:val="00C65A7B"/>
    <w:rsid w:val="00C65FC4"/>
    <w:rsid w:val="00C6627F"/>
    <w:rsid w:val="00C66C1A"/>
    <w:rsid w:val="00C70044"/>
    <w:rsid w:val="00C7062F"/>
    <w:rsid w:val="00C70AB0"/>
    <w:rsid w:val="00C71688"/>
    <w:rsid w:val="00C71E62"/>
    <w:rsid w:val="00C72D6E"/>
    <w:rsid w:val="00C732EA"/>
    <w:rsid w:val="00C73D73"/>
    <w:rsid w:val="00C7432F"/>
    <w:rsid w:val="00C747E8"/>
    <w:rsid w:val="00C76155"/>
    <w:rsid w:val="00C761A3"/>
    <w:rsid w:val="00C76243"/>
    <w:rsid w:val="00C76BD3"/>
    <w:rsid w:val="00C77014"/>
    <w:rsid w:val="00C80A58"/>
    <w:rsid w:val="00C82123"/>
    <w:rsid w:val="00C8421E"/>
    <w:rsid w:val="00C84689"/>
    <w:rsid w:val="00C84B04"/>
    <w:rsid w:val="00C87E91"/>
    <w:rsid w:val="00C93302"/>
    <w:rsid w:val="00C93CD4"/>
    <w:rsid w:val="00C93E88"/>
    <w:rsid w:val="00C94D6A"/>
    <w:rsid w:val="00C96545"/>
    <w:rsid w:val="00C97030"/>
    <w:rsid w:val="00C9721D"/>
    <w:rsid w:val="00CA0005"/>
    <w:rsid w:val="00CA09B0"/>
    <w:rsid w:val="00CA0D7C"/>
    <w:rsid w:val="00CA2400"/>
    <w:rsid w:val="00CA3CC1"/>
    <w:rsid w:val="00CA3F4A"/>
    <w:rsid w:val="00CA44A9"/>
    <w:rsid w:val="00CA4540"/>
    <w:rsid w:val="00CA4552"/>
    <w:rsid w:val="00CA53F5"/>
    <w:rsid w:val="00CA5FD6"/>
    <w:rsid w:val="00CA66C7"/>
    <w:rsid w:val="00CA678F"/>
    <w:rsid w:val="00CA67A9"/>
    <w:rsid w:val="00CA766D"/>
    <w:rsid w:val="00CA7ABD"/>
    <w:rsid w:val="00CB0B70"/>
    <w:rsid w:val="00CB1200"/>
    <w:rsid w:val="00CB1BFD"/>
    <w:rsid w:val="00CB1CCA"/>
    <w:rsid w:val="00CB322C"/>
    <w:rsid w:val="00CB3788"/>
    <w:rsid w:val="00CB4536"/>
    <w:rsid w:val="00CB470C"/>
    <w:rsid w:val="00CB474C"/>
    <w:rsid w:val="00CB49C9"/>
    <w:rsid w:val="00CB4F16"/>
    <w:rsid w:val="00CB5C42"/>
    <w:rsid w:val="00CB66E3"/>
    <w:rsid w:val="00CB7283"/>
    <w:rsid w:val="00CC0B99"/>
    <w:rsid w:val="00CC1CEE"/>
    <w:rsid w:val="00CC35DD"/>
    <w:rsid w:val="00CC39E7"/>
    <w:rsid w:val="00CC505F"/>
    <w:rsid w:val="00CC552A"/>
    <w:rsid w:val="00CC6311"/>
    <w:rsid w:val="00CC6FC6"/>
    <w:rsid w:val="00CC7D37"/>
    <w:rsid w:val="00CD18E5"/>
    <w:rsid w:val="00CD1ABE"/>
    <w:rsid w:val="00CD21DE"/>
    <w:rsid w:val="00CD2A4B"/>
    <w:rsid w:val="00CD3F8F"/>
    <w:rsid w:val="00CD405E"/>
    <w:rsid w:val="00CD40D6"/>
    <w:rsid w:val="00CD4710"/>
    <w:rsid w:val="00CD5238"/>
    <w:rsid w:val="00CD59BB"/>
    <w:rsid w:val="00CD6512"/>
    <w:rsid w:val="00CD6AB6"/>
    <w:rsid w:val="00CD7703"/>
    <w:rsid w:val="00CD7CB8"/>
    <w:rsid w:val="00CE13FC"/>
    <w:rsid w:val="00CE3232"/>
    <w:rsid w:val="00CE3E1A"/>
    <w:rsid w:val="00CE4296"/>
    <w:rsid w:val="00CE4343"/>
    <w:rsid w:val="00CE45AD"/>
    <w:rsid w:val="00CE4938"/>
    <w:rsid w:val="00CE5243"/>
    <w:rsid w:val="00CE5AEA"/>
    <w:rsid w:val="00CE75AF"/>
    <w:rsid w:val="00CE7CFE"/>
    <w:rsid w:val="00CF04EA"/>
    <w:rsid w:val="00CF2561"/>
    <w:rsid w:val="00CF322B"/>
    <w:rsid w:val="00CF3AA8"/>
    <w:rsid w:val="00CF6135"/>
    <w:rsid w:val="00CF62BA"/>
    <w:rsid w:val="00CF65C4"/>
    <w:rsid w:val="00CF69A4"/>
    <w:rsid w:val="00CF77E4"/>
    <w:rsid w:val="00CF7A10"/>
    <w:rsid w:val="00D00D18"/>
    <w:rsid w:val="00D012E0"/>
    <w:rsid w:val="00D017F7"/>
    <w:rsid w:val="00D02768"/>
    <w:rsid w:val="00D028FC"/>
    <w:rsid w:val="00D0354D"/>
    <w:rsid w:val="00D0455C"/>
    <w:rsid w:val="00D06506"/>
    <w:rsid w:val="00D07252"/>
    <w:rsid w:val="00D076BF"/>
    <w:rsid w:val="00D07FEA"/>
    <w:rsid w:val="00D109D5"/>
    <w:rsid w:val="00D125A7"/>
    <w:rsid w:val="00D12DA6"/>
    <w:rsid w:val="00D12E26"/>
    <w:rsid w:val="00D1324A"/>
    <w:rsid w:val="00D1376E"/>
    <w:rsid w:val="00D141AD"/>
    <w:rsid w:val="00D14C8B"/>
    <w:rsid w:val="00D15A95"/>
    <w:rsid w:val="00D1664F"/>
    <w:rsid w:val="00D22427"/>
    <w:rsid w:val="00D224F7"/>
    <w:rsid w:val="00D22640"/>
    <w:rsid w:val="00D22661"/>
    <w:rsid w:val="00D23101"/>
    <w:rsid w:val="00D24220"/>
    <w:rsid w:val="00D25487"/>
    <w:rsid w:val="00D257A9"/>
    <w:rsid w:val="00D25CEF"/>
    <w:rsid w:val="00D25EC1"/>
    <w:rsid w:val="00D261D2"/>
    <w:rsid w:val="00D26819"/>
    <w:rsid w:val="00D269D9"/>
    <w:rsid w:val="00D271EA"/>
    <w:rsid w:val="00D3200A"/>
    <w:rsid w:val="00D32483"/>
    <w:rsid w:val="00D32A20"/>
    <w:rsid w:val="00D33998"/>
    <w:rsid w:val="00D33A1D"/>
    <w:rsid w:val="00D35080"/>
    <w:rsid w:val="00D353D3"/>
    <w:rsid w:val="00D3565A"/>
    <w:rsid w:val="00D4053F"/>
    <w:rsid w:val="00D40546"/>
    <w:rsid w:val="00D40D8F"/>
    <w:rsid w:val="00D40FD0"/>
    <w:rsid w:val="00D41269"/>
    <w:rsid w:val="00D41682"/>
    <w:rsid w:val="00D42AEB"/>
    <w:rsid w:val="00D4381B"/>
    <w:rsid w:val="00D45966"/>
    <w:rsid w:val="00D476E4"/>
    <w:rsid w:val="00D50218"/>
    <w:rsid w:val="00D50716"/>
    <w:rsid w:val="00D50E36"/>
    <w:rsid w:val="00D5105B"/>
    <w:rsid w:val="00D5239C"/>
    <w:rsid w:val="00D523B8"/>
    <w:rsid w:val="00D52DFC"/>
    <w:rsid w:val="00D5535F"/>
    <w:rsid w:val="00D55498"/>
    <w:rsid w:val="00D55A8E"/>
    <w:rsid w:val="00D55C97"/>
    <w:rsid w:val="00D57E5F"/>
    <w:rsid w:val="00D6115D"/>
    <w:rsid w:val="00D61407"/>
    <w:rsid w:val="00D617EC"/>
    <w:rsid w:val="00D622AE"/>
    <w:rsid w:val="00D63205"/>
    <w:rsid w:val="00D639B0"/>
    <w:rsid w:val="00D673F3"/>
    <w:rsid w:val="00D67A26"/>
    <w:rsid w:val="00D67C9B"/>
    <w:rsid w:val="00D700A4"/>
    <w:rsid w:val="00D707CD"/>
    <w:rsid w:val="00D711EB"/>
    <w:rsid w:val="00D71215"/>
    <w:rsid w:val="00D72E77"/>
    <w:rsid w:val="00D74B9E"/>
    <w:rsid w:val="00D7517A"/>
    <w:rsid w:val="00D752EA"/>
    <w:rsid w:val="00D7702C"/>
    <w:rsid w:val="00D800D7"/>
    <w:rsid w:val="00D8011E"/>
    <w:rsid w:val="00D80BEE"/>
    <w:rsid w:val="00D81698"/>
    <w:rsid w:val="00D81D34"/>
    <w:rsid w:val="00D82154"/>
    <w:rsid w:val="00D83188"/>
    <w:rsid w:val="00D83555"/>
    <w:rsid w:val="00D83EC3"/>
    <w:rsid w:val="00D84051"/>
    <w:rsid w:val="00D84488"/>
    <w:rsid w:val="00D85618"/>
    <w:rsid w:val="00D8676E"/>
    <w:rsid w:val="00D8749C"/>
    <w:rsid w:val="00D908A4"/>
    <w:rsid w:val="00D9121F"/>
    <w:rsid w:val="00D917C6"/>
    <w:rsid w:val="00D91CEF"/>
    <w:rsid w:val="00D924AA"/>
    <w:rsid w:val="00D93290"/>
    <w:rsid w:val="00D93922"/>
    <w:rsid w:val="00D94C97"/>
    <w:rsid w:val="00D95486"/>
    <w:rsid w:val="00D95642"/>
    <w:rsid w:val="00D95F4D"/>
    <w:rsid w:val="00D97483"/>
    <w:rsid w:val="00D97DAE"/>
    <w:rsid w:val="00DA0C0B"/>
    <w:rsid w:val="00DA0E37"/>
    <w:rsid w:val="00DA2DBF"/>
    <w:rsid w:val="00DA2E3E"/>
    <w:rsid w:val="00DA412A"/>
    <w:rsid w:val="00DA43B0"/>
    <w:rsid w:val="00DA4B90"/>
    <w:rsid w:val="00DA4D6D"/>
    <w:rsid w:val="00DA4D98"/>
    <w:rsid w:val="00DA559A"/>
    <w:rsid w:val="00DA58E3"/>
    <w:rsid w:val="00DA5B3E"/>
    <w:rsid w:val="00DA6C3B"/>
    <w:rsid w:val="00DB0288"/>
    <w:rsid w:val="00DB0A3F"/>
    <w:rsid w:val="00DB2386"/>
    <w:rsid w:val="00DB402A"/>
    <w:rsid w:val="00DB4B24"/>
    <w:rsid w:val="00DB4F4D"/>
    <w:rsid w:val="00DB7891"/>
    <w:rsid w:val="00DC02C8"/>
    <w:rsid w:val="00DC4223"/>
    <w:rsid w:val="00DC4809"/>
    <w:rsid w:val="00DC4DC6"/>
    <w:rsid w:val="00DC510E"/>
    <w:rsid w:val="00DC517E"/>
    <w:rsid w:val="00DC5658"/>
    <w:rsid w:val="00DC5F47"/>
    <w:rsid w:val="00DD1A92"/>
    <w:rsid w:val="00DD1E84"/>
    <w:rsid w:val="00DD1F0A"/>
    <w:rsid w:val="00DD3663"/>
    <w:rsid w:val="00DD394A"/>
    <w:rsid w:val="00DD4275"/>
    <w:rsid w:val="00DD60FB"/>
    <w:rsid w:val="00DD623E"/>
    <w:rsid w:val="00DD6303"/>
    <w:rsid w:val="00DD7D65"/>
    <w:rsid w:val="00DD7E51"/>
    <w:rsid w:val="00DE0012"/>
    <w:rsid w:val="00DE0D1E"/>
    <w:rsid w:val="00DE0DD5"/>
    <w:rsid w:val="00DE1109"/>
    <w:rsid w:val="00DE18DB"/>
    <w:rsid w:val="00DE24D9"/>
    <w:rsid w:val="00DE2DB4"/>
    <w:rsid w:val="00DE2F34"/>
    <w:rsid w:val="00DE36AB"/>
    <w:rsid w:val="00DE3E96"/>
    <w:rsid w:val="00DE406C"/>
    <w:rsid w:val="00DE5791"/>
    <w:rsid w:val="00DE68AD"/>
    <w:rsid w:val="00DE6BEC"/>
    <w:rsid w:val="00DE6F52"/>
    <w:rsid w:val="00DF2384"/>
    <w:rsid w:val="00DF3D8B"/>
    <w:rsid w:val="00DF45EC"/>
    <w:rsid w:val="00DF4D95"/>
    <w:rsid w:val="00DF6A2A"/>
    <w:rsid w:val="00DF7E7D"/>
    <w:rsid w:val="00E00139"/>
    <w:rsid w:val="00E03351"/>
    <w:rsid w:val="00E03953"/>
    <w:rsid w:val="00E03F01"/>
    <w:rsid w:val="00E042C3"/>
    <w:rsid w:val="00E04C72"/>
    <w:rsid w:val="00E05F28"/>
    <w:rsid w:val="00E06F2A"/>
    <w:rsid w:val="00E0730C"/>
    <w:rsid w:val="00E07AFE"/>
    <w:rsid w:val="00E07D29"/>
    <w:rsid w:val="00E117B1"/>
    <w:rsid w:val="00E118D8"/>
    <w:rsid w:val="00E11F64"/>
    <w:rsid w:val="00E12753"/>
    <w:rsid w:val="00E13C2A"/>
    <w:rsid w:val="00E13FE0"/>
    <w:rsid w:val="00E140B6"/>
    <w:rsid w:val="00E15591"/>
    <w:rsid w:val="00E15E05"/>
    <w:rsid w:val="00E160A6"/>
    <w:rsid w:val="00E16416"/>
    <w:rsid w:val="00E165EB"/>
    <w:rsid w:val="00E17C72"/>
    <w:rsid w:val="00E17D62"/>
    <w:rsid w:val="00E20563"/>
    <w:rsid w:val="00E206C4"/>
    <w:rsid w:val="00E212FE"/>
    <w:rsid w:val="00E22133"/>
    <w:rsid w:val="00E225F1"/>
    <w:rsid w:val="00E22992"/>
    <w:rsid w:val="00E22E14"/>
    <w:rsid w:val="00E233B8"/>
    <w:rsid w:val="00E2346C"/>
    <w:rsid w:val="00E23B48"/>
    <w:rsid w:val="00E245F2"/>
    <w:rsid w:val="00E25E50"/>
    <w:rsid w:val="00E2624B"/>
    <w:rsid w:val="00E274C2"/>
    <w:rsid w:val="00E27F61"/>
    <w:rsid w:val="00E307BF"/>
    <w:rsid w:val="00E31427"/>
    <w:rsid w:val="00E32489"/>
    <w:rsid w:val="00E33A9D"/>
    <w:rsid w:val="00E33D68"/>
    <w:rsid w:val="00E3545B"/>
    <w:rsid w:val="00E35C75"/>
    <w:rsid w:val="00E3654F"/>
    <w:rsid w:val="00E37A50"/>
    <w:rsid w:val="00E4097C"/>
    <w:rsid w:val="00E4185B"/>
    <w:rsid w:val="00E425F8"/>
    <w:rsid w:val="00E44C31"/>
    <w:rsid w:val="00E4652C"/>
    <w:rsid w:val="00E47D69"/>
    <w:rsid w:val="00E505BE"/>
    <w:rsid w:val="00E52039"/>
    <w:rsid w:val="00E52443"/>
    <w:rsid w:val="00E54318"/>
    <w:rsid w:val="00E564F6"/>
    <w:rsid w:val="00E56DF3"/>
    <w:rsid w:val="00E57CC0"/>
    <w:rsid w:val="00E57FDE"/>
    <w:rsid w:val="00E60111"/>
    <w:rsid w:val="00E60405"/>
    <w:rsid w:val="00E623B0"/>
    <w:rsid w:val="00E630E3"/>
    <w:rsid w:val="00E63415"/>
    <w:rsid w:val="00E63A78"/>
    <w:rsid w:val="00E63EA8"/>
    <w:rsid w:val="00E6435A"/>
    <w:rsid w:val="00E64721"/>
    <w:rsid w:val="00E64ACB"/>
    <w:rsid w:val="00E64BBB"/>
    <w:rsid w:val="00E6649E"/>
    <w:rsid w:val="00E67F13"/>
    <w:rsid w:val="00E704CF"/>
    <w:rsid w:val="00E70E3B"/>
    <w:rsid w:val="00E70F1B"/>
    <w:rsid w:val="00E7313D"/>
    <w:rsid w:val="00E73190"/>
    <w:rsid w:val="00E736AB"/>
    <w:rsid w:val="00E73AAF"/>
    <w:rsid w:val="00E73C4E"/>
    <w:rsid w:val="00E746FA"/>
    <w:rsid w:val="00E749CC"/>
    <w:rsid w:val="00E773A3"/>
    <w:rsid w:val="00E77520"/>
    <w:rsid w:val="00E7757E"/>
    <w:rsid w:val="00E77845"/>
    <w:rsid w:val="00E77D78"/>
    <w:rsid w:val="00E77DF1"/>
    <w:rsid w:val="00E77EDF"/>
    <w:rsid w:val="00E80476"/>
    <w:rsid w:val="00E80FC0"/>
    <w:rsid w:val="00E81760"/>
    <w:rsid w:val="00E81D74"/>
    <w:rsid w:val="00E825BA"/>
    <w:rsid w:val="00E82A57"/>
    <w:rsid w:val="00E83256"/>
    <w:rsid w:val="00E838DC"/>
    <w:rsid w:val="00E83AD8"/>
    <w:rsid w:val="00E845A8"/>
    <w:rsid w:val="00E849B0"/>
    <w:rsid w:val="00E84C72"/>
    <w:rsid w:val="00E851A0"/>
    <w:rsid w:val="00E85454"/>
    <w:rsid w:val="00E8574F"/>
    <w:rsid w:val="00E86636"/>
    <w:rsid w:val="00E935C6"/>
    <w:rsid w:val="00E93722"/>
    <w:rsid w:val="00E944F6"/>
    <w:rsid w:val="00E957FD"/>
    <w:rsid w:val="00E95E82"/>
    <w:rsid w:val="00E961C9"/>
    <w:rsid w:val="00E97707"/>
    <w:rsid w:val="00E9778E"/>
    <w:rsid w:val="00E97C7C"/>
    <w:rsid w:val="00E97EFC"/>
    <w:rsid w:val="00EA09F3"/>
    <w:rsid w:val="00EA3BBA"/>
    <w:rsid w:val="00EA6A4C"/>
    <w:rsid w:val="00EA6AD3"/>
    <w:rsid w:val="00EB1E88"/>
    <w:rsid w:val="00EB412C"/>
    <w:rsid w:val="00EB7064"/>
    <w:rsid w:val="00EC0180"/>
    <w:rsid w:val="00EC02C3"/>
    <w:rsid w:val="00EC03AF"/>
    <w:rsid w:val="00EC1023"/>
    <w:rsid w:val="00EC16B5"/>
    <w:rsid w:val="00EC1727"/>
    <w:rsid w:val="00EC1ECA"/>
    <w:rsid w:val="00EC2D87"/>
    <w:rsid w:val="00EC3892"/>
    <w:rsid w:val="00EC4197"/>
    <w:rsid w:val="00EC4382"/>
    <w:rsid w:val="00EC5C6C"/>
    <w:rsid w:val="00EC5C9E"/>
    <w:rsid w:val="00EC61BF"/>
    <w:rsid w:val="00EC7DDF"/>
    <w:rsid w:val="00ED0567"/>
    <w:rsid w:val="00ED07BE"/>
    <w:rsid w:val="00ED0F0D"/>
    <w:rsid w:val="00ED1209"/>
    <w:rsid w:val="00ED1C60"/>
    <w:rsid w:val="00ED2EEF"/>
    <w:rsid w:val="00ED3564"/>
    <w:rsid w:val="00ED381E"/>
    <w:rsid w:val="00ED459D"/>
    <w:rsid w:val="00ED498F"/>
    <w:rsid w:val="00ED5C0B"/>
    <w:rsid w:val="00ED5CD6"/>
    <w:rsid w:val="00ED7155"/>
    <w:rsid w:val="00ED7F1E"/>
    <w:rsid w:val="00EE0694"/>
    <w:rsid w:val="00EE2E34"/>
    <w:rsid w:val="00EE329C"/>
    <w:rsid w:val="00EE34D6"/>
    <w:rsid w:val="00EE3C36"/>
    <w:rsid w:val="00EE4837"/>
    <w:rsid w:val="00EE4ADB"/>
    <w:rsid w:val="00EE4E49"/>
    <w:rsid w:val="00EE4FF6"/>
    <w:rsid w:val="00EE5294"/>
    <w:rsid w:val="00EE5926"/>
    <w:rsid w:val="00EE6ABC"/>
    <w:rsid w:val="00EF0748"/>
    <w:rsid w:val="00EF09EC"/>
    <w:rsid w:val="00EF10A0"/>
    <w:rsid w:val="00EF18F8"/>
    <w:rsid w:val="00EF29FC"/>
    <w:rsid w:val="00EF2E58"/>
    <w:rsid w:val="00EF3E04"/>
    <w:rsid w:val="00EF4A3E"/>
    <w:rsid w:val="00EF4BBC"/>
    <w:rsid w:val="00EF5944"/>
    <w:rsid w:val="00EF61D3"/>
    <w:rsid w:val="00EF762A"/>
    <w:rsid w:val="00F00512"/>
    <w:rsid w:val="00F00992"/>
    <w:rsid w:val="00F00A66"/>
    <w:rsid w:val="00F024DE"/>
    <w:rsid w:val="00F02C74"/>
    <w:rsid w:val="00F039E2"/>
    <w:rsid w:val="00F060CD"/>
    <w:rsid w:val="00F06350"/>
    <w:rsid w:val="00F06C32"/>
    <w:rsid w:val="00F1032A"/>
    <w:rsid w:val="00F11132"/>
    <w:rsid w:val="00F12B87"/>
    <w:rsid w:val="00F1302A"/>
    <w:rsid w:val="00F13270"/>
    <w:rsid w:val="00F134D4"/>
    <w:rsid w:val="00F13603"/>
    <w:rsid w:val="00F14B36"/>
    <w:rsid w:val="00F156DE"/>
    <w:rsid w:val="00F17AE1"/>
    <w:rsid w:val="00F17FA8"/>
    <w:rsid w:val="00F2078E"/>
    <w:rsid w:val="00F21199"/>
    <w:rsid w:val="00F217C7"/>
    <w:rsid w:val="00F21889"/>
    <w:rsid w:val="00F22650"/>
    <w:rsid w:val="00F22A26"/>
    <w:rsid w:val="00F244F6"/>
    <w:rsid w:val="00F25997"/>
    <w:rsid w:val="00F25ABF"/>
    <w:rsid w:val="00F25B44"/>
    <w:rsid w:val="00F26480"/>
    <w:rsid w:val="00F26537"/>
    <w:rsid w:val="00F2670C"/>
    <w:rsid w:val="00F26CD1"/>
    <w:rsid w:val="00F27391"/>
    <w:rsid w:val="00F27A22"/>
    <w:rsid w:val="00F30ACB"/>
    <w:rsid w:val="00F30C5B"/>
    <w:rsid w:val="00F334E8"/>
    <w:rsid w:val="00F33AAA"/>
    <w:rsid w:val="00F3728E"/>
    <w:rsid w:val="00F3787A"/>
    <w:rsid w:val="00F403EF"/>
    <w:rsid w:val="00F423DB"/>
    <w:rsid w:val="00F44002"/>
    <w:rsid w:val="00F44DCA"/>
    <w:rsid w:val="00F45252"/>
    <w:rsid w:val="00F47375"/>
    <w:rsid w:val="00F47518"/>
    <w:rsid w:val="00F52523"/>
    <w:rsid w:val="00F52D99"/>
    <w:rsid w:val="00F52E79"/>
    <w:rsid w:val="00F5300F"/>
    <w:rsid w:val="00F5353E"/>
    <w:rsid w:val="00F54401"/>
    <w:rsid w:val="00F549A2"/>
    <w:rsid w:val="00F54AB2"/>
    <w:rsid w:val="00F56267"/>
    <w:rsid w:val="00F56386"/>
    <w:rsid w:val="00F601CB"/>
    <w:rsid w:val="00F6023F"/>
    <w:rsid w:val="00F60281"/>
    <w:rsid w:val="00F60817"/>
    <w:rsid w:val="00F60F4B"/>
    <w:rsid w:val="00F62556"/>
    <w:rsid w:val="00F63929"/>
    <w:rsid w:val="00F6439C"/>
    <w:rsid w:val="00F64FD1"/>
    <w:rsid w:val="00F654C6"/>
    <w:rsid w:val="00F65B8F"/>
    <w:rsid w:val="00F666DF"/>
    <w:rsid w:val="00F67B0F"/>
    <w:rsid w:val="00F7019F"/>
    <w:rsid w:val="00F714B0"/>
    <w:rsid w:val="00F71AE7"/>
    <w:rsid w:val="00F72DB4"/>
    <w:rsid w:val="00F72E0B"/>
    <w:rsid w:val="00F74616"/>
    <w:rsid w:val="00F74DE6"/>
    <w:rsid w:val="00F75458"/>
    <w:rsid w:val="00F75479"/>
    <w:rsid w:val="00F75835"/>
    <w:rsid w:val="00F7621A"/>
    <w:rsid w:val="00F774C9"/>
    <w:rsid w:val="00F81094"/>
    <w:rsid w:val="00F820C7"/>
    <w:rsid w:val="00F8295B"/>
    <w:rsid w:val="00F83AF9"/>
    <w:rsid w:val="00F83E27"/>
    <w:rsid w:val="00F8407D"/>
    <w:rsid w:val="00F84343"/>
    <w:rsid w:val="00F84750"/>
    <w:rsid w:val="00F8600A"/>
    <w:rsid w:val="00F862F6"/>
    <w:rsid w:val="00F8697D"/>
    <w:rsid w:val="00F86B4E"/>
    <w:rsid w:val="00F86C9C"/>
    <w:rsid w:val="00F86D42"/>
    <w:rsid w:val="00F8760B"/>
    <w:rsid w:val="00F90EE6"/>
    <w:rsid w:val="00F91362"/>
    <w:rsid w:val="00F94A4E"/>
    <w:rsid w:val="00F96371"/>
    <w:rsid w:val="00FA0DB0"/>
    <w:rsid w:val="00FA244F"/>
    <w:rsid w:val="00FA351A"/>
    <w:rsid w:val="00FA3CF1"/>
    <w:rsid w:val="00FA4311"/>
    <w:rsid w:val="00FA44F2"/>
    <w:rsid w:val="00FA4C7F"/>
    <w:rsid w:val="00FA692A"/>
    <w:rsid w:val="00FA69E7"/>
    <w:rsid w:val="00FA719E"/>
    <w:rsid w:val="00FB0BB6"/>
    <w:rsid w:val="00FB1C5D"/>
    <w:rsid w:val="00FB3FCA"/>
    <w:rsid w:val="00FB42BC"/>
    <w:rsid w:val="00FB48C9"/>
    <w:rsid w:val="00FB75B7"/>
    <w:rsid w:val="00FB77D3"/>
    <w:rsid w:val="00FB7991"/>
    <w:rsid w:val="00FC0FB1"/>
    <w:rsid w:val="00FC14FD"/>
    <w:rsid w:val="00FC19D9"/>
    <w:rsid w:val="00FC24C4"/>
    <w:rsid w:val="00FC338B"/>
    <w:rsid w:val="00FC5D26"/>
    <w:rsid w:val="00FD0408"/>
    <w:rsid w:val="00FD1259"/>
    <w:rsid w:val="00FD19F0"/>
    <w:rsid w:val="00FD1E56"/>
    <w:rsid w:val="00FD2AD5"/>
    <w:rsid w:val="00FD2D41"/>
    <w:rsid w:val="00FD3F5E"/>
    <w:rsid w:val="00FD46CA"/>
    <w:rsid w:val="00FD4C49"/>
    <w:rsid w:val="00FD5F04"/>
    <w:rsid w:val="00FD6585"/>
    <w:rsid w:val="00FD6CD1"/>
    <w:rsid w:val="00FD6DFD"/>
    <w:rsid w:val="00FE0497"/>
    <w:rsid w:val="00FE0A2B"/>
    <w:rsid w:val="00FE1862"/>
    <w:rsid w:val="00FE19D6"/>
    <w:rsid w:val="00FE2B73"/>
    <w:rsid w:val="00FE3793"/>
    <w:rsid w:val="00FE3990"/>
    <w:rsid w:val="00FE3C89"/>
    <w:rsid w:val="00FE5408"/>
    <w:rsid w:val="00FE592D"/>
    <w:rsid w:val="00FE5E95"/>
    <w:rsid w:val="00FE6294"/>
    <w:rsid w:val="00FE7544"/>
    <w:rsid w:val="00FF1EA0"/>
    <w:rsid w:val="00FF3C50"/>
    <w:rsid w:val="00FF3F38"/>
    <w:rsid w:val="00FF3FFD"/>
    <w:rsid w:val="00FF45A7"/>
    <w:rsid w:val="2FF65728"/>
    <w:rsid w:val="4F12CE59"/>
    <w:rsid w:val="67869CA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2D0135"/>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43B0"/>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469DA"/>
    <w:pPr>
      <w:keepNext/>
      <w:spacing w:before="120" w:after="120" w:line="360" w:lineRule="auto"/>
      <w:contextualSpacing/>
      <w:jc w:val="center"/>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469DA"/>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Wypunktowanie,normalny,Alpha list,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33"/>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 w:type="character" w:customStyle="1" w:styleId="alb-s">
    <w:name w:val="a_lb-s"/>
    <w:basedOn w:val="Domylnaczcionkaakapitu"/>
    <w:rsid w:val="003F0FE4"/>
  </w:style>
  <w:style w:type="paragraph" w:styleId="NormalnyWeb">
    <w:name w:val="Normal (Web)"/>
    <w:basedOn w:val="Normalny"/>
    <w:unhideWhenUsed/>
    <w:rsid w:val="003F0FE4"/>
    <w:pPr>
      <w:spacing w:before="100" w:beforeAutospacing="1" w:after="100" w:afterAutospacing="1"/>
    </w:pPr>
  </w:style>
  <w:style w:type="table" w:styleId="Tabela-Siatka">
    <w:name w:val="Table Grid"/>
    <w:basedOn w:val="Standardowy"/>
    <w:uiPriority w:val="99"/>
    <w:rsid w:val="00211AE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706E8A"/>
    <w:pPr>
      <w:widowControl w:val="0"/>
      <w:autoSpaceDE w:val="0"/>
      <w:autoSpaceDN w:val="0"/>
      <w:adjustRightInd w:val="0"/>
      <w:spacing w:after="0"/>
    </w:pPr>
    <w:rPr>
      <w:rFonts w:ascii="Arial" w:eastAsia="Times New Roman" w:hAnsi="Arial" w:cs="Arial"/>
      <w:sz w:val="24"/>
      <w:szCs w:val="24"/>
      <w:lang w:eastAsia="pl-PL"/>
    </w:rPr>
  </w:style>
  <w:style w:type="character" w:styleId="Nierozpoznanawzmianka">
    <w:name w:val="Unresolved Mention"/>
    <w:basedOn w:val="Domylnaczcionkaakapitu"/>
    <w:uiPriority w:val="99"/>
    <w:semiHidden/>
    <w:unhideWhenUsed/>
    <w:rsid w:val="00BB1242"/>
    <w:rPr>
      <w:color w:val="605E5C"/>
      <w:shd w:val="clear" w:color="auto" w:fill="E1DFDD"/>
    </w:rPr>
  </w:style>
  <w:style w:type="paragraph" w:customStyle="1" w:styleId="Tytudokumentu">
    <w:name w:val="Tytuł dokumentu"/>
    <w:basedOn w:val="Zwykytekst"/>
    <w:link w:val="TytudokumentuZnak"/>
    <w:autoRedefine/>
    <w:qFormat/>
    <w:rsid w:val="00EE3C36"/>
    <w:pPr>
      <w:spacing w:line="276" w:lineRule="auto"/>
      <w:jc w:val="center"/>
    </w:pPr>
    <w:rPr>
      <w:rFonts w:ascii="Arial" w:hAnsi="Arial" w:cs="Arial"/>
      <w:b/>
      <w:caps/>
      <w:color w:val="000000"/>
      <w:sz w:val="28"/>
    </w:rPr>
  </w:style>
  <w:style w:type="character" w:customStyle="1" w:styleId="TytudokumentuZnak">
    <w:name w:val="Tytuł dokumentu Znak"/>
    <w:basedOn w:val="ZwykytekstZnak"/>
    <w:link w:val="Tytudokumentu"/>
    <w:rsid w:val="00EE3C36"/>
    <w:rPr>
      <w:rFonts w:ascii="Arial" w:eastAsia="Times New Roman" w:hAnsi="Arial" w:cs="Arial"/>
      <w:b/>
      <w:caps/>
      <w:color w:val="000000"/>
      <w:sz w:val="28"/>
      <w:szCs w:val="21"/>
      <w:lang w:eastAsia="pl-PL"/>
    </w:rPr>
  </w:style>
  <w:style w:type="paragraph" w:styleId="Zwykytekst">
    <w:name w:val="Plain Text"/>
    <w:basedOn w:val="Normalny"/>
    <w:link w:val="ZwykytekstZnak"/>
    <w:uiPriority w:val="99"/>
    <w:semiHidden/>
    <w:unhideWhenUsed/>
    <w:rsid w:val="00EE3C36"/>
    <w:rPr>
      <w:rFonts w:ascii="Consolas" w:hAnsi="Consolas"/>
      <w:sz w:val="21"/>
      <w:szCs w:val="21"/>
    </w:rPr>
  </w:style>
  <w:style w:type="character" w:customStyle="1" w:styleId="ZwykytekstZnak">
    <w:name w:val="Zwykły tekst Znak"/>
    <w:basedOn w:val="Domylnaczcionkaakapitu"/>
    <w:link w:val="Zwykytekst"/>
    <w:uiPriority w:val="99"/>
    <w:semiHidden/>
    <w:rsid w:val="00EE3C36"/>
    <w:rPr>
      <w:rFonts w:ascii="Consolas" w:eastAsia="Times New Roman" w:hAnsi="Consolas" w:cs="Times New Roman"/>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73902134">
      <w:bodyDiv w:val="1"/>
      <w:marLeft w:val="0"/>
      <w:marRight w:val="0"/>
      <w:marTop w:val="0"/>
      <w:marBottom w:val="0"/>
      <w:divBdr>
        <w:top w:val="none" w:sz="0" w:space="0" w:color="auto"/>
        <w:left w:val="none" w:sz="0" w:space="0" w:color="auto"/>
        <w:bottom w:val="none" w:sz="0" w:space="0" w:color="auto"/>
        <w:right w:val="none" w:sz="0" w:space="0" w:color="auto"/>
      </w:divBdr>
      <w:divsChild>
        <w:div w:id="230576857">
          <w:marLeft w:val="360"/>
          <w:marRight w:val="0"/>
          <w:marTop w:val="72"/>
          <w:marBottom w:val="72"/>
          <w:divBdr>
            <w:top w:val="none" w:sz="0" w:space="0" w:color="auto"/>
            <w:left w:val="none" w:sz="0" w:space="0" w:color="auto"/>
            <w:bottom w:val="none" w:sz="0" w:space="0" w:color="auto"/>
            <w:right w:val="none" w:sz="0" w:space="0" w:color="auto"/>
          </w:divBdr>
        </w:div>
        <w:div w:id="179049998">
          <w:marLeft w:val="360"/>
          <w:marRight w:val="0"/>
          <w:marTop w:val="0"/>
          <w:marBottom w:val="72"/>
          <w:divBdr>
            <w:top w:val="none" w:sz="0" w:space="0" w:color="auto"/>
            <w:left w:val="none" w:sz="0" w:space="0" w:color="auto"/>
            <w:bottom w:val="none" w:sz="0" w:space="0" w:color="auto"/>
            <w:right w:val="none" w:sz="0" w:space="0" w:color="auto"/>
          </w:divBdr>
          <w:divsChild>
            <w:div w:id="1659964737">
              <w:marLeft w:val="0"/>
              <w:marRight w:val="0"/>
              <w:marTop w:val="0"/>
              <w:marBottom w:val="0"/>
              <w:divBdr>
                <w:top w:val="none" w:sz="0" w:space="0" w:color="auto"/>
                <w:left w:val="none" w:sz="0" w:space="0" w:color="auto"/>
                <w:bottom w:val="none" w:sz="0" w:space="0" w:color="auto"/>
                <w:right w:val="none" w:sz="0" w:space="0" w:color="auto"/>
              </w:divBdr>
            </w:div>
          </w:divsChild>
        </w:div>
        <w:div w:id="297302872">
          <w:marLeft w:val="360"/>
          <w:marRight w:val="0"/>
          <w:marTop w:val="0"/>
          <w:marBottom w:val="72"/>
          <w:divBdr>
            <w:top w:val="none" w:sz="0" w:space="0" w:color="auto"/>
            <w:left w:val="none" w:sz="0" w:space="0" w:color="auto"/>
            <w:bottom w:val="none" w:sz="0" w:space="0" w:color="auto"/>
            <w:right w:val="none" w:sz="0" w:space="0" w:color="auto"/>
          </w:divBdr>
          <w:divsChild>
            <w:div w:id="71967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76511728">
      <w:bodyDiv w:val="1"/>
      <w:marLeft w:val="0"/>
      <w:marRight w:val="0"/>
      <w:marTop w:val="0"/>
      <w:marBottom w:val="0"/>
      <w:divBdr>
        <w:top w:val="none" w:sz="0" w:space="0" w:color="auto"/>
        <w:left w:val="none" w:sz="0" w:space="0" w:color="auto"/>
        <w:bottom w:val="none" w:sz="0" w:space="0" w:color="auto"/>
        <w:right w:val="none" w:sz="0" w:space="0" w:color="auto"/>
      </w:divBdr>
      <w:divsChild>
        <w:div w:id="1016152750">
          <w:marLeft w:val="360"/>
          <w:marRight w:val="0"/>
          <w:marTop w:val="72"/>
          <w:marBottom w:val="72"/>
          <w:divBdr>
            <w:top w:val="none" w:sz="0" w:space="0" w:color="auto"/>
            <w:left w:val="none" w:sz="0" w:space="0" w:color="auto"/>
            <w:bottom w:val="none" w:sz="0" w:space="0" w:color="auto"/>
            <w:right w:val="none" w:sz="0" w:space="0" w:color="auto"/>
          </w:divBdr>
          <w:divsChild>
            <w:div w:id="205658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29401">
      <w:bodyDiv w:val="1"/>
      <w:marLeft w:val="0"/>
      <w:marRight w:val="0"/>
      <w:marTop w:val="0"/>
      <w:marBottom w:val="0"/>
      <w:divBdr>
        <w:top w:val="none" w:sz="0" w:space="0" w:color="auto"/>
        <w:left w:val="none" w:sz="0" w:space="0" w:color="auto"/>
        <w:bottom w:val="none" w:sz="0" w:space="0" w:color="auto"/>
        <w:right w:val="none" w:sz="0" w:space="0" w:color="auto"/>
      </w:divBdr>
      <w:divsChild>
        <w:div w:id="549921387">
          <w:marLeft w:val="0"/>
          <w:marRight w:val="0"/>
          <w:marTop w:val="72"/>
          <w:marBottom w:val="0"/>
          <w:divBdr>
            <w:top w:val="none" w:sz="0" w:space="0" w:color="auto"/>
            <w:left w:val="none" w:sz="0" w:space="0" w:color="auto"/>
            <w:bottom w:val="none" w:sz="0" w:space="0" w:color="auto"/>
            <w:right w:val="none" w:sz="0" w:space="0" w:color="auto"/>
          </w:divBdr>
        </w:div>
        <w:div w:id="1037007904">
          <w:marLeft w:val="0"/>
          <w:marRight w:val="0"/>
          <w:marTop w:val="72"/>
          <w:marBottom w:val="0"/>
          <w:divBdr>
            <w:top w:val="none" w:sz="0" w:space="0" w:color="auto"/>
            <w:left w:val="none" w:sz="0" w:space="0" w:color="auto"/>
            <w:bottom w:val="none" w:sz="0" w:space="0" w:color="auto"/>
            <w:right w:val="none" w:sz="0" w:space="0" w:color="auto"/>
          </w:divBdr>
          <w:divsChild>
            <w:div w:id="178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95419104">
      <w:bodyDiv w:val="1"/>
      <w:marLeft w:val="0"/>
      <w:marRight w:val="0"/>
      <w:marTop w:val="0"/>
      <w:marBottom w:val="0"/>
      <w:divBdr>
        <w:top w:val="none" w:sz="0" w:space="0" w:color="auto"/>
        <w:left w:val="none" w:sz="0" w:space="0" w:color="auto"/>
        <w:bottom w:val="none" w:sz="0" w:space="0" w:color="auto"/>
        <w:right w:val="none" w:sz="0" w:space="0" w:color="auto"/>
      </w:divBdr>
      <w:divsChild>
        <w:div w:id="749691736">
          <w:marLeft w:val="360"/>
          <w:marRight w:val="0"/>
          <w:marTop w:val="72"/>
          <w:marBottom w:val="72"/>
          <w:divBdr>
            <w:top w:val="none" w:sz="0" w:space="0" w:color="auto"/>
            <w:left w:val="none" w:sz="0" w:space="0" w:color="auto"/>
            <w:bottom w:val="none" w:sz="0" w:space="0" w:color="auto"/>
            <w:right w:val="none" w:sz="0" w:space="0" w:color="auto"/>
          </w:divBdr>
          <w:divsChild>
            <w:div w:id="22366187">
              <w:marLeft w:val="0"/>
              <w:marRight w:val="0"/>
              <w:marTop w:val="0"/>
              <w:marBottom w:val="0"/>
              <w:divBdr>
                <w:top w:val="none" w:sz="0" w:space="0" w:color="auto"/>
                <w:left w:val="none" w:sz="0" w:space="0" w:color="auto"/>
                <w:bottom w:val="none" w:sz="0" w:space="0" w:color="auto"/>
                <w:right w:val="none" w:sz="0" w:space="0" w:color="auto"/>
              </w:divBdr>
            </w:div>
          </w:divsChild>
        </w:div>
        <w:div w:id="23018701">
          <w:marLeft w:val="360"/>
          <w:marRight w:val="0"/>
          <w:marTop w:val="0"/>
          <w:marBottom w:val="72"/>
          <w:divBdr>
            <w:top w:val="none" w:sz="0" w:space="0" w:color="auto"/>
            <w:left w:val="none" w:sz="0" w:space="0" w:color="auto"/>
            <w:bottom w:val="none" w:sz="0" w:space="0" w:color="auto"/>
            <w:right w:val="none" w:sz="0" w:space="0" w:color="auto"/>
          </w:divBdr>
          <w:divsChild>
            <w:div w:id="1329864626">
              <w:marLeft w:val="0"/>
              <w:marRight w:val="0"/>
              <w:marTop w:val="0"/>
              <w:marBottom w:val="0"/>
              <w:divBdr>
                <w:top w:val="none" w:sz="0" w:space="0" w:color="auto"/>
                <w:left w:val="none" w:sz="0" w:space="0" w:color="auto"/>
                <w:bottom w:val="none" w:sz="0" w:space="0" w:color="auto"/>
                <w:right w:val="none" w:sz="0" w:space="0" w:color="auto"/>
              </w:divBdr>
            </w:div>
          </w:divsChild>
        </w:div>
        <w:div w:id="563835811">
          <w:marLeft w:val="360"/>
          <w:marRight w:val="0"/>
          <w:marTop w:val="0"/>
          <w:marBottom w:val="72"/>
          <w:divBdr>
            <w:top w:val="none" w:sz="0" w:space="0" w:color="auto"/>
            <w:left w:val="none" w:sz="0" w:space="0" w:color="auto"/>
            <w:bottom w:val="none" w:sz="0" w:space="0" w:color="auto"/>
            <w:right w:val="none" w:sz="0" w:space="0" w:color="auto"/>
          </w:divBdr>
          <w:divsChild>
            <w:div w:id="995064528">
              <w:marLeft w:val="0"/>
              <w:marRight w:val="0"/>
              <w:marTop w:val="0"/>
              <w:marBottom w:val="0"/>
              <w:divBdr>
                <w:top w:val="none" w:sz="0" w:space="0" w:color="auto"/>
                <w:left w:val="none" w:sz="0" w:space="0" w:color="auto"/>
                <w:bottom w:val="none" w:sz="0" w:space="0" w:color="auto"/>
                <w:right w:val="none" w:sz="0" w:space="0" w:color="auto"/>
              </w:divBdr>
            </w:div>
          </w:divsChild>
        </w:div>
        <w:div w:id="783575649">
          <w:marLeft w:val="360"/>
          <w:marRight w:val="0"/>
          <w:marTop w:val="0"/>
          <w:marBottom w:val="72"/>
          <w:divBdr>
            <w:top w:val="none" w:sz="0" w:space="0" w:color="auto"/>
            <w:left w:val="none" w:sz="0" w:space="0" w:color="auto"/>
            <w:bottom w:val="none" w:sz="0" w:space="0" w:color="auto"/>
            <w:right w:val="none" w:sz="0" w:space="0" w:color="auto"/>
          </w:divBdr>
          <w:divsChild>
            <w:div w:id="117310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96014433">
      <w:bodyDiv w:val="1"/>
      <w:marLeft w:val="0"/>
      <w:marRight w:val="0"/>
      <w:marTop w:val="0"/>
      <w:marBottom w:val="0"/>
      <w:divBdr>
        <w:top w:val="none" w:sz="0" w:space="0" w:color="auto"/>
        <w:left w:val="none" w:sz="0" w:space="0" w:color="auto"/>
        <w:bottom w:val="none" w:sz="0" w:space="0" w:color="auto"/>
        <w:right w:val="none" w:sz="0" w:space="0" w:color="auto"/>
      </w:divBdr>
      <w:divsChild>
        <w:div w:id="965888306">
          <w:marLeft w:val="360"/>
          <w:marRight w:val="0"/>
          <w:marTop w:val="0"/>
          <w:marBottom w:val="0"/>
          <w:divBdr>
            <w:top w:val="none" w:sz="0" w:space="0" w:color="auto"/>
            <w:left w:val="none" w:sz="0" w:space="0" w:color="auto"/>
            <w:bottom w:val="none" w:sz="0" w:space="0" w:color="auto"/>
            <w:right w:val="none" w:sz="0" w:space="0" w:color="auto"/>
          </w:divBdr>
          <w:divsChild>
            <w:div w:id="192310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23935283">
      <w:bodyDiv w:val="1"/>
      <w:marLeft w:val="0"/>
      <w:marRight w:val="0"/>
      <w:marTop w:val="0"/>
      <w:marBottom w:val="0"/>
      <w:divBdr>
        <w:top w:val="none" w:sz="0" w:space="0" w:color="auto"/>
        <w:left w:val="none" w:sz="0" w:space="0" w:color="auto"/>
        <w:bottom w:val="none" w:sz="0" w:space="0" w:color="auto"/>
        <w:right w:val="none" w:sz="0" w:space="0" w:color="auto"/>
      </w:divBdr>
    </w:div>
    <w:div w:id="841433082">
      <w:bodyDiv w:val="1"/>
      <w:marLeft w:val="0"/>
      <w:marRight w:val="0"/>
      <w:marTop w:val="0"/>
      <w:marBottom w:val="0"/>
      <w:divBdr>
        <w:top w:val="none" w:sz="0" w:space="0" w:color="auto"/>
        <w:left w:val="none" w:sz="0" w:space="0" w:color="auto"/>
        <w:bottom w:val="none" w:sz="0" w:space="0" w:color="auto"/>
        <w:right w:val="none" w:sz="0" w:space="0" w:color="auto"/>
      </w:divBdr>
      <w:divsChild>
        <w:div w:id="99955457">
          <w:marLeft w:val="360"/>
          <w:marRight w:val="0"/>
          <w:marTop w:val="72"/>
          <w:marBottom w:val="72"/>
          <w:divBdr>
            <w:top w:val="none" w:sz="0" w:space="0" w:color="auto"/>
            <w:left w:val="none" w:sz="0" w:space="0" w:color="auto"/>
            <w:bottom w:val="none" w:sz="0" w:space="0" w:color="auto"/>
            <w:right w:val="none" w:sz="0" w:space="0" w:color="auto"/>
          </w:divBdr>
          <w:divsChild>
            <w:div w:id="363334460">
              <w:marLeft w:val="0"/>
              <w:marRight w:val="0"/>
              <w:marTop w:val="0"/>
              <w:marBottom w:val="0"/>
              <w:divBdr>
                <w:top w:val="none" w:sz="0" w:space="0" w:color="auto"/>
                <w:left w:val="none" w:sz="0" w:space="0" w:color="auto"/>
                <w:bottom w:val="none" w:sz="0" w:space="0" w:color="auto"/>
                <w:right w:val="none" w:sz="0" w:space="0" w:color="auto"/>
              </w:divBdr>
            </w:div>
          </w:divsChild>
        </w:div>
        <w:div w:id="1486047738">
          <w:marLeft w:val="360"/>
          <w:marRight w:val="0"/>
          <w:marTop w:val="0"/>
          <w:marBottom w:val="72"/>
          <w:divBdr>
            <w:top w:val="none" w:sz="0" w:space="0" w:color="auto"/>
            <w:left w:val="none" w:sz="0" w:space="0" w:color="auto"/>
            <w:bottom w:val="none" w:sz="0" w:space="0" w:color="auto"/>
            <w:right w:val="none" w:sz="0" w:space="0" w:color="auto"/>
          </w:divBdr>
          <w:divsChild>
            <w:div w:id="863438904">
              <w:marLeft w:val="0"/>
              <w:marRight w:val="0"/>
              <w:marTop w:val="0"/>
              <w:marBottom w:val="0"/>
              <w:divBdr>
                <w:top w:val="none" w:sz="0" w:space="0" w:color="auto"/>
                <w:left w:val="none" w:sz="0" w:space="0" w:color="auto"/>
                <w:bottom w:val="none" w:sz="0" w:space="0" w:color="auto"/>
                <w:right w:val="none" w:sz="0" w:space="0" w:color="auto"/>
              </w:divBdr>
            </w:div>
          </w:divsChild>
        </w:div>
        <w:div w:id="1522013864">
          <w:marLeft w:val="360"/>
          <w:marRight w:val="0"/>
          <w:marTop w:val="0"/>
          <w:marBottom w:val="72"/>
          <w:divBdr>
            <w:top w:val="none" w:sz="0" w:space="0" w:color="auto"/>
            <w:left w:val="none" w:sz="0" w:space="0" w:color="auto"/>
            <w:bottom w:val="none" w:sz="0" w:space="0" w:color="auto"/>
            <w:right w:val="none" w:sz="0" w:space="0" w:color="auto"/>
          </w:divBdr>
          <w:divsChild>
            <w:div w:id="31996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431319511">
      <w:bodyDiv w:val="1"/>
      <w:marLeft w:val="0"/>
      <w:marRight w:val="0"/>
      <w:marTop w:val="0"/>
      <w:marBottom w:val="0"/>
      <w:divBdr>
        <w:top w:val="none" w:sz="0" w:space="0" w:color="auto"/>
        <w:left w:val="none" w:sz="0" w:space="0" w:color="auto"/>
        <w:bottom w:val="none" w:sz="0" w:space="0" w:color="auto"/>
        <w:right w:val="none" w:sz="0" w:space="0" w:color="auto"/>
      </w:divBdr>
      <w:divsChild>
        <w:div w:id="1084305406">
          <w:marLeft w:val="360"/>
          <w:marRight w:val="0"/>
          <w:marTop w:val="0"/>
          <w:marBottom w:val="0"/>
          <w:divBdr>
            <w:top w:val="none" w:sz="0" w:space="0" w:color="auto"/>
            <w:left w:val="none" w:sz="0" w:space="0" w:color="auto"/>
            <w:bottom w:val="none" w:sz="0" w:space="0" w:color="auto"/>
            <w:right w:val="none" w:sz="0" w:space="0" w:color="auto"/>
          </w:divBdr>
          <w:divsChild>
            <w:div w:id="124809676">
              <w:marLeft w:val="0"/>
              <w:marRight w:val="0"/>
              <w:marTop w:val="0"/>
              <w:marBottom w:val="0"/>
              <w:divBdr>
                <w:top w:val="none" w:sz="0" w:space="0" w:color="auto"/>
                <w:left w:val="none" w:sz="0" w:space="0" w:color="auto"/>
                <w:bottom w:val="none" w:sz="0" w:space="0" w:color="auto"/>
                <w:right w:val="none" w:sz="0" w:space="0" w:color="auto"/>
              </w:divBdr>
            </w:div>
          </w:divsChild>
        </w:div>
        <w:div w:id="600991069">
          <w:marLeft w:val="360"/>
          <w:marRight w:val="0"/>
          <w:marTop w:val="0"/>
          <w:marBottom w:val="0"/>
          <w:divBdr>
            <w:top w:val="none" w:sz="0" w:space="0" w:color="auto"/>
            <w:left w:val="none" w:sz="0" w:space="0" w:color="auto"/>
            <w:bottom w:val="none" w:sz="0" w:space="0" w:color="auto"/>
            <w:right w:val="none" w:sz="0" w:space="0" w:color="auto"/>
          </w:divBdr>
          <w:divsChild>
            <w:div w:id="1352759792">
              <w:marLeft w:val="0"/>
              <w:marRight w:val="0"/>
              <w:marTop w:val="0"/>
              <w:marBottom w:val="0"/>
              <w:divBdr>
                <w:top w:val="none" w:sz="0" w:space="0" w:color="auto"/>
                <w:left w:val="none" w:sz="0" w:space="0" w:color="auto"/>
                <w:bottom w:val="none" w:sz="0" w:space="0" w:color="auto"/>
                <w:right w:val="none" w:sz="0" w:space="0" w:color="auto"/>
              </w:divBdr>
            </w:div>
          </w:divsChild>
        </w:div>
        <w:div w:id="671953636">
          <w:marLeft w:val="360"/>
          <w:marRight w:val="0"/>
          <w:marTop w:val="0"/>
          <w:marBottom w:val="0"/>
          <w:divBdr>
            <w:top w:val="none" w:sz="0" w:space="0" w:color="auto"/>
            <w:left w:val="none" w:sz="0" w:space="0" w:color="auto"/>
            <w:bottom w:val="none" w:sz="0" w:space="0" w:color="auto"/>
            <w:right w:val="none" w:sz="0" w:space="0" w:color="auto"/>
          </w:divBdr>
          <w:divsChild>
            <w:div w:id="1129469842">
              <w:marLeft w:val="0"/>
              <w:marRight w:val="0"/>
              <w:marTop w:val="0"/>
              <w:marBottom w:val="0"/>
              <w:divBdr>
                <w:top w:val="none" w:sz="0" w:space="0" w:color="auto"/>
                <w:left w:val="none" w:sz="0" w:space="0" w:color="auto"/>
                <w:bottom w:val="none" w:sz="0" w:space="0" w:color="auto"/>
                <w:right w:val="none" w:sz="0" w:space="0" w:color="auto"/>
              </w:divBdr>
            </w:div>
          </w:divsChild>
        </w:div>
        <w:div w:id="733890801">
          <w:marLeft w:val="360"/>
          <w:marRight w:val="0"/>
          <w:marTop w:val="0"/>
          <w:marBottom w:val="0"/>
          <w:divBdr>
            <w:top w:val="none" w:sz="0" w:space="0" w:color="auto"/>
            <w:left w:val="none" w:sz="0" w:space="0" w:color="auto"/>
            <w:bottom w:val="none" w:sz="0" w:space="0" w:color="auto"/>
            <w:right w:val="none" w:sz="0" w:space="0" w:color="auto"/>
          </w:divBdr>
          <w:divsChild>
            <w:div w:id="149483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878197502">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195031474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od.plk@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plk-sa.pl/dla-klientow-i-kontrahentow/akty-prawne-i-przepisy/regulacje-wewnetrzne%20%20%2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1 6 " ? > < A r r a y O f D o c u m e n t L i n k   x m l n s : x s i = " h t t p : / / w w w . w 3 . o r g / 2 0 0 1 / X M L S c h e m a - i n s t a n c e "   x m l n s : x s d = " h t t p : / / w w w . w 3 . o r g / 2 0 0 1 / X M L S c h e m a " / > 
</file>

<file path=customXml/itemProps1.xml><?xml version="1.0" encoding="utf-8"?>
<ds:datastoreItem xmlns:ds="http://schemas.openxmlformats.org/officeDocument/2006/customXml" ds:itemID="{E140D084-E9CD-4B7C-A930-4D151FE2B6D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68F547C-0D59-49E6-8DB2-C7AB271C32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2EA0978B-7D51-45F9-BE70-1052DFCB0823}">
  <ds:schemaRefs>
    <ds:schemaRef ds:uri="http://schemas.openxmlformats.org/officeDocument/2006/bibliography"/>
  </ds:schemaRefs>
</ds:datastoreItem>
</file>

<file path=customXml/itemProps5.xml><?xml version="1.0" encoding="utf-8"?>
<ds:datastoreItem xmlns:ds="http://schemas.openxmlformats.org/officeDocument/2006/customXml" ds:itemID="{EF38864C-769B-4777-87DA-5DD35AA8DCDE}">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50</Pages>
  <Words>18223</Words>
  <Characters>109339</Characters>
  <Application>Microsoft Office Word</Application>
  <DocSecurity>0</DocSecurity>
  <Lines>911</Lines>
  <Paragraphs>254</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127308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Kozanecka Agnieszka</cp:lastModifiedBy>
  <cp:revision>11</cp:revision>
  <cp:lastPrinted>2025-12-17T12:03:00Z</cp:lastPrinted>
  <dcterms:created xsi:type="dcterms:W3CDTF">2025-10-28T12:01:00Z</dcterms:created>
  <dcterms:modified xsi:type="dcterms:W3CDTF">2025-12-17T12:04:00Z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